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D98DA" w14:textId="149E2FC6" w:rsidR="00496314" w:rsidRDefault="00E32DB6" w:rsidP="00EF1A8E">
      <w:pPr>
        <w:pStyle w:val="DocumentTitle"/>
      </w:pPr>
      <w:r>
        <w:drawing>
          <wp:anchor distT="0" distB="0" distL="114300" distR="114300" simplePos="0" relativeHeight="251615744" behindDoc="1" locked="0" layoutInCell="1" allowOverlap="1" wp14:anchorId="72CF28D6" wp14:editId="72D350CA">
            <wp:simplePos x="0" y="0"/>
            <wp:positionH relativeFrom="column">
              <wp:posOffset>7543800</wp:posOffset>
            </wp:positionH>
            <wp:positionV relativeFrom="paragraph">
              <wp:posOffset>-5257800</wp:posOffset>
            </wp:positionV>
            <wp:extent cx="8822690" cy="8915400"/>
            <wp:effectExtent l="0" t="0" r="0"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2690" cy="8915400"/>
                    </a:xfrm>
                    <a:prstGeom prst="rect">
                      <a:avLst/>
                    </a:prstGeom>
                    <a:noFill/>
                    <a:ln>
                      <a:noFill/>
                    </a:ln>
                  </pic:spPr>
                </pic:pic>
              </a:graphicData>
            </a:graphic>
          </wp:anchor>
        </w:drawing>
      </w:r>
      <w:r w:rsidR="00496314">
        <w:drawing>
          <wp:anchor distT="0" distB="0" distL="114300" distR="114300" simplePos="0" relativeHeight="251614720" behindDoc="1" locked="0" layoutInCell="1" allowOverlap="1" wp14:anchorId="727D3488" wp14:editId="4855484E">
            <wp:simplePos x="0" y="0"/>
            <wp:positionH relativeFrom="column">
              <wp:posOffset>1600200</wp:posOffset>
            </wp:positionH>
            <wp:positionV relativeFrom="paragraph">
              <wp:posOffset>2743200</wp:posOffset>
            </wp:positionV>
            <wp:extent cx="7979410" cy="8063865"/>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9410" cy="8063865"/>
                    </a:xfrm>
                    <a:prstGeom prst="rect">
                      <a:avLst/>
                    </a:prstGeom>
                    <a:noFill/>
                    <a:ln>
                      <a:noFill/>
                    </a:ln>
                  </pic:spPr>
                </pic:pic>
              </a:graphicData>
            </a:graphic>
          </wp:anchor>
        </w:drawing>
      </w:r>
      <w:r w:rsidR="00496314">
        <w:drawing>
          <wp:anchor distT="0" distB="0" distL="114300" distR="114300" simplePos="0" relativeHeight="251617792" behindDoc="1" locked="0" layoutInCell="1" allowOverlap="1" wp14:anchorId="0AC3BEC4" wp14:editId="139B819E">
            <wp:simplePos x="0" y="0"/>
            <wp:positionH relativeFrom="column">
              <wp:posOffset>-3656965</wp:posOffset>
            </wp:positionH>
            <wp:positionV relativeFrom="paragraph">
              <wp:posOffset>-2742565</wp:posOffset>
            </wp:positionV>
            <wp:extent cx="5943600" cy="6006465"/>
            <wp:effectExtent l="0" t="0" r="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06465"/>
                    </a:xfrm>
                    <a:prstGeom prst="rect">
                      <a:avLst/>
                    </a:prstGeom>
                    <a:noFill/>
                    <a:ln>
                      <a:noFill/>
                    </a:ln>
                  </pic:spPr>
                </pic:pic>
              </a:graphicData>
            </a:graphic>
          </wp:anchor>
        </w:drawing>
      </w:r>
      <w:r w:rsidR="00496314">
        <w:drawing>
          <wp:anchor distT="0" distB="0" distL="114300" distR="114300" simplePos="0" relativeHeight="251616768" behindDoc="0" locked="0" layoutInCell="1" allowOverlap="1" wp14:anchorId="1476366E" wp14:editId="1612DCF3">
            <wp:simplePos x="0" y="0"/>
            <wp:positionH relativeFrom="margin">
              <wp:posOffset>2971800</wp:posOffset>
            </wp:positionH>
            <wp:positionV relativeFrom="margin">
              <wp:posOffset>0</wp:posOffset>
            </wp:positionV>
            <wp:extent cx="3200400" cy="789305"/>
            <wp:effectExtent l="0" t="0" r="0" b="0"/>
            <wp:wrapNone/>
            <wp:docPr id="32" name="Picture 1" descr="Description: EMDAT-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MDAT-logo-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89305"/>
                    </a:xfrm>
                    <a:prstGeom prst="rect">
                      <a:avLst/>
                    </a:prstGeom>
                    <a:noFill/>
                    <a:ln>
                      <a:noFill/>
                    </a:ln>
                  </pic:spPr>
                </pic:pic>
              </a:graphicData>
            </a:graphic>
          </wp:anchor>
        </w:drawing>
      </w:r>
      <w:r w:rsidR="00881A29">
        <w:t xml:space="preserve">InScribe </w:t>
      </w:r>
      <w:r w:rsidR="005F7307">
        <w:t>6</w:t>
      </w:r>
      <w:r w:rsidR="00F93E6B">
        <w:t xml:space="preserve"> </w:t>
      </w:r>
      <w:r w:rsidR="00881A29">
        <w:t>User's Guide</w:t>
      </w:r>
    </w:p>
    <w:p w14:paraId="179DC1D5" w14:textId="77777777" w:rsidR="003142B4" w:rsidRPr="003142B4" w:rsidRDefault="00881A29" w:rsidP="003142B4">
      <w:pPr>
        <w:pStyle w:val="DocumentTitleSubhead"/>
      </w:pPr>
      <w:r>
        <w:t xml:space="preserve"> </w:t>
      </w:r>
    </w:p>
    <w:p w14:paraId="1A21D94E" w14:textId="77777777" w:rsidR="003142B4" w:rsidRDefault="003142B4" w:rsidP="003142B4"/>
    <w:p w14:paraId="1F9A3F68" w14:textId="77777777" w:rsidR="00D43500" w:rsidRPr="000F6863" w:rsidRDefault="00496314">
      <w:pPr>
        <w:suppressLineNumbers w:val="0"/>
        <w:rPr>
          <w:rFonts w:ascii="Calibri" w:hAnsi="Calibri"/>
          <w:color w:val="A6A6A6"/>
          <w:sz w:val="32"/>
          <w:szCs w:val="44"/>
        </w:rPr>
      </w:pPr>
      <w:r>
        <w:rPr>
          <w:noProof/>
        </w:rPr>
        <w:drawing>
          <wp:anchor distT="0" distB="0" distL="114300" distR="114300" simplePos="0" relativeHeight="251618816" behindDoc="1" locked="0" layoutInCell="1" allowOverlap="1" wp14:anchorId="6CB31896" wp14:editId="104EE8E7">
            <wp:simplePos x="0" y="0"/>
            <wp:positionH relativeFrom="page">
              <wp:posOffset>1684020</wp:posOffset>
            </wp:positionH>
            <wp:positionV relativeFrom="page">
              <wp:posOffset>9220200</wp:posOffset>
            </wp:positionV>
            <wp:extent cx="4747895" cy="226060"/>
            <wp:effectExtent l="0" t="0" r="1905" b="254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7895" cy="226060"/>
                    </a:xfrm>
                    <a:prstGeom prst="rect">
                      <a:avLst/>
                    </a:prstGeom>
                    <a:noFill/>
                    <a:ln>
                      <a:noFill/>
                    </a:ln>
                  </pic:spPr>
                </pic:pic>
              </a:graphicData>
            </a:graphic>
          </wp:anchor>
        </w:drawing>
      </w:r>
      <w:r w:rsidR="00D43500" w:rsidRPr="000F6863">
        <w:rPr>
          <w:rFonts w:ascii="Calibri" w:hAnsi="Calibri"/>
          <w:color w:val="A6A6A6"/>
          <w:sz w:val="32"/>
          <w:szCs w:val="44"/>
        </w:rPr>
        <w:br w:type="page"/>
      </w:r>
    </w:p>
    <w:p w14:paraId="5D411E90" w14:textId="77777777" w:rsidR="00881A29" w:rsidRDefault="00881A29" w:rsidP="0024762D">
      <w:pPr>
        <w:pStyle w:val="Heading1"/>
        <w:spacing w:before="0"/>
      </w:pPr>
      <w:bookmarkStart w:id="0" w:name="_Toc251672549"/>
      <w:bookmarkStart w:id="1" w:name="_Toc241633170"/>
      <w:bookmarkStart w:id="2" w:name="_Toc425499889"/>
      <w:r w:rsidRPr="00881A29">
        <w:lastRenderedPageBreak/>
        <w:t>Table</w:t>
      </w:r>
      <w:r>
        <w:t xml:space="preserve"> of Contents</w:t>
      </w:r>
      <w:bookmarkEnd w:id="0"/>
      <w:bookmarkEnd w:id="1"/>
      <w:bookmarkEnd w:id="2"/>
    </w:p>
    <w:p w14:paraId="766D3F3C" w14:textId="77777777" w:rsidR="00A602C4" w:rsidRPr="00D012F6" w:rsidRDefault="00017DEF">
      <w:pPr>
        <w:pStyle w:val="TOC1"/>
        <w:rPr>
          <w:rFonts w:asciiTheme="minorHAnsi" w:eastAsiaTheme="minorEastAsia" w:hAnsiTheme="minorHAnsi" w:cstheme="minorBidi"/>
          <w:noProof/>
          <w:sz w:val="20"/>
        </w:rPr>
      </w:pPr>
      <w:r w:rsidRPr="00D012F6">
        <w:rPr>
          <w:sz w:val="20"/>
        </w:rPr>
        <w:fldChar w:fldCharType="begin"/>
      </w:r>
      <w:r w:rsidRPr="00D012F6">
        <w:rPr>
          <w:sz w:val="20"/>
        </w:rPr>
        <w:instrText xml:space="preserve"> TOC \o "1-3" </w:instrText>
      </w:r>
      <w:r w:rsidRPr="00D012F6">
        <w:rPr>
          <w:sz w:val="20"/>
        </w:rPr>
        <w:fldChar w:fldCharType="separate"/>
      </w:r>
      <w:r w:rsidR="00A602C4" w:rsidRPr="00D012F6">
        <w:rPr>
          <w:noProof/>
          <w:sz w:val="20"/>
        </w:rPr>
        <w:t>Table of Contents</w:t>
      </w:r>
      <w:r w:rsidR="00A602C4" w:rsidRPr="00D012F6">
        <w:rPr>
          <w:noProof/>
          <w:sz w:val="20"/>
        </w:rPr>
        <w:tab/>
      </w:r>
      <w:r w:rsidR="00A602C4" w:rsidRPr="00D012F6">
        <w:rPr>
          <w:noProof/>
          <w:sz w:val="20"/>
        </w:rPr>
        <w:fldChar w:fldCharType="begin"/>
      </w:r>
      <w:r w:rsidR="00A602C4" w:rsidRPr="00D012F6">
        <w:rPr>
          <w:noProof/>
          <w:sz w:val="20"/>
        </w:rPr>
        <w:instrText xml:space="preserve"> PAGEREF _Toc425499889 \h </w:instrText>
      </w:r>
      <w:r w:rsidR="00A602C4" w:rsidRPr="00D012F6">
        <w:rPr>
          <w:noProof/>
          <w:sz w:val="20"/>
        </w:rPr>
      </w:r>
      <w:r w:rsidR="00A602C4" w:rsidRPr="00D012F6">
        <w:rPr>
          <w:noProof/>
          <w:sz w:val="20"/>
        </w:rPr>
        <w:fldChar w:fldCharType="separate"/>
      </w:r>
      <w:r w:rsidR="00A602C4" w:rsidRPr="00D012F6">
        <w:rPr>
          <w:noProof/>
          <w:sz w:val="20"/>
        </w:rPr>
        <w:t>2</w:t>
      </w:r>
      <w:r w:rsidR="00A602C4" w:rsidRPr="00D012F6">
        <w:rPr>
          <w:noProof/>
          <w:sz w:val="20"/>
        </w:rPr>
        <w:fldChar w:fldCharType="end"/>
      </w:r>
    </w:p>
    <w:p w14:paraId="581FD83B" w14:textId="77777777" w:rsidR="00A602C4" w:rsidRPr="00D012F6" w:rsidRDefault="00A602C4">
      <w:pPr>
        <w:pStyle w:val="TOC1"/>
        <w:rPr>
          <w:rFonts w:asciiTheme="minorHAnsi" w:eastAsiaTheme="minorEastAsia" w:hAnsiTheme="minorHAnsi" w:cstheme="minorBidi"/>
          <w:noProof/>
          <w:sz w:val="20"/>
        </w:rPr>
      </w:pPr>
      <w:r w:rsidRPr="00D012F6">
        <w:rPr>
          <w:noProof/>
          <w:sz w:val="20"/>
        </w:rPr>
        <w:t>Introduction</w:t>
      </w:r>
      <w:r w:rsidRPr="00D012F6">
        <w:rPr>
          <w:noProof/>
          <w:sz w:val="20"/>
        </w:rPr>
        <w:tab/>
      </w:r>
      <w:r w:rsidRPr="00D012F6">
        <w:rPr>
          <w:noProof/>
          <w:sz w:val="20"/>
        </w:rPr>
        <w:fldChar w:fldCharType="begin"/>
      </w:r>
      <w:r w:rsidRPr="00D012F6">
        <w:rPr>
          <w:noProof/>
          <w:sz w:val="20"/>
        </w:rPr>
        <w:instrText xml:space="preserve"> PAGEREF _Toc425499890 \h </w:instrText>
      </w:r>
      <w:r w:rsidRPr="00D012F6">
        <w:rPr>
          <w:noProof/>
          <w:sz w:val="20"/>
        </w:rPr>
      </w:r>
      <w:r w:rsidRPr="00D012F6">
        <w:rPr>
          <w:noProof/>
          <w:sz w:val="20"/>
        </w:rPr>
        <w:fldChar w:fldCharType="separate"/>
      </w:r>
      <w:r w:rsidRPr="00D012F6">
        <w:rPr>
          <w:noProof/>
          <w:sz w:val="20"/>
        </w:rPr>
        <w:t>3</w:t>
      </w:r>
      <w:r w:rsidRPr="00D012F6">
        <w:rPr>
          <w:noProof/>
          <w:sz w:val="20"/>
        </w:rPr>
        <w:fldChar w:fldCharType="end"/>
      </w:r>
    </w:p>
    <w:p w14:paraId="58B73DF4" w14:textId="77777777" w:rsidR="00A602C4" w:rsidRPr="00D012F6" w:rsidRDefault="00A602C4">
      <w:pPr>
        <w:pStyle w:val="TOC3"/>
        <w:rPr>
          <w:rFonts w:asciiTheme="minorHAnsi" w:eastAsiaTheme="minorEastAsia" w:hAnsiTheme="minorHAnsi" w:cstheme="minorBidi"/>
          <w:noProof/>
          <w:sz w:val="20"/>
        </w:rPr>
      </w:pPr>
      <w:r w:rsidRPr="00D012F6">
        <w:rPr>
          <w:noProof/>
          <w:sz w:val="20"/>
        </w:rPr>
        <w:t>Highlights of InScribe include:</w:t>
      </w:r>
      <w:r w:rsidRPr="00D012F6">
        <w:rPr>
          <w:noProof/>
          <w:sz w:val="20"/>
        </w:rPr>
        <w:tab/>
      </w:r>
      <w:r w:rsidRPr="00D012F6">
        <w:rPr>
          <w:noProof/>
          <w:sz w:val="20"/>
        </w:rPr>
        <w:fldChar w:fldCharType="begin"/>
      </w:r>
      <w:r w:rsidRPr="00D012F6">
        <w:rPr>
          <w:noProof/>
          <w:sz w:val="20"/>
        </w:rPr>
        <w:instrText xml:space="preserve"> PAGEREF _Toc425499891 \h </w:instrText>
      </w:r>
      <w:r w:rsidRPr="00D012F6">
        <w:rPr>
          <w:noProof/>
          <w:sz w:val="20"/>
        </w:rPr>
      </w:r>
      <w:r w:rsidRPr="00D012F6">
        <w:rPr>
          <w:noProof/>
          <w:sz w:val="20"/>
        </w:rPr>
        <w:fldChar w:fldCharType="separate"/>
      </w:r>
      <w:r w:rsidRPr="00D012F6">
        <w:rPr>
          <w:noProof/>
          <w:sz w:val="20"/>
        </w:rPr>
        <w:t>3</w:t>
      </w:r>
      <w:r w:rsidRPr="00D012F6">
        <w:rPr>
          <w:noProof/>
          <w:sz w:val="20"/>
        </w:rPr>
        <w:fldChar w:fldCharType="end"/>
      </w:r>
    </w:p>
    <w:p w14:paraId="08D09069" w14:textId="77777777" w:rsidR="00A602C4" w:rsidRPr="00D012F6" w:rsidRDefault="00A602C4">
      <w:pPr>
        <w:pStyle w:val="TOC1"/>
        <w:rPr>
          <w:rFonts w:asciiTheme="minorHAnsi" w:eastAsiaTheme="minorEastAsia" w:hAnsiTheme="minorHAnsi" w:cstheme="minorBidi"/>
          <w:noProof/>
          <w:sz w:val="20"/>
        </w:rPr>
      </w:pPr>
      <w:r w:rsidRPr="00D012F6">
        <w:rPr>
          <w:noProof/>
          <w:sz w:val="20"/>
        </w:rPr>
        <w:t>Requirements</w:t>
      </w:r>
      <w:r w:rsidRPr="00D012F6">
        <w:rPr>
          <w:noProof/>
          <w:sz w:val="20"/>
        </w:rPr>
        <w:tab/>
      </w:r>
      <w:r w:rsidRPr="00D012F6">
        <w:rPr>
          <w:noProof/>
          <w:sz w:val="20"/>
        </w:rPr>
        <w:fldChar w:fldCharType="begin"/>
      </w:r>
      <w:r w:rsidRPr="00D012F6">
        <w:rPr>
          <w:noProof/>
          <w:sz w:val="20"/>
        </w:rPr>
        <w:instrText xml:space="preserve"> PAGEREF _Toc425499892 \h </w:instrText>
      </w:r>
      <w:r w:rsidRPr="00D012F6">
        <w:rPr>
          <w:noProof/>
          <w:sz w:val="20"/>
        </w:rPr>
      </w:r>
      <w:r w:rsidRPr="00D012F6">
        <w:rPr>
          <w:noProof/>
          <w:sz w:val="20"/>
        </w:rPr>
        <w:fldChar w:fldCharType="separate"/>
      </w:r>
      <w:r w:rsidRPr="00D012F6">
        <w:rPr>
          <w:noProof/>
          <w:sz w:val="20"/>
        </w:rPr>
        <w:t>4</w:t>
      </w:r>
      <w:r w:rsidRPr="00D012F6">
        <w:rPr>
          <w:noProof/>
          <w:sz w:val="20"/>
        </w:rPr>
        <w:fldChar w:fldCharType="end"/>
      </w:r>
    </w:p>
    <w:p w14:paraId="4440CCA8"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1.</w:t>
      </w:r>
      <w:r w:rsidRPr="00D012F6">
        <w:rPr>
          <w:rFonts w:asciiTheme="minorHAnsi" w:eastAsiaTheme="minorEastAsia" w:hAnsiTheme="minorHAnsi" w:cstheme="minorBidi"/>
          <w:sz w:val="20"/>
        </w:rPr>
        <w:tab/>
      </w:r>
      <w:r w:rsidRPr="00D012F6">
        <w:rPr>
          <w:sz w:val="20"/>
        </w:rPr>
        <w:t>Installing InScribe</w:t>
      </w:r>
      <w:r w:rsidRPr="00D012F6">
        <w:rPr>
          <w:sz w:val="20"/>
        </w:rPr>
        <w:tab/>
      </w:r>
      <w:r w:rsidRPr="00D012F6">
        <w:rPr>
          <w:sz w:val="20"/>
        </w:rPr>
        <w:fldChar w:fldCharType="begin"/>
      </w:r>
      <w:r w:rsidRPr="00D012F6">
        <w:rPr>
          <w:sz w:val="20"/>
        </w:rPr>
        <w:instrText xml:space="preserve"> PAGEREF _Toc425499893 \h </w:instrText>
      </w:r>
      <w:r w:rsidRPr="00D012F6">
        <w:rPr>
          <w:sz w:val="20"/>
        </w:rPr>
      </w:r>
      <w:r w:rsidRPr="00D012F6">
        <w:rPr>
          <w:sz w:val="20"/>
        </w:rPr>
        <w:fldChar w:fldCharType="separate"/>
      </w:r>
      <w:r w:rsidRPr="00D012F6">
        <w:rPr>
          <w:sz w:val="20"/>
        </w:rPr>
        <w:t>5</w:t>
      </w:r>
      <w:r w:rsidRPr="00D012F6">
        <w:rPr>
          <w:sz w:val="20"/>
        </w:rPr>
        <w:fldChar w:fldCharType="end"/>
      </w:r>
    </w:p>
    <w:p w14:paraId="04F831EF"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2.</w:t>
      </w:r>
      <w:r w:rsidRPr="00D012F6">
        <w:rPr>
          <w:rFonts w:asciiTheme="minorHAnsi" w:eastAsiaTheme="minorEastAsia" w:hAnsiTheme="minorHAnsi" w:cstheme="minorBidi"/>
          <w:sz w:val="20"/>
        </w:rPr>
        <w:tab/>
      </w:r>
      <w:r w:rsidRPr="00D012F6">
        <w:rPr>
          <w:sz w:val="20"/>
        </w:rPr>
        <w:t>Using InScribe</w:t>
      </w:r>
      <w:r w:rsidRPr="00D012F6">
        <w:rPr>
          <w:sz w:val="20"/>
        </w:rPr>
        <w:tab/>
      </w:r>
      <w:r w:rsidRPr="00D012F6">
        <w:rPr>
          <w:sz w:val="20"/>
        </w:rPr>
        <w:fldChar w:fldCharType="begin"/>
      </w:r>
      <w:r w:rsidRPr="00D012F6">
        <w:rPr>
          <w:sz w:val="20"/>
        </w:rPr>
        <w:instrText xml:space="preserve"> PAGEREF _Toc425499894 \h </w:instrText>
      </w:r>
      <w:r w:rsidRPr="00D012F6">
        <w:rPr>
          <w:sz w:val="20"/>
        </w:rPr>
      </w:r>
      <w:r w:rsidRPr="00D012F6">
        <w:rPr>
          <w:sz w:val="20"/>
        </w:rPr>
        <w:fldChar w:fldCharType="separate"/>
      </w:r>
      <w:r w:rsidRPr="00D012F6">
        <w:rPr>
          <w:sz w:val="20"/>
        </w:rPr>
        <w:t>6</w:t>
      </w:r>
      <w:r w:rsidRPr="00D012F6">
        <w:rPr>
          <w:sz w:val="20"/>
        </w:rPr>
        <w:fldChar w:fldCharType="end"/>
      </w:r>
    </w:p>
    <w:p w14:paraId="40A05CB0"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w:t>
      </w:r>
      <w:r w:rsidRPr="00D012F6">
        <w:rPr>
          <w:rFonts w:asciiTheme="minorHAnsi" w:eastAsiaTheme="minorEastAsia" w:hAnsiTheme="minorHAnsi" w:cstheme="minorBidi"/>
          <w:noProof/>
          <w:sz w:val="20"/>
        </w:rPr>
        <w:tab/>
      </w:r>
      <w:r w:rsidRPr="00D012F6">
        <w:rPr>
          <w:noProof/>
          <w:sz w:val="20"/>
        </w:rPr>
        <w:t>Login</w:t>
      </w:r>
      <w:r w:rsidRPr="00D012F6">
        <w:rPr>
          <w:noProof/>
          <w:sz w:val="20"/>
        </w:rPr>
        <w:tab/>
      </w:r>
      <w:r w:rsidRPr="00D012F6">
        <w:rPr>
          <w:noProof/>
          <w:sz w:val="20"/>
        </w:rPr>
        <w:fldChar w:fldCharType="begin"/>
      </w:r>
      <w:r w:rsidRPr="00D012F6">
        <w:rPr>
          <w:noProof/>
          <w:sz w:val="20"/>
        </w:rPr>
        <w:instrText xml:space="preserve"> PAGEREF _Toc425499895 \h </w:instrText>
      </w:r>
      <w:r w:rsidRPr="00D012F6">
        <w:rPr>
          <w:noProof/>
          <w:sz w:val="20"/>
        </w:rPr>
      </w:r>
      <w:r w:rsidRPr="00D012F6">
        <w:rPr>
          <w:noProof/>
          <w:sz w:val="20"/>
        </w:rPr>
        <w:fldChar w:fldCharType="separate"/>
      </w:r>
      <w:r w:rsidRPr="00D012F6">
        <w:rPr>
          <w:noProof/>
          <w:sz w:val="20"/>
        </w:rPr>
        <w:t>6</w:t>
      </w:r>
      <w:r w:rsidRPr="00D012F6">
        <w:rPr>
          <w:noProof/>
          <w:sz w:val="20"/>
        </w:rPr>
        <w:fldChar w:fldCharType="end"/>
      </w:r>
    </w:p>
    <w:p w14:paraId="6310B4FC"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2.2</w:t>
      </w:r>
      <w:r w:rsidRPr="00D012F6">
        <w:rPr>
          <w:rFonts w:asciiTheme="minorHAnsi" w:eastAsiaTheme="minorEastAsia" w:hAnsiTheme="minorHAnsi" w:cstheme="minorBidi"/>
          <w:noProof/>
          <w:sz w:val="20"/>
        </w:rPr>
        <w:tab/>
      </w:r>
      <w:r w:rsidRPr="00D012F6">
        <w:rPr>
          <w:noProof/>
          <w:sz w:val="20"/>
        </w:rPr>
        <w:t>Download Dictations</w:t>
      </w:r>
      <w:r w:rsidRPr="00D012F6">
        <w:rPr>
          <w:noProof/>
          <w:sz w:val="20"/>
        </w:rPr>
        <w:tab/>
      </w:r>
      <w:r w:rsidRPr="00D012F6">
        <w:rPr>
          <w:noProof/>
          <w:sz w:val="20"/>
        </w:rPr>
        <w:fldChar w:fldCharType="begin"/>
      </w:r>
      <w:r w:rsidRPr="00D012F6">
        <w:rPr>
          <w:noProof/>
          <w:sz w:val="20"/>
        </w:rPr>
        <w:instrText xml:space="preserve"> PAGEREF _Toc425499896 \h </w:instrText>
      </w:r>
      <w:r w:rsidRPr="00D012F6">
        <w:rPr>
          <w:noProof/>
          <w:sz w:val="20"/>
        </w:rPr>
      </w:r>
      <w:r w:rsidRPr="00D012F6">
        <w:rPr>
          <w:noProof/>
          <w:sz w:val="20"/>
        </w:rPr>
        <w:fldChar w:fldCharType="separate"/>
      </w:r>
      <w:r w:rsidRPr="00D012F6">
        <w:rPr>
          <w:noProof/>
          <w:sz w:val="20"/>
        </w:rPr>
        <w:t>7</w:t>
      </w:r>
      <w:r w:rsidRPr="00D012F6">
        <w:rPr>
          <w:noProof/>
          <w:sz w:val="20"/>
        </w:rPr>
        <w:fldChar w:fldCharType="end"/>
      </w:r>
    </w:p>
    <w:p w14:paraId="12FC1AB7"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2.3</w:t>
      </w:r>
      <w:r w:rsidRPr="00D012F6">
        <w:rPr>
          <w:rFonts w:asciiTheme="minorHAnsi" w:eastAsiaTheme="minorEastAsia" w:hAnsiTheme="minorHAnsi" w:cstheme="minorBidi"/>
          <w:noProof/>
          <w:sz w:val="20"/>
        </w:rPr>
        <w:tab/>
      </w:r>
      <w:r w:rsidRPr="00D012F6">
        <w:rPr>
          <w:noProof/>
          <w:sz w:val="20"/>
        </w:rPr>
        <w:t>Function Keys</w:t>
      </w:r>
      <w:r w:rsidRPr="00D012F6">
        <w:rPr>
          <w:noProof/>
          <w:sz w:val="20"/>
        </w:rPr>
        <w:tab/>
      </w:r>
      <w:r w:rsidRPr="00D012F6">
        <w:rPr>
          <w:noProof/>
          <w:sz w:val="20"/>
        </w:rPr>
        <w:fldChar w:fldCharType="begin"/>
      </w:r>
      <w:r w:rsidRPr="00D012F6">
        <w:rPr>
          <w:noProof/>
          <w:sz w:val="20"/>
        </w:rPr>
        <w:instrText xml:space="preserve"> PAGEREF _Toc425499897 \h </w:instrText>
      </w:r>
      <w:r w:rsidRPr="00D012F6">
        <w:rPr>
          <w:noProof/>
          <w:sz w:val="20"/>
        </w:rPr>
      </w:r>
      <w:r w:rsidRPr="00D012F6">
        <w:rPr>
          <w:noProof/>
          <w:sz w:val="20"/>
        </w:rPr>
        <w:fldChar w:fldCharType="separate"/>
      </w:r>
      <w:r w:rsidRPr="00D012F6">
        <w:rPr>
          <w:noProof/>
          <w:sz w:val="20"/>
        </w:rPr>
        <w:t>8</w:t>
      </w:r>
      <w:r w:rsidRPr="00D012F6">
        <w:rPr>
          <w:noProof/>
          <w:sz w:val="20"/>
        </w:rPr>
        <w:fldChar w:fldCharType="end"/>
      </w:r>
    </w:p>
    <w:p w14:paraId="6C9998EC"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2.4</w:t>
      </w:r>
      <w:r w:rsidRPr="00D012F6">
        <w:rPr>
          <w:rFonts w:asciiTheme="minorHAnsi" w:eastAsiaTheme="minorEastAsia" w:hAnsiTheme="minorHAnsi" w:cstheme="minorBidi"/>
          <w:noProof/>
          <w:sz w:val="20"/>
        </w:rPr>
        <w:tab/>
      </w:r>
      <w:r w:rsidRPr="00D012F6">
        <w:rPr>
          <w:noProof/>
          <w:sz w:val="20"/>
        </w:rPr>
        <w:t>Info Pane</w:t>
      </w:r>
      <w:r w:rsidRPr="00D012F6">
        <w:rPr>
          <w:noProof/>
          <w:sz w:val="20"/>
        </w:rPr>
        <w:tab/>
      </w:r>
      <w:r w:rsidRPr="00D012F6">
        <w:rPr>
          <w:noProof/>
          <w:sz w:val="20"/>
        </w:rPr>
        <w:fldChar w:fldCharType="begin"/>
      </w:r>
      <w:r w:rsidRPr="00D012F6">
        <w:rPr>
          <w:noProof/>
          <w:sz w:val="20"/>
        </w:rPr>
        <w:instrText xml:space="preserve"> PAGEREF _Toc425499898 \h </w:instrText>
      </w:r>
      <w:r w:rsidRPr="00D012F6">
        <w:rPr>
          <w:noProof/>
          <w:sz w:val="20"/>
        </w:rPr>
      </w:r>
      <w:r w:rsidRPr="00D012F6">
        <w:rPr>
          <w:noProof/>
          <w:sz w:val="20"/>
        </w:rPr>
        <w:fldChar w:fldCharType="separate"/>
      </w:r>
      <w:r w:rsidRPr="00D012F6">
        <w:rPr>
          <w:noProof/>
          <w:sz w:val="20"/>
        </w:rPr>
        <w:t>9</w:t>
      </w:r>
      <w:r w:rsidRPr="00D012F6">
        <w:rPr>
          <w:noProof/>
          <w:sz w:val="20"/>
        </w:rPr>
        <w:fldChar w:fldCharType="end"/>
      </w:r>
    </w:p>
    <w:p w14:paraId="5B8C89A6"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2.5</w:t>
      </w:r>
      <w:r w:rsidRPr="00D012F6">
        <w:rPr>
          <w:rFonts w:asciiTheme="minorHAnsi" w:eastAsiaTheme="minorEastAsia" w:hAnsiTheme="minorHAnsi" w:cstheme="minorBidi"/>
          <w:noProof/>
          <w:sz w:val="20"/>
        </w:rPr>
        <w:tab/>
      </w:r>
      <w:r w:rsidRPr="00D012F6">
        <w:rPr>
          <w:noProof/>
          <w:sz w:val="20"/>
        </w:rPr>
        <w:t>Print and Document Template Demographics</w:t>
      </w:r>
      <w:r w:rsidRPr="00D012F6">
        <w:rPr>
          <w:noProof/>
          <w:sz w:val="20"/>
        </w:rPr>
        <w:tab/>
      </w:r>
      <w:r w:rsidRPr="00D012F6">
        <w:rPr>
          <w:noProof/>
          <w:sz w:val="20"/>
        </w:rPr>
        <w:fldChar w:fldCharType="begin"/>
      </w:r>
      <w:r w:rsidRPr="00D012F6">
        <w:rPr>
          <w:noProof/>
          <w:sz w:val="20"/>
        </w:rPr>
        <w:instrText xml:space="preserve"> PAGEREF _Toc425499899 \h </w:instrText>
      </w:r>
      <w:r w:rsidRPr="00D012F6">
        <w:rPr>
          <w:noProof/>
          <w:sz w:val="20"/>
        </w:rPr>
      </w:r>
      <w:r w:rsidRPr="00D012F6">
        <w:rPr>
          <w:noProof/>
          <w:sz w:val="20"/>
        </w:rPr>
        <w:fldChar w:fldCharType="separate"/>
      </w:r>
      <w:r w:rsidRPr="00D012F6">
        <w:rPr>
          <w:noProof/>
          <w:sz w:val="20"/>
        </w:rPr>
        <w:t>10</w:t>
      </w:r>
      <w:r w:rsidRPr="00D012F6">
        <w:rPr>
          <w:noProof/>
          <w:sz w:val="20"/>
        </w:rPr>
        <w:fldChar w:fldCharType="end"/>
      </w:r>
    </w:p>
    <w:p w14:paraId="39897F25"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2.6</w:t>
      </w:r>
      <w:r w:rsidRPr="00D012F6">
        <w:rPr>
          <w:rFonts w:asciiTheme="minorHAnsi" w:eastAsiaTheme="minorEastAsia" w:hAnsiTheme="minorHAnsi" w:cstheme="minorBidi"/>
          <w:noProof/>
          <w:sz w:val="20"/>
        </w:rPr>
        <w:tab/>
      </w:r>
      <w:r w:rsidRPr="00D012F6">
        <w:rPr>
          <w:noProof/>
          <w:sz w:val="20"/>
        </w:rPr>
        <w:t>Carbon Copies</w:t>
      </w:r>
      <w:r w:rsidRPr="00D012F6">
        <w:rPr>
          <w:noProof/>
          <w:sz w:val="20"/>
        </w:rPr>
        <w:tab/>
      </w:r>
      <w:r w:rsidRPr="00D012F6">
        <w:rPr>
          <w:noProof/>
          <w:sz w:val="20"/>
        </w:rPr>
        <w:fldChar w:fldCharType="begin"/>
      </w:r>
      <w:r w:rsidRPr="00D012F6">
        <w:rPr>
          <w:noProof/>
          <w:sz w:val="20"/>
        </w:rPr>
        <w:instrText xml:space="preserve"> PAGEREF _Toc425499900 \h </w:instrText>
      </w:r>
      <w:r w:rsidRPr="00D012F6">
        <w:rPr>
          <w:noProof/>
          <w:sz w:val="20"/>
        </w:rPr>
      </w:r>
      <w:r w:rsidRPr="00D012F6">
        <w:rPr>
          <w:noProof/>
          <w:sz w:val="20"/>
        </w:rPr>
        <w:fldChar w:fldCharType="separate"/>
      </w:r>
      <w:r w:rsidRPr="00D012F6">
        <w:rPr>
          <w:noProof/>
          <w:sz w:val="20"/>
        </w:rPr>
        <w:t>11</w:t>
      </w:r>
      <w:r w:rsidRPr="00D012F6">
        <w:rPr>
          <w:noProof/>
          <w:sz w:val="20"/>
        </w:rPr>
        <w:fldChar w:fldCharType="end"/>
      </w:r>
    </w:p>
    <w:p w14:paraId="6ADF801C"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2.7</w:t>
      </w:r>
      <w:r w:rsidRPr="00D012F6">
        <w:rPr>
          <w:rFonts w:asciiTheme="minorHAnsi" w:eastAsiaTheme="minorEastAsia" w:hAnsiTheme="minorHAnsi" w:cstheme="minorBidi"/>
          <w:noProof/>
          <w:sz w:val="20"/>
        </w:rPr>
        <w:tab/>
      </w:r>
      <w:r w:rsidRPr="00D012F6">
        <w:rPr>
          <w:noProof/>
          <w:sz w:val="20"/>
        </w:rPr>
        <w:t>Additional Authenticators</w:t>
      </w:r>
      <w:r w:rsidRPr="00D012F6">
        <w:rPr>
          <w:noProof/>
          <w:sz w:val="20"/>
        </w:rPr>
        <w:tab/>
      </w:r>
      <w:r w:rsidRPr="00D012F6">
        <w:rPr>
          <w:noProof/>
          <w:sz w:val="20"/>
        </w:rPr>
        <w:fldChar w:fldCharType="begin"/>
      </w:r>
      <w:r w:rsidRPr="00D012F6">
        <w:rPr>
          <w:noProof/>
          <w:sz w:val="20"/>
        </w:rPr>
        <w:instrText xml:space="preserve"> PAGEREF _Toc425499901 \h </w:instrText>
      </w:r>
      <w:r w:rsidRPr="00D012F6">
        <w:rPr>
          <w:noProof/>
          <w:sz w:val="20"/>
        </w:rPr>
      </w:r>
      <w:r w:rsidRPr="00D012F6">
        <w:rPr>
          <w:noProof/>
          <w:sz w:val="20"/>
        </w:rPr>
        <w:fldChar w:fldCharType="separate"/>
      </w:r>
      <w:r w:rsidRPr="00D012F6">
        <w:rPr>
          <w:noProof/>
          <w:sz w:val="20"/>
        </w:rPr>
        <w:t>11</w:t>
      </w:r>
      <w:r w:rsidRPr="00D012F6">
        <w:rPr>
          <w:noProof/>
          <w:sz w:val="20"/>
        </w:rPr>
        <w:fldChar w:fldCharType="end"/>
      </w:r>
    </w:p>
    <w:p w14:paraId="1B42B1ED"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2.8</w:t>
      </w:r>
      <w:r w:rsidRPr="00D012F6">
        <w:rPr>
          <w:rFonts w:asciiTheme="minorHAnsi" w:eastAsiaTheme="minorEastAsia" w:hAnsiTheme="minorHAnsi" w:cstheme="minorBidi"/>
          <w:noProof/>
          <w:sz w:val="20"/>
        </w:rPr>
        <w:tab/>
      </w:r>
      <w:r w:rsidRPr="00D012F6">
        <w:rPr>
          <w:noProof/>
          <w:sz w:val="20"/>
        </w:rPr>
        <w:t>Comments and Comment Tags</w:t>
      </w:r>
      <w:r w:rsidRPr="00D012F6">
        <w:rPr>
          <w:noProof/>
          <w:sz w:val="20"/>
        </w:rPr>
        <w:tab/>
      </w:r>
      <w:r w:rsidRPr="00D012F6">
        <w:rPr>
          <w:noProof/>
          <w:sz w:val="20"/>
        </w:rPr>
        <w:fldChar w:fldCharType="begin"/>
      </w:r>
      <w:r w:rsidRPr="00D012F6">
        <w:rPr>
          <w:noProof/>
          <w:sz w:val="20"/>
        </w:rPr>
        <w:instrText xml:space="preserve"> PAGEREF _Toc425499902 \h </w:instrText>
      </w:r>
      <w:r w:rsidRPr="00D012F6">
        <w:rPr>
          <w:noProof/>
          <w:sz w:val="20"/>
        </w:rPr>
      </w:r>
      <w:r w:rsidRPr="00D012F6">
        <w:rPr>
          <w:noProof/>
          <w:sz w:val="20"/>
        </w:rPr>
        <w:fldChar w:fldCharType="separate"/>
      </w:r>
      <w:r w:rsidRPr="00D012F6">
        <w:rPr>
          <w:noProof/>
          <w:sz w:val="20"/>
        </w:rPr>
        <w:t>12</w:t>
      </w:r>
      <w:r w:rsidRPr="00D012F6">
        <w:rPr>
          <w:noProof/>
          <w:sz w:val="20"/>
        </w:rPr>
        <w:fldChar w:fldCharType="end"/>
      </w:r>
    </w:p>
    <w:p w14:paraId="68B09F65"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2.9</w:t>
      </w:r>
      <w:r w:rsidRPr="00D012F6">
        <w:rPr>
          <w:rFonts w:asciiTheme="minorHAnsi" w:eastAsiaTheme="minorEastAsia" w:hAnsiTheme="minorHAnsi" w:cstheme="minorBidi"/>
          <w:noProof/>
          <w:sz w:val="20"/>
        </w:rPr>
        <w:tab/>
      </w:r>
      <w:r w:rsidRPr="00D012F6">
        <w:rPr>
          <w:noProof/>
          <w:sz w:val="20"/>
        </w:rPr>
        <w:t>File Tab</w:t>
      </w:r>
      <w:r w:rsidRPr="00D012F6">
        <w:rPr>
          <w:noProof/>
          <w:sz w:val="20"/>
        </w:rPr>
        <w:tab/>
      </w:r>
      <w:r w:rsidRPr="00D012F6">
        <w:rPr>
          <w:noProof/>
          <w:sz w:val="20"/>
        </w:rPr>
        <w:fldChar w:fldCharType="begin"/>
      </w:r>
      <w:r w:rsidRPr="00D012F6">
        <w:rPr>
          <w:noProof/>
          <w:sz w:val="20"/>
        </w:rPr>
        <w:instrText xml:space="preserve"> PAGEREF _Toc425499903 \h </w:instrText>
      </w:r>
      <w:r w:rsidRPr="00D012F6">
        <w:rPr>
          <w:noProof/>
          <w:sz w:val="20"/>
        </w:rPr>
      </w:r>
      <w:r w:rsidRPr="00D012F6">
        <w:rPr>
          <w:noProof/>
          <w:sz w:val="20"/>
        </w:rPr>
        <w:fldChar w:fldCharType="separate"/>
      </w:r>
      <w:r w:rsidRPr="00D012F6">
        <w:rPr>
          <w:noProof/>
          <w:sz w:val="20"/>
        </w:rPr>
        <w:t>12</w:t>
      </w:r>
      <w:r w:rsidRPr="00D012F6">
        <w:rPr>
          <w:noProof/>
          <w:sz w:val="20"/>
        </w:rPr>
        <w:fldChar w:fldCharType="end"/>
      </w:r>
    </w:p>
    <w:p w14:paraId="5ADFDEC6"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2.10</w:t>
      </w:r>
      <w:r w:rsidRPr="00D012F6">
        <w:rPr>
          <w:rFonts w:asciiTheme="minorHAnsi" w:eastAsiaTheme="minorEastAsia" w:hAnsiTheme="minorHAnsi" w:cstheme="minorBidi"/>
          <w:noProof/>
          <w:sz w:val="20"/>
        </w:rPr>
        <w:tab/>
      </w:r>
      <w:r w:rsidRPr="00D012F6">
        <w:rPr>
          <w:noProof/>
          <w:sz w:val="20"/>
        </w:rPr>
        <w:t>Home Tab</w:t>
      </w:r>
      <w:r w:rsidRPr="00D012F6">
        <w:rPr>
          <w:noProof/>
          <w:sz w:val="20"/>
        </w:rPr>
        <w:tab/>
      </w:r>
      <w:r w:rsidRPr="00D012F6">
        <w:rPr>
          <w:noProof/>
          <w:sz w:val="20"/>
        </w:rPr>
        <w:fldChar w:fldCharType="begin"/>
      </w:r>
      <w:r w:rsidRPr="00D012F6">
        <w:rPr>
          <w:noProof/>
          <w:sz w:val="20"/>
        </w:rPr>
        <w:instrText xml:space="preserve"> PAGEREF _Toc425499904 \h </w:instrText>
      </w:r>
      <w:r w:rsidRPr="00D012F6">
        <w:rPr>
          <w:noProof/>
          <w:sz w:val="20"/>
        </w:rPr>
      </w:r>
      <w:r w:rsidRPr="00D012F6">
        <w:rPr>
          <w:noProof/>
          <w:sz w:val="20"/>
        </w:rPr>
        <w:fldChar w:fldCharType="separate"/>
      </w:r>
      <w:r w:rsidRPr="00D012F6">
        <w:rPr>
          <w:noProof/>
          <w:sz w:val="20"/>
        </w:rPr>
        <w:t>13</w:t>
      </w:r>
      <w:r w:rsidRPr="00D012F6">
        <w:rPr>
          <w:noProof/>
          <w:sz w:val="20"/>
        </w:rPr>
        <w:fldChar w:fldCharType="end"/>
      </w:r>
    </w:p>
    <w:p w14:paraId="59724026"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2.11</w:t>
      </w:r>
      <w:r w:rsidRPr="00D012F6">
        <w:rPr>
          <w:rFonts w:asciiTheme="minorHAnsi" w:eastAsiaTheme="minorEastAsia" w:hAnsiTheme="minorHAnsi" w:cstheme="minorBidi"/>
          <w:noProof/>
          <w:sz w:val="20"/>
        </w:rPr>
        <w:tab/>
      </w:r>
      <w:r w:rsidRPr="00D012F6">
        <w:rPr>
          <w:noProof/>
          <w:sz w:val="20"/>
        </w:rPr>
        <w:t>Transcription Tab</w:t>
      </w:r>
      <w:r w:rsidRPr="00D012F6">
        <w:rPr>
          <w:noProof/>
          <w:sz w:val="20"/>
        </w:rPr>
        <w:tab/>
      </w:r>
      <w:r w:rsidRPr="00D012F6">
        <w:rPr>
          <w:noProof/>
          <w:sz w:val="20"/>
        </w:rPr>
        <w:fldChar w:fldCharType="begin"/>
      </w:r>
      <w:r w:rsidRPr="00D012F6">
        <w:rPr>
          <w:noProof/>
          <w:sz w:val="20"/>
        </w:rPr>
        <w:instrText xml:space="preserve"> PAGEREF _Toc425499905 \h </w:instrText>
      </w:r>
      <w:r w:rsidRPr="00D012F6">
        <w:rPr>
          <w:noProof/>
          <w:sz w:val="20"/>
        </w:rPr>
      </w:r>
      <w:r w:rsidRPr="00D012F6">
        <w:rPr>
          <w:noProof/>
          <w:sz w:val="20"/>
        </w:rPr>
        <w:fldChar w:fldCharType="separate"/>
      </w:r>
      <w:r w:rsidRPr="00D012F6">
        <w:rPr>
          <w:noProof/>
          <w:sz w:val="20"/>
        </w:rPr>
        <w:t>14</w:t>
      </w:r>
      <w:r w:rsidRPr="00D012F6">
        <w:rPr>
          <w:noProof/>
          <w:sz w:val="20"/>
        </w:rPr>
        <w:fldChar w:fldCharType="end"/>
      </w:r>
    </w:p>
    <w:p w14:paraId="0F13D311"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2.12</w:t>
      </w:r>
      <w:r w:rsidRPr="00D012F6">
        <w:rPr>
          <w:rFonts w:asciiTheme="minorHAnsi" w:eastAsiaTheme="minorEastAsia" w:hAnsiTheme="minorHAnsi" w:cstheme="minorBidi"/>
          <w:noProof/>
          <w:sz w:val="20"/>
        </w:rPr>
        <w:tab/>
      </w:r>
      <w:r w:rsidRPr="00D012F6">
        <w:rPr>
          <w:noProof/>
          <w:sz w:val="20"/>
        </w:rPr>
        <w:t>Data Tab</w:t>
      </w:r>
      <w:r w:rsidRPr="00D012F6">
        <w:rPr>
          <w:noProof/>
          <w:sz w:val="20"/>
        </w:rPr>
        <w:tab/>
      </w:r>
      <w:r w:rsidRPr="00D012F6">
        <w:rPr>
          <w:noProof/>
          <w:sz w:val="20"/>
        </w:rPr>
        <w:fldChar w:fldCharType="begin"/>
      </w:r>
      <w:r w:rsidRPr="00D012F6">
        <w:rPr>
          <w:noProof/>
          <w:sz w:val="20"/>
        </w:rPr>
        <w:instrText xml:space="preserve"> PAGEREF _Toc425499906 \h </w:instrText>
      </w:r>
      <w:r w:rsidRPr="00D012F6">
        <w:rPr>
          <w:noProof/>
          <w:sz w:val="20"/>
        </w:rPr>
      </w:r>
      <w:r w:rsidRPr="00D012F6">
        <w:rPr>
          <w:noProof/>
          <w:sz w:val="20"/>
        </w:rPr>
        <w:fldChar w:fldCharType="separate"/>
      </w:r>
      <w:r w:rsidRPr="00D012F6">
        <w:rPr>
          <w:noProof/>
          <w:sz w:val="20"/>
        </w:rPr>
        <w:t>14</w:t>
      </w:r>
      <w:r w:rsidRPr="00D012F6">
        <w:rPr>
          <w:noProof/>
          <w:sz w:val="20"/>
        </w:rPr>
        <w:fldChar w:fldCharType="end"/>
      </w:r>
    </w:p>
    <w:p w14:paraId="0694DDD0"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2.13</w:t>
      </w:r>
      <w:r w:rsidRPr="00D012F6">
        <w:rPr>
          <w:rFonts w:asciiTheme="minorHAnsi" w:eastAsiaTheme="minorEastAsia" w:hAnsiTheme="minorHAnsi" w:cstheme="minorBidi"/>
          <w:noProof/>
          <w:sz w:val="20"/>
        </w:rPr>
        <w:tab/>
      </w:r>
      <w:r w:rsidRPr="00D012F6">
        <w:rPr>
          <w:noProof/>
          <w:sz w:val="20"/>
        </w:rPr>
        <w:t>Format Tab and Editing Window</w:t>
      </w:r>
      <w:r w:rsidRPr="00D012F6">
        <w:rPr>
          <w:noProof/>
          <w:sz w:val="20"/>
        </w:rPr>
        <w:tab/>
      </w:r>
      <w:r w:rsidRPr="00D012F6">
        <w:rPr>
          <w:noProof/>
          <w:sz w:val="20"/>
        </w:rPr>
        <w:fldChar w:fldCharType="begin"/>
      </w:r>
      <w:r w:rsidRPr="00D012F6">
        <w:rPr>
          <w:noProof/>
          <w:sz w:val="20"/>
        </w:rPr>
        <w:instrText xml:space="preserve"> PAGEREF _Toc425499907 \h </w:instrText>
      </w:r>
      <w:r w:rsidRPr="00D012F6">
        <w:rPr>
          <w:noProof/>
          <w:sz w:val="20"/>
        </w:rPr>
      </w:r>
      <w:r w:rsidRPr="00D012F6">
        <w:rPr>
          <w:noProof/>
          <w:sz w:val="20"/>
        </w:rPr>
        <w:fldChar w:fldCharType="separate"/>
      </w:r>
      <w:r w:rsidRPr="00D012F6">
        <w:rPr>
          <w:noProof/>
          <w:sz w:val="20"/>
        </w:rPr>
        <w:t>17</w:t>
      </w:r>
      <w:r w:rsidRPr="00D012F6">
        <w:rPr>
          <w:noProof/>
          <w:sz w:val="20"/>
        </w:rPr>
        <w:fldChar w:fldCharType="end"/>
      </w:r>
    </w:p>
    <w:p w14:paraId="180E359A"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2.14</w:t>
      </w:r>
      <w:r w:rsidRPr="00D012F6">
        <w:rPr>
          <w:rFonts w:asciiTheme="minorHAnsi" w:eastAsiaTheme="minorEastAsia" w:hAnsiTheme="minorHAnsi" w:cstheme="minorBidi"/>
          <w:noProof/>
          <w:sz w:val="20"/>
        </w:rPr>
        <w:tab/>
      </w:r>
      <w:r w:rsidRPr="00D012F6">
        <w:rPr>
          <w:noProof/>
          <w:sz w:val="20"/>
        </w:rPr>
        <w:t>View Menu</w:t>
      </w:r>
      <w:r w:rsidRPr="00D012F6">
        <w:rPr>
          <w:noProof/>
          <w:sz w:val="20"/>
        </w:rPr>
        <w:tab/>
      </w:r>
      <w:r w:rsidRPr="00D012F6">
        <w:rPr>
          <w:noProof/>
          <w:sz w:val="20"/>
        </w:rPr>
        <w:fldChar w:fldCharType="begin"/>
      </w:r>
      <w:r w:rsidRPr="00D012F6">
        <w:rPr>
          <w:noProof/>
          <w:sz w:val="20"/>
        </w:rPr>
        <w:instrText xml:space="preserve"> PAGEREF _Toc425499908 \h </w:instrText>
      </w:r>
      <w:r w:rsidRPr="00D012F6">
        <w:rPr>
          <w:noProof/>
          <w:sz w:val="20"/>
        </w:rPr>
      </w:r>
      <w:r w:rsidRPr="00D012F6">
        <w:rPr>
          <w:noProof/>
          <w:sz w:val="20"/>
        </w:rPr>
        <w:fldChar w:fldCharType="separate"/>
      </w:r>
      <w:r w:rsidRPr="00D012F6">
        <w:rPr>
          <w:noProof/>
          <w:sz w:val="20"/>
        </w:rPr>
        <w:t>18</w:t>
      </w:r>
      <w:r w:rsidRPr="00D012F6">
        <w:rPr>
          <w:noProof/>
          <w:sz w:val="20"/>
        </w:rPr>
        <w:fldChar w:fldCharType="end"/>
      </w:r>
    </w:p>
    <w:p w14:paraId="742B21E5"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2.15</w:t>
      </w:r>
      <w:r w:rsidRPr="00D012F6">
        <w:rPr>
          <w:rFonts w:asciiTheme="minorHAnsi" w:eastAsiaTheme="minorEastAsia" w:hAnsiTheme="minorHAnsi" w:cstheme="minorBidi"/>
          <w:noProof/>
          <w:sz w:val="20"/>
        </w:rPr>
        <w:tab/>
      </w:r>
      <w:r w:rsidRPr="00D012F6">
        <w:rPr>
          <w:noProof/>
          <w:sz w:val="20"/>
        </w:rPr>
        <w:t>Advanced Table Functions</w:t>
      </w:r>
      <w:r w:rsidRPr="00D012F6">
        <w:rPr>
          <w:noProof/>
          <w:sz w:val="20"/>
        </w:rPr>
        <w:tab/>
      </w:r>
      <w:r w:rsidRPr="00D012F6">
        <w:rPr>
          <w:noProof/>
          <w:sz w:val="20"/>
        </w:rPr>
        <w:fldChar w:fldCharType="begin"/>
      </w:r>
      <w:r w:rsidRPr="00D012F6">
        <w:rPr>
          <w:noProof/>
          <w:sz w:val="20"/>
        </w:rPr>
        <w:instrText xml:space="preserve"> PAGEREF _Toc425499909 \h </w:instrText>
      </w:r>
      <w:r w:rsidRPr="00D012F6">
        <w:rPr>
          <w:noProof/>
          <w:sz w:val="20"/>
        </w:rPr>
      </w:r>
      <w:r w:rsidRPr="00D012F6">
        <w:rPr>
          <w:noProof/>
          <w:sz w:val="20"/>
        </w:rPr>
        <w:fldChar w:fldCharType="separate"/>
      </w:r>
      <w:r w:rsidRPr="00D012F6">
        <w:rPr>
          <w:noProof/>
          <w:sz w:val="20"/>
        </w:rPr>
        <w:t>21</w:t>
      </w:r>
      <w:r w:rsidRPr="00D012F6">
        <w:rPr>
          <w:noProof/>
          <w:sz w:val="20"/>
        </w:rPr>
        <w:fldChar w:fldCharType="end"/>
      </w:r>
    </w:p>
    <w:p w14:paraId="35C03CF0"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3.</w:t>
      </w:r>
      <w:r w:rsidRPr="00D012F6">
        <w:rPr>
          <w:rFonts w:asciiTheme="minorHAnsi" w:eastAsiaTheme="minorEastAsia" w:hAnsiTheme="minorHAnsi" w:cstheme="minorBidi"/>
          <w:sz w:val="20"/>
        </w:rPr>
        <w:tab/>
      </w:r>
      <w:r w:rsidRPr="00D012F6">
        <w:rPr>
          <w:sz w:val="20"/>
        </w:rPr>
        <w:t>Options</w:t>
      </w:r>
      <w:r w:rsidRPr="00D012F6">
        <w:rPr>
          <w:sz w:val="20"/>
        </w:rPr>
        <w:tab/>
      </w:r>
      <w:r w:rsidRPr="00D012F6">
        <w:rPr>
          <w:sz w:val="20"/>
        </w:rPr>
        <w:fldChar w:fldCharType="begin"/>
      </w:r>
      <w:r w:rsidRPr="00D012F6">
        <w:rPr>
          <w:sz w:val="20"/>
        </w:rPr>
        <w:instrText xml:space="preserve"> PAGEREF _Toc425499910 \h </w:instrText>
      </w:r>
      <w:r w:rsidRPr="00D012F6">
        <w:rPr>
          <w:sz w:val="20"/>
        </w:rPr>
      </w:r>
      <w:r w:rsidRPr="00D012F6">
        <w:rPr>
          <w:sz w:val="20"/>
        </w:rPr>
        <w:fldChar w:fldCharType="separate"/>
      </w:r>
      <w:r w:rsidRPr="00D012F6">
        <w:rPr>
          <w:sz w:val="20"/>
        </w:rPr>
        <w:t>22</w:t>
      </w:r>
      <w:r w:rsidRPr="00D012F6">
        <w:rPr>
          <w:sz w:val="20"/>
        </w:rPr>
        <w:fldChar w:fldCharType="end"/>
      </w:r>
    </w:p>
    <w:p w14:paraId="2AEE88A6"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3.1</w:t>
      </w:r>
      <w:r w:rsidRPr="00D012F6">
        <w:rPr>
          <w:rFonts w:asciiTheme="minorHAnsi" w:eastAsiaTheme="minorEastAsia" w:hAnsiTheme="minorHAnsi" w:cstheme="minorBidi"/>
          <w:noProof/>
          <w:sz w:val="20"/>
        </w:rPr>
        <w:tab/>
      </w:r>
      <w:r w:rsidRPr="00D012F6">
        <w:rPr>
          <w:noProof/>
          <w:sz w:val="20"/>
        </w:rPr>
        <w:t>General</w:t>
      </w:r>
      <w:r w:rsidRPr="00D012F6">
        <w:rPr>
          <w:noProof/>
          <w:sz w:val="20"/>
        </w:rPr>
        <w:tab/>
      </w:r>
      <w:r w:rsidRPr="00D012F6">
        <w:rPr>
          <w:noProof/>
          <w:sz w:val="20"/>
        </w:rPr>
        <w:fldChar w:fldCharType="begin"/>
      </w:r>
      <w:r w:rsidRPr="00D012F6">
        <w:rPr>
          <w:noProof/>
          <w:sz w:val="20"/>
        </w:rPr>
        <w:instrText xml:space="preserve"> PAGEREF _Toc425499911 \h </w:instrText>
      </w:r>
      <w:r w:rsidRPr="00D012F6">
        <w:rPr>
          <w:noProof/>
          <w:sz w:val="20"/>
        </w:rPr>
      </w:r>
      <w:r w:rsidRPr="00D012F6">
        <w:rPr>
          <w:noProof/>
          <w:sz w:val="20"/>
        </w:rPr>
        <w:fldChar w:fldCharType="separate"/>
      </w:r>
      <w:r w:rsidRPr="00D012F6">
        <w:rPr>
          <w:noProof/>
          <w:sz w:val="20"/>
        </w:rPr>
        <w:t>22</w:t>
      </w:r>
      <w:r w:rsidRPr="00D012F6">
        <w:rPr>
          <w:noProof/>
          <w:sz w:val="20"/>
        </w:rPr>
        <w:fldChar w:fldCharType="end"/>
      </w:r>
    </w:p>
    <w:p w14:paraId="1BFD0A65"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3.2</w:t>
      </w:r>
      <w:r w:rsidRPr="00D012F6">
        <w:rPr>
          <w:rFonts w:asciiTheme="minorHAnsi" w:eastAsiaTheme="minorEastAsia" w:hAnsiTheme="minorHAnsi" w:cstheme="minorBidi"/>
          <w:noProof/>
          <w:sz w:val="20"/>
        </w:rPr>
        <w:tab/>
      </w:r>
      <w:r w:rsidRPr="00D012F6">
        <w:rPr>
          <w:noProof/>
          <w:sz w:val="20"/>
        </w:rPr>
        <w:t>Prompts</w:t>
      </w:r>
      <w:r w:rsidRPr="00D012F6">
        <w:rPr>
          <w:noProof/>
          <w:sz w:val="20"/>
        </w:rPr>
        <w:tab/>
      </w:r>
      <w:r w:rsidRPr="00D012F6">
        <w:rPr>
          <w:noProof/>
          <w:sz w:val="20"/>
        </w:rPr>
        <w:fldChar w:fldCharType="begin"/>
      </w:r>
      <w:r w:rsidRPr="00D012F6">
        <w:rPr>
          <w:noProof/>
          <w:sz w:val="20"/>
        </w:rPr>
        <w:instrText xml:space="preserve"> PAGEREF _Toc425499912 \h </w:instrText>
      </w:r>
      <w:r w:rsidRPr="00D012F6">
        <w:rPr>
          <w:noProof/>
          <w:sz w:val="20"/>
        </w:rPr>
      </w:r>
      <w:r w:rsidRPr="00D012F6">
        <w:rPr>
          <w:noProof/>
          <w:sz w:val="20"/>
        </w:rPr>
        <w:fldChar w:fldCharType="separate"/>
      </w:r>
      <w:r w:rsidRPr="00D012F6">
        <w:rPr>
          <w:noProof/>
          <w:sz w:val="20"/>
        </w:rPr>
        <w:t>23</w:t>
      </w:r>
      <w:r w:rsidRPr="00D012F6">
        <w:rPr>
          <w:noProof/>
          <w:sz w:val="20"/>
        </w:rPr>
        <w:fldChar w:fldCharType="end"/>
      </w:r>
    </w:p>
    <w:p w14:paraId="5584801C"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3.3</w:t>
      </w:r>
      <w:r w:rsidRPr="00D012F6">
        <w:rPr>
          <w:rFonts w:asciiTheme="minorHAnsi" w:eastAsiaTheme="minorEastAsia" w:hAnsiTheme="minorHAnsi" w:cstheme="minorBidi"/>
          <w:noProof/>
          <w:sz w:val="20"/>
        </w:rPr>
        <w:tab/>
      </w:r>
      <w:r w:rsidRPr="00D012F6">
        <w:rPr>
          <w:noProof/>
          <w:sz w:val="20"/>
        </w:rPr>
        <w:t>Playback</w:t>
      </w:r>
      <w:r w:rsidRPr="00D012F6">
        <w:rPr>
          <w:noProof/>
          <w:sz w:val="20"/>
        </w:rPr>
        <w:tab/>
      </w:r>
      <w:r w:rsidRPr="00D012F6">
        <w:rPr>
          <w:noProof/>
          <w:sz w:val="20"/>
        </w:rPr>
        <w:fldChar w:fldCharType="begin"/>
      </w:r>
      <w:r w:rsidRPr="00D012F6">
        <w:rPr>
          <w:noProof/>
          <w:sz w:val="20"/>
        </w:rPr>
        <w:instrText xml:space="preserve"> PAGEREF _Toc425499913 \h </w:instrText>
      </w:r>
      <w:r w:rsidRPr="00D012F6">
        <w:rPr>
          <w:noProof/>
          <w:sz w:val="20"/>
        </w:rPr>
      </w:r>
      <w:r w:rsidRPr="00D012F6">
        <w:rPr>
          <w:noProof/>
          <w:sz w:val="20"/>
        </w:rPr>
        <w:fldChar w:fldCharType="separate"/>
      </w:r>
      <w:r w:rsidRPr="00D012F6">
        <w:rPr>
          <w:noProof/>
          <w:sz w:val="20"/>
        </w:rPr>
        <w:t>23</w:t>
      </w:r>
      <w:r w:rsidRPr="00D012F6">
        <w:rPr>
          <w:noProof/>
          <w:sz w:val="20"/>
        </w:rPr>
        <w:fldChar w:fldCharType="end"/>
      </w:r>
    </w:p>
    <w:p w14:paraId="57338D95"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3.4</w:t>
      </w:r>
      <w:r w:rsidRPr="00D012F6">
        <w:rPr>
          <w:rFonts w:asciiTheme="minorHAnsi" w:eastAsiaTheme="minorEastAsia" w:hAnsiTheme="minorHAnsi" w:cstheme="minorBidi"/>
          <w:noProof/>
          <w:sz w:val="20"/>
        </w:rPr>
        <w:tab/>
      </w:r>
      <w:r w:rsidRPr="00D012F6">
        <w:rPr>
          <w:noProof/>
          <w:sz w:val="20"/>
        </w:rPr>
        <w:t>Editing</w:t>
      </w:r>
      <w:r w:rsidRPr="00D012F6">
        <w:rPr>
          <w:noProof/>
          <w:sz w:val="20"/>
        </w:rPr>
        <w:tab/>
      </w:r>
      <w:r w:rsidRPr="00D012F6">
        <w:rPr>
          <w:noProof/>
          <w:sz w:val="20"/>
        </w:rPr>
        <w:fldChar w:fldCharType="begin"/>
      </w:r>
      <w:r w:rsidRPr="00D012F6">
        <w:rPr>
          <w:noProof/>
          <w:sz w:val="20"/>
        </w:rPr>
        <w:instrText xml:space="preserve"> PAGEREF _Toc425499914 \h </w:instrText>
      </w:r>
      <w:r w:rsidRPr="00D012F6">
        <w:rPr>
          <w:noProof/>
          <w:sz w:val="20"/>
        </w:rPr>
      </w:r>
      <w:r w:rsidRPr="00D012F6">
        <w:rPr>
          <w:noProof/>
          <w:sz w:val="20"/>
        </w:rPr>
        <w:fldChar w:fldCharType="separate"/>
      </w:r>
      <w:r w:rsidRPr="00D012F6">
        <w:rPr>
          <w:noProof/>
          <w:sz w:val="20"/>
        </w:rPr>
        <w:t>24</w:t>
      </w:r>
      <w:r w:rsidRPr="00D012F6">
        <w:rPr>
          <w:noProof/>
          <w:sz w:val="20"/>
        </w:rPr>
        <w:fldChar w:fldCharType="end"/>
      </w:r>
    </w:p>
    <w:p w14:paraId="6FCB7E0B"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3.5</w:t>
      </w:r>
      <w:r w:rsidRPr="00D012F6">
        <w:rPr>
          <w:rFonts w:asciiTheme="minorHAnsi" w:eastAsiaTheme="minorEastAsia" w:hAnsiTheme="minorHAnsi" w:cstheme="minorBidi"/>
          <w:noProof/>
          <w:sz w:val="20"/>
        </w:rPr>
        <w:tab/>
      </w:r>
      <w:r w:rsidRPr="00D012F6">
        <w:rPr>
          <w:noProof/>
          <w:sz w:val="20"/>
        </w:rPr>
        <w:t>Foot Pedals</w:t>
      </w:r>
      <w:r w:rsidRPr="00D012F6">
        <w:rPr>
          <w:noProof/>
          <w:sz w:val="20"/>
        </w:rPr>
        <w:tab/>
      </w:r>
      <w:r w:rsidRPr="00D012F6">
        <w:rPr>
          <w:noProof/>
          <w:sz w:val="20"/>
        </w:rPr>
        <w:fldChar w:fldCharType="begin"/>
      </w:r>
      <w:r w:rsidRPr="00D012F6">
        <w:rPr>
          <w:noProof/>
          <w:sz w:val="20"/>
        </w:rPr>
        <w:instrText xml:space="preserve"> PAGEREF _Toc425499915 \h </w:instrText>
      </w:r>
      <w:r w:rsidRPr="00D012F6">
        <w:rPr>
          <w:noProof/>
          <w:sz w:val="20"/>
        </w:rPr>
      </w:r>
      <w:r w:rsidRPr="00D012F6">
        <w:rPr>
          <w:noProof/>
          <w:sz w:val="20"/>
        </w:rPr>
        <w:fldChar w:fldCharType="separate"/>
      </w:r>
      <w:r w:rsidRPr="00D012F6">
        <w:rPr>
          <w:noProof/>
          <w:sz w:val="20"/>
        </w:rPr>
        <w:t>25</w:t>
      </w:r>
      <w:r w:rsidRPr="00D012F6">
        <w:rPr>
          <w:noProof/>
          <w:sz w:val="20"/>
        </w:rPr>
        <w:fldChar w:fldCharType="end"/>
      </w:r>
    </w:p>
    <w:p w14:paraId="6CAF61EE"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3.6</w:t>
      </w:r>
      <w:r w:rsidRPr="00D012F6">
        <w:rPr>
          <w:rFonts w:asciiTheme="minorHAnsi" w:eastAsiaTheme="minorEastAsia" w:hAnsiTheme="minorHAnsi" w:cstheme="minorBidi"/>
          <w:noProof/>
          <w:sz w:val="20"/>
        </w:rPr>
        <w:tab/>
      </w:r>
      <w:r w:rsidRPr="00D012F6">
        <w:rPr>
          <w:noProof/>
          <w:sz w:val="20"/>
        </w:rPr>
        <w:t>Spelling</w:t>
      </w:r>
      <w:r w:rsidRPr="00D012F6">
        <w:rPr>
          <w:noProof/>
          <w:sz w:val="20"/>
        </w:rPr>
        <w:tab/>
      </w:r>
      <w:r w:rsidRPr="00D012F6">
        <w:rPr>
          <w:noProof/>
          <w:sz w:val="20"/>
        </w:rPr>
        <w:fldChar w:fldCharType="begin"/>
      </w:r>
      <w:r w:rsidRPr="00D012F6">
        <w:rPr>
          <w:noProof/>
          <w:sz w:val="20"/>
        </w:rPr>
        <w:instrText xml:space="preserve"> PAGEREF _Toc425499916 \h </w:instrText>
      </w:r>
      <w:r w:rsidRPr="00D012F6">
        <w:rPr>
          <w:noProof/>
          <w:sz w:val="20"/>
        </w:rPr>
      </w:r>
      <w:r w:rsidRPr="00D012F6">
        <w:rPr>
          <w:noProof/>
          <w:sz w:val="20"/>
        </w:rPr>
        <w:fldChar w:fldCharType="separate"/>
      </w:r>
      <w:r w:rsidRPr="00D012F6">
        <w:rPr>
          <w:noProof/>
          <w:sz w:val="20"/>
        </w:rPr>
        <w:t>27</w:t>
      </w:r>
      <w:r w:rsidRPr="00D012F6">
        <w:rPr>
          <w:noProof/>
          <w:sz w:val="20"/>
        </w:rPr>
        <w:fldChar w:fldCharType="end"/>
      </w:r>
    </w:p>
    <w:p w14:paraId="1F4CE412"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3.7</w:t>
      </w:r>
      <w:r w:rsidRPr="00D012F6">
        <w:rPr>
          <w:rFonts w:asciiTheme="minorHAnsi" w:eastAsiaTheme="minorEastAsia" w:hAnsiTheme="minorHAnsi" w:cstheme="minorBidi"/>
          <w:noProof/>
          <w:sz w:val="20"/>
        </w:rPr>
        <w:tab/>
      </w:r>
      <w:r w:rsidRPr="00D012F6">
        <w:rPr>
          <w:noProof/>
          <w:sz w:val="20"/>
        </w:rPr>
        <w:t>Shortcut Keys</w:t>
      </w:r>
      <w:r w:rsidRPr="00D012F6">
        <w:rPr>
          <w:noProof/>
          <w:sz w:val="20"/>
        </w:rPr>
        <w:tab/>
      </w:r>
      <w:r w:rsidRPr="00D012F6">
        <w:rPr>
          <w:noProof/>
          <w:sz w:val="20"/>
        </w:rPr>
        <w:fldChar w:fldCharType="begin"/>
      </w:r>
      <w:r w:rsidRPr="00D012F6">
        <w:rPr>
          <w:noProof/>
          <w:sz w:val="20"/>
        </w:rPr>
        <w:instrText xml:space="preserve"> PAGEREF _Toc425499917 \h </w:instrText>
      </w:r>
      <w:r w:rsidRPr="00D012F6">
        <w:rPr>
          <w:noProof/>
          <w:sz w:val="20"/>
        </w:rPr>
      </w:r>
      <w:r w:rsidRPr="00D012F6">
        <w:rPr>
          <w:noProof/>
          <w:sz w:val="20"/>
        </w:rPr>
        <w:fldChar w:fldCharType="separate"/>
      </w:r>
      <w:r w:rsidRPr="00D012F6">
        <w:rPr>
          <w:noProof/>
          <w:sz w:val="20"/>
        </w:rPr>
        <w:t>27</w:t>
      </w:r>
      <w:r w:rsidRPr="00D012F6">
        <w:rPr>
          <w:noProof/>
          <w:sz w:val="20"/>
        </w:rPr>
        <w:fldChar w:fldCharType="end"/>
      </w:r>
    </w:p>
    <w:p w14:paraId="63D63CB6"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3.8</w:t>
      </w:r>
      <w:r w:rsidRPr="00D012F6">
        <w:rPr>
          <w:rFonts w:asciiTheme="minorHAnsi" w:eastAsiaTheme="minorEastAsia" w:hAnsiTheme="minorHAnsi" w:cstheme="minorBidi"/>
          <w:noProof/>
          <w:sz w:val="20"/>
        </w:rPr>
        <w:tab/>
      </w:r>
      <w:r w:rsidRPr="00D012F6">
        <w:rPr>
          <w:noProof/>
          <w:sz w:val="20"/>
        </w:rPr>
        <w:t>Advanced</w:t>
      </w:r>
      <w:r w:rsidRPr="00D012F6">
        <w:rPr>
          <w:noProof/>
          <w:sz w:val="20"/>
        </w:rPr>
        <w:tab/>
      </w:r>
      <w:r w:rsidRPr="00D012F6">
        <w:rPr>
          <w:noProof/>
          <w:sz w:val="20"/>
        </w:rPr>
        <w:fldChar w:fldCharType="begin"/>
      </w:r>
      <w:r w:rsidRPr="00D012F6">
        <w:rPr>
          <w:noProof/>
          <w:sz w:val="20"/>
        </w:rPr>
        <w:instrText xml:space="preserve"> PAGEREF _Toc425499918 \h </w:instrText>
      </w:r>
      <w:r w:rsidRPr="00D012F6">
        <w:rPr>
          <w:noProof/>
          <w:sz w:val="20"/>
        </w:rPr>
      </w:r>
      <w:r w:rsidRPr="00D012F6">
        <w:rPr>
          <w:noProof/>
          <w:sz w:val="20"/>
        </w:rPr>
        <w:fldChar w:fldCharType="separate"/>
      </w:r>
      <w:r w:rsidRPr="00D012F6">
        <w:rPr>
          <w:noProof/>
          <w:sz w:val="20"/>
        </w:rPr>
        <w:t>28</w:t>
      </w:r>
      <w:r w:rsidRPr="00D012F6">
        <w:rPr>
          <w:noProof/>
          <w:sz w:val="20"/>
        </w:rPr>
        <w:fldChar w:fldCharType="end"/>
      </w:r>
    </w:p>
    <w:p w14:paraId="2CE3F879"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lastRenderedPageBreak/>
        <w:t>4.</w:t>
      </w:r>
      <w:r w:rsidRPr="00D012F6">
        <w:rPr>
          <w:rFonts w:asciiTheme="minorHAnsi" w:eastAsiaTheme="minorEastAsia" w:hAnsiTheme="minorHAnsi" w:cstheme="minorBidi"/>
          <w:sz w:val="20"/>
        </w:rPr>
        <w:tab/>
      </w:r>
      <w:r w:rsidRPr="00D012F6">
        <w:rPr>
          <w:sz w:val="20"/>
        </w:rPr>
        <w:t>AutoText</w:t>
      </w:r>
      <w:r w:rsidRPr="00D012F6">
        <w:rPr>
          <w:sz w:val="20"/>
        </w:rPr>
        <w:tab/>
      </w:r>
      <w:r w:rsidRPr="00D012F6">
        <w:rPr>
          <w:sz w:val="20"/>
        </w:rPr>
        <w:fldChar w:fldCharType="begin"/>
      </w:r>
      <w:r w:rsidRPr="00D012F6">
        <w:rPr>
          <w:sz w:val="20"/>
        </w:rPr>
        <w:instrText xml:space="preserve"> PAGEREF _Toc425499919 \h </w:instrText>
      </w:r>
      <w:r w:rsidRPr="00D012F6">
        <w:rPr>
          <w:sz w:val="20"/>
        </w:rPr>
      </w:r>
      <w:r w:rsidRPr="00D012F6">
        <w:rPr>
          <w:sz w:val="20"/>
        </w:rPr>
        <w:fldChar w:fldCharType="separate"/>
      </w:r>
      <w:r w:rsidRPr="00D012F6">
        <w:rPr>
          <w:sz w:val="20"/>
        </w:rPr>
        <w:t>28</w:t>
      </w:r>
      <w:r w:rsidRPr="00D012F6">
        <w:rPr>
          <w:sz w:val="20"/>
        </w:rPr>
        <w:fldChar w:fldCharType="end"/>
      </w:r>
    </w:p>
    <w:p w14:paraId="40BFF214"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4.1</w:t>
      </w:r>
      <w:r w:rsidRPr="00D012F6">
        <w:rPr>
          <w:rFonts w:asciiTheme="minorHAnsi" w:eastAsiaTheme="minorEastAsia" w:hAnsiTheme="minorHAnsi" w:cstheme="minorBidi"/>
          <w:noProof/>
          <w:sz w:val="20"/>
        </w:rPr>
        <w:tab/>
      </w:r>
      <w:r w:rsidRPr="00D012F6">
        <w:rPr>
          <w:noProof/>
          <w:sz w:val="20"/>
        </w:rPr>
        <w:t>Adding and Removing Entries</w:t>
      </w:r>
      <w:r w:rsidRPr="00D012F6">
        <w:rPr>
          <w:noProof/>
          <w:sz w:val="20"/>
        </w:rPr>
        <w:tab/>
      </w:r>
      <w:r w:rsidRPr="00D012F6">
        <w:rPr>
          <w:noProof/>
          <w:sz w:val="20"/>
        </w:rPr>
        <w:fldChar w:fldCharType="begin"/>
      </w:r>
      <w:r w:rsidRPr="00D012F6">
        <w:rPr>
          <w:noProof/>
          <w:sz w:val="20"/>
        </w:rPr>
        <w:instrText xml:space="preserve"> PAGEREF _Toc425499920 \h </w:instrText>
      </w:r>
      <w:r w:rsidRPr="00D012F6">
        <w:rPr>
          <w:noProof/>
          <w:sz w:val="20"/>
        </w:rPr>
      </w:r>
      <w:r w:rsidRPr="00D012F6">
        <w:rPr>
          <w:noProof/>
          <w:sz w:val="20"/>
        </w:rPr>
        <w:fldChar w:fldCharType="separate"/>
      </w:r>
      <w:r w:rsidRPr="00D012F6">
        <w:rPr>
          <w:noProof/>
          <w:sz w:val="20"/>
        </w:rPr>
        <w:t>29</w:t>
      </w:r>
      <w:r w:rsidRPr="00D012F6">
        <w:rPr>
          <w:noProof/>
          <w:sz w:val="20"/>
        </w:rPr>
        <w:fldChar w:fldCharType="end"/>
      </w:r>
    </w:p>
    <w:p w14:paraId="1EB6C4FB"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4.2</w:t>
      </w:r>
      <w:r w:rsidRPr="00D012F6">
        <w:rPr>
          <w:rFonts w:asciiTheme="minorHAnsi" w:eastAsiaTheme="minorEastAsia" w:hAnsiTheme="minorHAnsi" w:cstheme="minorBidi"/>
          <w:noProof/>
          <w:sz w:val="20"/>
        </w:rPr>
        <w:tab/>
      </w:r>
      <w:r w:rsidRPr="00D012F6">
        <w:rPr>
          <w:noProof/>
          <w:sz w:val="20"/>
        </w:rPr>
        <w:t>Quick Add Feature</w:t>
      </w:r>
      <w:r w:rsidRPr="00D012F6">
        <w:rPr>
          <w:noProof/>
          <w:sz w:val="20"/>
        </w:rPr>
        <w:tab/>
      </w:r>
      <w:r w:rsidRPr="00D012F6">
        <w:rPr>
          <w:noProof/>
          <w:sz w:val="20"/>
        </w:rPr>
        <w:fldChar w:fldCharType="begin"/>
      </w:r>
      <w:r w:rsidRPr="00D012F6">
        <w:rPr>
          <w:noProof/>
          <w:sz w:val="20"/>
        </w:rPr>
        <w:instrText xml:space="preserve"> PAGEREF _Toc425499921 \h </w:instrText>
      </w:r>
      <w:r w:rsidRPr="00D012F6">
        <w:rPr>
          <w:noProof/>
          <w:sz w:val="20"/>
        </w:rPr>
      </w:r>
      <w:r w:rsidRPr="00D012F6">
        <w:rPr>
          <w:noProof/>
          <w:sz w:val="20"/>
        </w:rPr>
        <w:fldChar w:fldCharType="separate"/>
      </w:r>
      <w:r w:rsidRPr="00D012F6">
        <w:rPr>
          <w:noProof/>
          <w:sz w:val="20"/>
        </w:rPr>
        <w:t>29</w:t>
      </w:r>
      <w:r w:rsidRPr="00D012F6">
        <w:rPr>
          <w:noProof/>
          <w:sz w:val="20"/>
        </w:rPr>
        <w:fldChar w:fldCharType="end"/>
      </w:r>
    </w:p>
    <w:p w14:paraId="64AF913F"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4.3</w:t>
      </w:r>
      <w:r w:rsidRPr="00D012F6">
        <w:rPr>
          <w:rFonts w:asciiTheme="minorHAnsi" w:eastAsiaTheme="minorEastAsia" w:hAnsiTheme="minorHAnsi" w:cstheme="minorBidi"/>
          <w:noProof/>
          <w:sz w:val="20"/>
        </w:rPr>
        <w:tab/>
      </w:r>
      <w:r w:rsidRPr="00D012F6">
        <w:rPr>
          <w:noProof/>
          <w:sz w:val="20"/>
        </w:rPr>
        <w:t>AutoText Editing</w:t>
      </w:r>
      <w:r w:rsidRPr="00D012F6">
        <w:rPr>
          <w:noProof/>
          <w:sz w:val="20"/>
        </w:rPr>
        <w:tab/>
      </w:r>
      <w:r w:rsidRPr="00D012F6">
        <w:rPr>
          <w:noProof/>
          <w:sz w:val="20"/>
        </w:rPr>
        <w:fldChar w:fldCharType="begin"/>
      </w:r>
      <w:r w:rsidRPr="00D012F6">
        <w:rPr>
          <w:noProof/>
          <w:sz w:val="20"/>
        </w:rPr>
        <w:instrText xml:space="preserve"> PAGEREF _Toc425499922 \h </w:instrText>
      </w:r>
      <w:r w:rsidRPr="00D012F6">
        <w:rPr>
          <w:noProof/>
          <w:sz w:val="20"/>
        </w:rPr>
      </w:r>
      <w:r w:rsidRPr="00D012F6">
        <w:rPr>
          <w:noProof/>
          <w:sz w:val="20"/>
        </w:rPr>
        <w:fldChar w:fldCharType="separate"/>
      </w:r>
      <w:r w:rsidRPr="00D012F6">
        <w:rPr>
          <w:noProof/>
          <w:sz w:val="20"/>
        </w:rPr>
        <w:t>29</w:t>
      </w:r>
      <w:r w:rsidRPr="00D012F6">
        <w:rPr>
          <w:noProof/>
          <w:sz w:val="20"/>
        </w:rPr>
        <w:fldChar w:fldCharType="end"/>
      </w:r>
    </w:p>
    <w:p w14:paraId="3E640357"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4.4</w:t>
      </w:r>
      <w:r w:rsidRPr="00D012F6">
        <w:rPr>
          <w:rFonts w:asciiTheme="minorHAnsi" w:eastAsiaTheme="minorEastAsia" w:hAnsiTheme="minorHAnsi" w:cstheme="minorBidi"/>
          <w:noProof/>
          <w:sz w:val="20"/>
        </w:rPr>
        <w:tab/>
      </w:r>
      <w:r w:rsidRPr="00D012F6">
        <w:rPr>
          <w:noProof/>
          <w:sz w:val="20"/>
        </w:rPr>
        <w:t>Fields and Functions</w:t>
      </w:r>
      <w:r w:rsidRPr="00D012F6">
        <w:rPr>
          <w:noProof/>
          <w:sz w:val="20"/>
        </w:rPr>
        <w:tab/>
      </w:r>
      <w:r w:rsidRPr="00D012F6">
        <w:rPr>
          <w:noProof/>
          <w:sz w:val="20"/>
        </w:rPr>
        <w:fldChar w:fldCharType="begin"/>
      </w:r>
      <w:r w:rsidRPr="00D012F6">
        <w:rPr>
          <w:noProof/>
          <w:sz w:val="20"/>
        </w:rPr>
        <w:instrText xml:space="preserve"> PAGEREF _Toc425499923 \h </w:instrText>
      </w:r>
      <w:r w:rsidRPr="00D012F6">
        <w:rPr>
          <w:noProof/>
          <w:sz w:val="20"/>
        </w:rPr>
      </w:r>
      <w:r w:rsidRPr="00D012F6">
        <w:rPr>
          <w:noProof/>
          <w:sz w:val="20"/>
        </w:rPr>
        <w:fldChar w:fldCharType="separate"/>
      </w:r>
      <w:r w:rsidRPr="00D012F6">
        <w:rPr>
          <w:noProof/>
          <w:sz w:val="20"/>
        </w:rPr>
        <w:t>29</w:t>
      </w:r>
      <w:r w:rsidRPr="00D012F6">
        <w:rPr>
          <w:noProof/>
          <w:sz w:val="20"/>
        </w:rPr>
        <w:fldChar w:fldCharType="end"/>
      </w:r>
    </w:p>
    <w:p w14:paraId="1DE0F833"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5.</w:t>
      </w:r>
      <w:r w:rsidRPr="00D012F6">
        <w:rPr>
          <w:rFonts w:asciiTheme="minorHAnsi" w:eastAsiaTheme="minorEastAsia" w:hAnsiTheme="minorHAnsi" w:cstheme="minorBidi"/>
          <w:sz w:val="20"/>
        </w:rPr>
        <w:tab/>
      </w:r>
      <w:r w:rsidRPr="00D012F6">
        <w:rPr>
          <w:sz w:val="20"/>
        </w:rPr>
        <w:t>Rating a Transcription in InScribe</w:t>
      </w:r>
      <w:r w:rsidRPr="00D012F6">
        <w:rPr>
          <w:sz w:val="20"/>
        </w:rPr>
        <w:tab/>
      </w:r>
      <w:r w:rsidRPr="00D012F6">
        <w:rPr>
          <w:sz w:val="20"/>
        </w:rPr>
        <w:fldChar w:fldCharType="begin"/>
      </w:r>
      <w:r w:rsidRPr="00D012F6">
        <w:rPr>
          <w:sz w:val="20"/>
        </w:rPr>
        <w:instrText xml:space="preserve"> PAGEREF _Toc425499924 \h </w:instrText>
      </w:r>
      <w:r w:rsidRPr="00D012F6">
        <w:rPr>
          <w:sz w:val="20"/>
        </w:rPr>
      </w:r>
      <w:r w:rsidRPr="00D012F6">
        <w:rPr>
          <w:sz w:val="20"/>
        </w:rPr>
        <w:fldChar w:fldCharType="separate"/>
      </w:r>
      <w:r w:rsidRPr="00D012F6">
        <w:rPr>
          <w:sz w:val="20"/>
        </w:rPr>
        <w:t>30</w:t>
      </w:r>
      <w:r w:rsidRPr="00D012F6">
        <w:rPr>
          <w:sz w:val="20"/>
        </w:rPr>
        <w:fldChar w:fldCharType="end"/>
      </w:r>
    </w:p>
    <w:p w14:paraId="5A9E7CF7"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5.1</w:t>
      </w:r>
      <w:r w:rsidRPr="00D012F6">
        <w:rPr>
          <w:rFonts w:asciiTheme="minorHAnsi" w:eastAsiaTheme="minorEastAsia" w:hAnsiTheme="minorHAnsi" w:cstheme="minorBidi"/>
          <w:noProof/>
          <w:sz w:val="20"/>
        </w:rPr>
        <w:tab/>
      </w:r>
      <w:r w:rsidRPr="00D012F6">
        <w:rPr>
          <w:noProof/>
          <w:sz w:val="20"/>
        </w:rPr>
        <w:t>Rating Process</w:t>
      </w:r>
      <w:r w:rsidRPr="00D012F6">
        <w:rPr>
          <w:noProof/>
          <w:sz w:val="20"/>
        </w:rPr>
        <w:tab/>
      </w:r>
      <w:r w:rsidRPr="00D012F6">
        <w:rPr>
          <w:noProof/>
          <w:sz w:val="20"/>
        </w:rPr>
        <w:fldChar w:fldCharType="begin"/>
      </w:r>
      <w:r w:rsidRPr="00D012F6">
        <w:rPr>
          <w:noProof/>
          <w:sz w:val="20"/>
        </w:rPr>
        <w:instrText xml:space="preserve"> PAGEREF _Toc425499925 \h </w:instrText>
      </w:r>
      <w:r w:rsidRPr="00D012F6">
        <w:rPr>
          <w:noProof/>
          <w:sz w:val="20"/>
        </w:rPr>
      </w:r>
      <w:r w:rsidRPr="00D012F6">
        <w:rPr>
          <w:noProof/>
          <w:sz w:val="20"/>
        </w:rPr>
        <w:fldChar w:fldCharType="separate"/>
      </w:r>
      <w:r w:rsidRPr="00D012F6">
        <w:rPr>
          <w:noProof/>
          <w:sz w:val="20"/>
        </w:rPr>
        <w:t>30</w:t>
      </w:r>
      <w:r w:rsidRPr="00D012F6">
        <w:rPr>
          <w:noProof/>
          <w:sz w:val="20"/>
        </w:rPr>
        <w:fldChar w:fldCharType="end"/>
      </w:r>
    </w:p>
    <w:p w14:paraId="0D2CF1AA"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5.2</w:t>
      </w:r>
      <w:r w:rsidRPr="00D012F6">
        <w:rPr>
          <w:rFonts w:asciiTheme="minorHAnsi" w:eastAsiaTheme="minorEastAsia" w:hAnsiTheme="minorHAnsi" w:cstheme="minorBidi"/>
          <w:noProof/>
          <w:sz w:val="20"/>
        </w:rPr>
        <w:tab/>
      </w:r>
      <w:r w:rsidRPr="00D012F6">
        <w:rPr>
          <w:noProof/>
          <w:sz w:val="20"/>
        </w:rPr>
        <w:t>Let QA Decide / Feedback Only</w:t>
      </w:r>
      <w:r w:rsidRPr="00D012F6">
        <w:rPr>
          <w:noProof/>
          <w:sz w:val="20"/>
        </w:rPr>
        <w:tab/>
      </w:r>
      <w:r w:rsidRPr="00D012F6">
        <w:rPr>
          <w:noProof/>
          <w:sz w:val="20"/>
        </w:rPr>
        <w:fldChar w:fldCharType="begin"/>
      </w:r>
      <w:r w:rsidRPr="00D012F6">
        <w:rPr>
          <w:noProof/>
          <w:sz w:val="20"/>
        </w:rPr>
        <w:instrText xml:space="preserve"> PAGEREF _Toc425499926 \h </w:instrText>
      </w:r>
      <w:r w:rsidRPr="00D012F6">
        <w:rPr>
          <w:noProof/>
          <w:sz w:val="20"/>
        </w:rPr>
      </w:r>
      <w:r w:rsidRPr="00D012F6">
        <w:rPr>
          <w:noProof/>
          <w:sz w:val="20"/>
        </w:rPr>
        <w:fldChar w:fldCharType="separate"/>
      </w:r>
      <w:r w:rsidRPr="00D012F6">
        <w:rPr>
          <w:noProof/>
          <w:sz w:val="20"/>
        </w:rPr>
        <w:t>31</w:t>
      </w:r>
      <w:r w:rsidRPr="00D012F6">
        <w:rPr>
          <w:noProof/>
          <w:sz w:val="20"/>
        </w:rPr>
        <w:fldChar w:fldCharType="end"/>
      </w:r>
    </w:p>
    <w:p w14:paraId="103FC9BF"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6.</w:t>
      </w:r>
      <w:r w:rsidRPr="00D012F6">
        <w:rPr>
          <w:rFonts w:asciiTheme="minorHAnsi" w:eastAsiaTheme="minorEastAsia" w:hAnsiTheme="minorHAnsi" w:cstheme="minorBidi"/>
          <w:sz w:val="20"/>
        </w:rPr>
        <w:tab/>
      </w:r>
      <w:r w:rsidRPr="00D012F6">
        <w:rPr>
          <w:sz w:val="20"/>
        </w:rPr>
        <w:t>Reviewing Feedback</w:t>
      </w:r>
      <w:r w:rsidRPr="00D012F6">
        <w:rPr>
          <w:sz w:val="20"/>
        </w:rPr>
        <w:tab/>
      </w:r>
      <w:r w:rsidRPr="00D012F6">
        <w:rPr>
          <w:sz w:val="20"/>
        </w:rPr>
        <w:fldChar w:fldCharType="begin"/>
      </w:r>
      <w:r w:rsidRPr="00D012F6">
        <w:rPr>
          <w:sz w:val="20"/>
        </w:rPr>
        <w:instrText xml:space="preserve"> PAGEREF _Toc425499927 \h </w:instrText>
      </w:r>
      <w:r w:rsidRPr="00D012F6">
        <w:rPr>
          <w:sz w:val="20"/>
        </w:rPr>
      </w:r>
      <w:r w:rsidRPr="00D012F6">
        <w:rPr>
          <w:sz w:val="20"/>
        </w:rPr>
        <w:fldChar w:fldCharType="separate"/>
      </w:r>
      <w:r w:rsidRPr="00D012F6">
        <w:rPr>
          <w:sz w:val="20"/>
        </w:rPr>
        <w:t>31</w:t>
      </w:r>
      <w:r w:rsidRPr="00D012F6">
        <w:rPr>
          <w:sz w:val="20"/>
        </w:rPr>
        <w:fldChar w:fldCharType="end"/>
      </w:r>
    </w:p>
    <w:p w14:paraId="7A2B66B2"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6.1</w:t>
      </w:r>
      <w:r w:rsidRPr="00D012F6">
        <w:rPr>
          <w:rFonts w:asciiTheme="minorHAnsi" w:eastAsiaTheme="minorEastAsia" w:hAnsiTheme="minorHAnsi" w:cstheme="minorBidi"/>
          <w:noProof/>
          <w:sz w:val="20"/>
        </w:rPr>
        <w:tab/>
      </w:r>
      <w:r w:rsidRPr="00D012F6">
        <w:rPr>
          <w:noProof/>
          <w:sz w:val="20"/>
        </w:rPr>
        <w:t>Navigating the Feedback List</w:t>
      </w:r>
      <w:r w:rsidRPr="00D012F6">
        <w:rPr>
          <w:noProof/>
          <w:sz w:val="20"/>
        </w:rPr>
        <w:tab/>
      </w:r>
      <w:r w:rsidRPr="00D012F6">
        <w:rPr>
          <w:noProof/>
          <w:sz w:val="20"/>
        </w:rPr>
        <w:fldChar w:fldCharType="begin"/>
      </w:r>
      <w:r w:rsidRPr="00D012F6">
        <w:rPr>
          <w:noProof/>
          <w:sz w:val="20"/>
        </w:rPr>
        <w:instrText xml:space="preserve"> PAGEREF _Toc425499928 \h </w:instrText>
      </w:r>
      <w:r w:rsidRPr="00D012F6">
        <w:rPr>
          <w:noProof/>
          <w:sz w:val="20"/>
        </w:rPr>
      </w:r>
      <w:r w:rsidRPr="00D012F6">
        <w:rPr>
          <w:noProof/>
          <w:sz w:val="20"/>
        </w:rPr>
        <w:fldChar w:fldCharType="separate"/>
      </w:r>
      <w:r w:rsidRPr="00D012F6">
        <w:rPr>
          <w:noProof/>
          <w:sz w:val="20"/>
        </w:rPr>
        <w:t>31</w:t>
      </w:r>
      <w:r w:rsidRPr="00D012F6">
        <w:rPr>
          <w:noProof/>
          <w:sz w:val="20"/>
        </w:rPr>
        <w:fldChar w:fldCharType="end"/>
      </w:r>
    </w:p>
    <w:p w14:paraId="6E0FB159"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6.2</w:t>
      </w:r>
      <w:r w:rsidRPr="00D012F6">
        <w:rPr>
          <w:rFonts w:asciiTheme="minorHAnsi" w:eastAsiaTheme="minorEastAsia" w:hAnsiTheme="minorHAnsi" w:cstheme="minorBidi"/>
          <w:noProof/>
          <w:sz w:val="20"/>
        </w:rPr>
        <w:tab/>
      </w:r>
      <w:r w:rsidRPr="00D012F6">
        <w:rPr>
          <w:noProof/>
          <w:sz w:val="20"/>
        </w:rPr>
        <w:t>Transcription Feedback</w:t>
      </w:r>
      <w:r w:rsidRPr="00D012F6">
        <w:rPr>
          <w:noProof/>
          <w:sz w:val="20"/>
        </w:rPr>
        <w:tab/>
      </w:r>
      <w:r w:rsidRPr="00D012F6">
        <w:rPr>
          <w:noProof/>
          <w:sz w:val="20"/>
        </w:rPr>
        <w:fldChar w:fldCharType="begin"/>
      </w:r>
      <w:r w:rsidRPr="00D012F6">
        <w:rPr>
          <w:noProof/>
          <w:sz w:val="20"/>
        </w:rPr>
        <w:instrText xml:space="preserve"> PAGEREF _Toc425499929 \h </w:instrText>
      </w:r>
      <w:r w:rsidRPr="00D012F6">
        <w:rPr>
          <w:noProof/>
          <w:sz w:val="20"/>
        </w:rPr>
      </w:r>
      <w:r w:rsidRPr="00D012F6">
        <w:rPr>
          <w:noProof/>
          <w:sz w:val="20"/>
        </w:rPr>
        <w:fldChar w:fldCharType="separate"/>
      </w:r>
      <w:r w:rsidRPr="00D012F6">
        <w:rPr>
          <w:noProof/>
          <w:sz w:val="20"/>
        </w:rPr>
        <w:t>32</w:t>
      </w:r>
      <w:r w:rsidRPr="00D012F6">
        <w:rPr>
          <w:noProof/>
          <w:sz w:val="20"/>
        </w:rPr>
        <w:fldChar w:fldCharType="end"/>
      </w:r>
    </w:p>
    <w:p w14:paraId="6B1398BE" w14:textId="77777777" w:rsidR="00A602C4" w:rsidRPr="00D012F6" w:rsidRDefault="00A602C4">
      <w:pPr>
        <w:pStyle w:val="TOC3"/>
        <w:rPr>
          <w:rFonts w:asciiTheme="minorHAnsi" w:eastAsiaTheme="minorEastAsia" w:hAnsiTheme="minorHAnsi" w:cstheme="minorBidi"/>
          <w:noProof/>
          <w:sz w:val="20"/>
        </w:rPr>
      </w:pPr>
      <w:r w:rsidRPr="00D012F6">
        <w:rPr>
          <w:noProof/>
          <w:color w:val="000000"/>
          <w:sz w:val="20"/>
          <w14:scene3d>
            <w14:camera w14:prst="orthographicFront"/>
            <w14:lightRig w14:rig="threePt" w14:dir="t">
              <w14:rot w14:lat="0" w14:lon="0" w14:rev="0"/>
            </w14:lightRig>
          </w14:scene3d>
        </w:rPr>
        <w:t>6.3</w:t>
      </w:r>
      <w:r w:rsidRPr="00D012F6">
        <w:rPr>
          <w:rFonts w:asciiTheme="minorHAnsi" w:eastAsiaTheme="minorEastAsia" w:hAnsiTheme="minorHAnsi" w:cstheme="minorBidi"/>
          <w:noProof/>
          <w:sz w:val="20"/>
        </w:rPr>
        <w:tab/>
      </w:r>
      <w:r w:rsidRPr="00D012F6">
        <w:rPr>
          <w:noProof/>
          <w:sz w:val="20"/>
        </w:rPr>
        <w:t>Score Card</w:t>
      </w:r>
      <w:r w:rsidRPr="00D012F6">
        <w:rPr>
          <w:noProof/>
          <w:sz w:val="20"/>
        </w:rPr>
        <w:tab/>
      </w:r>
      <w:r w:rsidRPr="00D012F6">
        <w:rPr>
          <w:noProof/>
          <w:sz w:val="20"/>
        </w:rPr>
        <w:fldChar w:fldCharType="begin"/>
      </w:r>
      <w:r w:rsidRPr="00D012F6">
        <w:rPr>
          <w:noProof/>
          <w:sz w:val="20"/>
        </w:rPr>
        <w:instrText xml:space="preserve"> PAGEREF _Toc425499930 \h </w:instrText>
      </w:r>
      <w:r w:rsidRPr="00D012F6">
        <w:rPr>
          <w:noProof/>
          <w:sz w:val="20"/>
        </w:rPr>
      </w:r>
      <w:r w:rsidRPr="00D012F6">
        <w:rPr>
          <w:noProof/>
          <w:sz w:val="20"/>
        </w:rPr>
        <w:fldChar w:fldCharType="separate"/>
      </w:r>
      <w:r w:rsidRPr="00D012F6">
        <w:rPr>
          <w:noProof/>
          <w:sz w:val="20"/>
        </w:rPr>
        <w:t>33</w:t>
      </w:r>
      <w:r w:rsidRPr="00D012F6">
        <w:rPr>
          <w:noProof/>
          <w:sz w:val="20"/>
        </w:rPr>
        <w:fldChar w:fldCharType="end"/>
      </w:r>
    </w:p>
    <w:p w14:paraId="69D7A323"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7.</w:t>
      </w:r>
      <w:r w:rsidRPr="00D012F6">
        <w:rPr>
          <w:rFonts w:asciiTheme="minorHAnsi" w:eastAsiaTheme="minorEastAsia" w:hAnsiTheme="minorHAnsi" w:cstheme="minorBidi"/>
          <w:sz w:val="20"/>
        </w:rPr>
        <w:tab/>
      </w:r>
      <w:r w:rsidRPr="00D012F6">
        <w:rPr>
          <w:sz w:val="20"/>
        </w:rPr>
        <w:t>The Quick Access Toolbar</w:t>
      </w:r>
      <w:r w:rsidRPr="00D012F6">
        <w:rPr>
          <w:sz w:val="20"/>
        </w:rPr>
        <w:tab/>
      </w:r>
      <w:r w:rsidRPr="00D012F6">
        <w:rPr>
          <w:sz w:val="20"/>
        </w:rPr>
        <w:fldChar w:fldCharType="begin"/>
      </w:r>
      <w:r w:rsidRPr="00D012F6">
        <w:rPr>
          <w:sz w:val="20"/>
        </w:rPr>
        <w:instrText xml:space="preserve"> PAGEREF _Toc425499931 \h </w:instrText>
      </w:r>
      <w:r w:rsidRPr="00D012F6">
        <w:rPr>
          <w:sz w:val="20"/>
        </w:rPr>
      </w:r>
      <w:r w:rsidRPr="00D012F6">
        <w:rPr>
          <w:sz w:val="20"/>
        </w:rPr>
        <w:fldChar w:fldCharType="separate"/>
      </w:r>
      <w:r w:rsidRPr="00D012F6">
        <w:rPr>
          <w:sz w:val="20"/>
        </w:rPr>
        <w:t>34</w:t>
      </w:r>
      <w:r w:rsidRPr="00D012F6">
        <w:rPr>
          <w:sz w:val="20"/>
        </w:rPr>
        <w:fldChar w:fldCharType="end"/>
      </w:r>
    </w:p>
    <w:p w14:paraId="109A6822"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8.</w:t>
      </w:r>
      <w:r w:rsidRPr="00D012F6">
        <w:rPr>
          <w:rFonts w:asciiTheme="minorHAnsi" w:eastAsiaTheme="minorEastAsia" w:hAnsiTheme="minorHAnsi" w:cstheme="minorBidi"/>
          <w:sz w:val="20"/>
        </w:rPr>
        <w:tab/>
      </w:r>
      <w:r w:rsidRPr="00D012F6">
        <w:rPr>
          <w:sz w:val="20"/>
        </w:rPr>
        <w:t>Help Menu</w:t>
      </w:r>
      <w:r w:rsidRPr="00D012F6">
        <w:rPr>
          <w:sz w:val="20"/>
        </w:rPr>
        <w:tab/>
      </w:r>
      <w:r w:rsidRPr="00D012F6">
        <w:rPr>
          <w:sz w:val="20"/>
        </w:rPr>
        <w:fldChar w:fldCharType="begin"/>
      </w:r>
      <w:r w:rsidRPr="00D012F6">
        <w:rPr>
          <w:sz w:val="20"/>
        </w:rPr>
        <w:instrText xml:space="preserve"> PAGEREF _Toc425499932 \h </w:instrText>
      </w:r>
      <w:r w:rsidRPr="00D012F6">
        <w:rPr>
          <w:sz w:val="20"/>
        </w:rPr>
      </w:r>
      <w:r w:rsidRPr="00D012F6">
        <w:rPr>
          <w:sz w:val="20"/>
        </w:rPr>
        <w:fldChar w:fldCharType="separate"/>
      </w:r>
      <w:r w:rsidRPr="00D012F6">
        <w:rPr>
          <w:sz w:val="20"/>
        </w:rPr>
        <w:t>34</w:t>
      </w:r>
      <w:r w:rsidRPr="00D012F6">
        <w:rPr>
          <w:sz w:val="20"/>
        </w:rPr>
        <w:fldChar w:fldCharType="end"/>
      </w:r>
    </w:p>
    <w:p w14:paraId="0E99A1D8"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9.</w:t>
      </w:r>
      <w:r w:rsidRPr="00D012F6">
        <w:rPr>
          <w:rFonts w:asciiTheme="minorHAnsi" w:eastAsiaTheme="minorEastAsia" w:hAnsiTheme="minorHAnsi" w:cstheme="minorBidi"/>
          <w:sz w:val="20"/>
        </w:rPr>
        <w:tab/>
      </w:r>
      <w:r w:rsidRPr="00D012F6">
        <w:rPr>
          <w:sz w:val="20"/>
        </w:rPr>
        <w:t>Removing InScribe</w:t>
      </w:r>
      <w:r w:rsidRPr="00D012F6">
        <w:rPr>
          <w:sz w:val="20"/>
        </w:rPr>
        <w:tab/>
      </w:r>
      <w:r w:rsidRPr="00D012F6">
        <w:rPr>
          <w:sz w:val="20"/>
        </w:rPr>
        <w:fldChar w:fldCharType="begin"/>
      </w:r>
      <w:r w:rsidRPr="00D012F6">
        <w:rPr>
          <w:sz w:val="20"/>
        </w:rPr>
        <w:instrText xml:space="preserve"> PAGEREF _Toc425499933 \h </w:instrText>
      </w:r>
      <w:r w:rsidRPr="00D012F6">
        <w:rPr>
          <w:sz w:val="20"/>
        </w:rPr>
      </w:r>
      <w:r w:rsidRPr="00D012F6">
        <w:rPr>
          <w:sz w:val="20"/>
        </w:rPr>
        <w:fldChar w:fldCharType="separate"/>
      </w:r>
      <w:r w:rsidRPr="00D012F6">
        <w:rPr>
          <w:sz w:val="20"/>
        </w:rPr>
        <w:t>35</w:t>
      </w:r>
      <w:r w:rsidRPr="00D012F6">
        <w:rPr>
          <w:sz w:val="20"/>
        </w:rPr>
        <w:fldChar w:fldCharType="end"/>
      </w:r>
    </w:p>
    <w:p w14:paraId="36E28581" w14:textId="77777777" w:rsidR="00A602C4" w:rsidRPr="00D012F6" w:rsidRDefault="00A602C4">
      <w:pPr>
        <w:pStyle w:val="TOC2"/>
        <w:rPr>
          <w:rFonts w:asciiTheme="minorHAnsi" w:eastAsiaTheme="minorEastAsia" w:hAnsiTheme="minorHAnsi" w:cstheme="minorBidi"/>
          <w:sz w:val="20"/>
        </w:rPr>
      </w:pPr>
      <w:r w:rsidRPr="00D012F6">
        <w:rPr>
          <w:color w:val="000000"/>
          <w:sz w:val="20"/>
          <w14:scene3d>
            <w14:camera w14:prst="orthographicFront"/>
            <w14:lightRig w14:rig="threePt" w14:dir="t">
              <w14:rot w14:lat="0" w14:lon="0" w14:rev="0"/>
            </w14:lightRig>
          </w14:scene3d>
        </w:rPr>
        <w:t>10.</w:t>
      </w:r>
      <w:r w:rsidRPr="00D012F6">
        <w:rPr>
          <w:rFonts w:asciiTheme="minorHAnsi" w:eastAsiaTheme="minorEastAsia" w:hAnsiTheme="minorHAnsi" w:cstheme="minorBidi"/>
          <w:sz w:val="20"/>
        </w:rPr>
        <w:tab/>
      </w:r>
      <w:r w:rsidRPr="00D012F6">
        <w:rPr>
          <w:sz w:val="20"/>
        </w:rPr>
        <w:t>Support</w:t>
      </w:r>
      <w:r w:rsidRPr="00D012F6">
        <w:rPr>
          <w:sz w:val="20"/>
        </w:rPr>
        <w:tab/>
      </w:r>
      <w:r w:rsidRPr="00D012F6">
        <w:rPr>
          <w:sz w:val="20"/>
        </w:rPr>
        <w:fldChar w:fldCharType="begin"/>
      </w:r>
      <w:r w:rsidRPr="00D012F6">
        <w:rPr>
          <w:sz w:val="20"/>
        </w:rPr>
        <w:instrText xml:space="preserve"> PAGEREF _Toc425499934 \h </w:instrText>
      </w:r>
      <w:r w:rsidRPr="00D012F6">
        <w:rPr>
          <w:sz w:val="20"/>
        </w:rPr>
      </w:r>
      <w:r w:rsidRPr="00D012F6">
        <w:rPr>
          <w:sz w:val="20"/>
        </w:rPr>
        <w:fldChar w:fldCharType="separate"/>
      </w:r>
      <w:r w:rsidRPr="00D012F6">
        <w:rPr>
          <w:sz w:val="20"/>
        </w:rPr>
        <w:t>36</w:t>
      </w:r>
      <w:r w:rsidRPr="00D012F6">
        <w:rPr>
          <w:sz w:val="20"/>
        </w:rPr>
        <w:fldChar w:fldCharType="end"/>
      </w:r>
    </w:p>
    <w:p w14:paraId="2B287BE2" w14:textId="77777777" w:rsidR="00A602C4" w:rsidRPr="00D012F6" w:rsidRDefault="00A602C4">
      <w:pPr>
        <w:pStyle w:val="TOC2"/>
        <w:rPr>
          <w:sz w:val="20"/>
        </w:rPr>
      </w:pPr>
      <w:r w:rsidRPr="00D012F6">
        <w:rPr>
          <w:color w:val="000000"/>
          <w:sz w:val="20"/>
          <w14:scene3d>
            <w14:camera w14:prst="orthographicFront"/>
            <w14:lightRig w14:rig="threePt" w14:dir="t">
              <w14:rot w14:lat="0" w14:lon="0" w14:rev="0"/>
            </w14:lightRig>
          </w14:scene3d>
        </w:rPr>
        <w:t>11.</w:t>
      </w:r>
      <w:r w:rsidRPr="00D012F6">
        <w:rPr>
          <w:rFonts w:asciiTheme="minorHAnsi" w:eastAsiaTheme="minorEastAsia" w:hAnsiTheme="minorHAnsi" w:cstheme="minorBidi"/>
          <w:sz w:val="20"/>
        </w:rPr>
        <w:tab/>
      </w:r>
      <w:r w:rsidRPr="00D012F6">
        <w:rPr>
          <w:sz w:val="20"/>
        </w:rPr>
        <w:t>A Note on Performance</w:t>
      </w:r>
      <w:r w:rsidRPr="00D012F6">
        <w:rPr>
          <w:sz w:val="20"/>
        </w:rPr>
        <w:tab/>
      </w:r>
      <w:r w:rsidRPr="00D012F6">
        <w:rPr>
          <w:sz w:val="20"/>
        </w:rPr>
        <w:fldChar w:fldCharType="begin"/>
      </w:r>
      <w:r w:rsidRPr="00D012F6">
        <w:rPr>
          <w:sz w:val="20"/>
        </w:rPr>
        <w:instrText xml:space="preserve"> PAGEREF _Toc425499935 \h </w:instrText>
      </w:r>
      <w:r w:rsidRPr="00D012F6">
        <w:rPr>
          <w:sz w:val="20"/>
        </w:rPr>
      </w:r>
      <w:r w:rsidRPr="00D012F6">
        <w:rPr>
          <w:sz w:val="20"/>
        </w:rPr>
        <w:fldChar w:fldCharType="separate"/>
      </w:r>
      <w:r w:rsidRPr="00D012F6">
        <w:rPr>
          <w:sz w:val="20"/>
        </w:rPr>
        <w:t>36</w:t>
      </w:r>
      <w:r w:rsidRPr="00D012F6">
        <w:rPr>
          <w:sz w:val="20"/>
        </w:rPr>
        <w:fldChar w:fldCharType="end"/>
      </w:r>
    </w:p>
    <w:p w14:paraId="063B14E9" w14:textId="239DEA4A" w:rsidR="00A602C4" w:rsidRPr="00D012F6" w:rsidRDefault="00A602C4">
      <w:pPr>
        <w:suppressLineNumbers w:val="0"/>
        <w:spacing w:before="0" w:after="0" w:line="240" w:lineRule="auto"/>
        <w:rPr>
          <w:sz w:val="20"/>
        </w:rPr>
      </w:pPr>
      <w:r w:rsidRPr="00D012F6">
        <w:rPr>
          <w:sz w:val="20"/>
        </w:rPr>
        <w:br w:type="page"/>
      </w:r>
    </w:p>
    <w:p w14:paraId="6B8EEE5E" w14:textId="1F05AD44" w:rsidR="00881A29" w:rsidRDefault="00017DEF" w:rsidP="00D7785F">
      <w:pPr>
        <w:pStyle w:val="Heading1"/>
        <w:spacing w:before="0" w:after="0" w:line="240" w:lineRule="auto"/>
      </w:pPr>
      <w:r w:rsidRPr="00D012F6">
        <w:rPr>
          <w:b w:val="0"/>
          <w:bCs w:val="0"/>
          <w:sz w:val="20"/>
          <w:szCs w:val="22"/>
        </w:rPr>
        <w:lastRenderedPageBreak/>
        <w:fldChar w:fldCharType="end"/>
      </w:r>
      <w:bookmarkStart w:id="3" w:name="_Toc241633171"/>
      <w:bookmarkStart w:id="4" w:name="_Toc425499890"/>
      <w:r w:rsidR="00881A29" w:rsidRPr="00944E1D">
        <w:t>Introduction</w:t>
      </w:r>
      <w:bookmarkEnd w:id="3"/>
      <w:bookmarkEnd w:id="4"/>
    </w:p>
    <w:p w14:paraId="655B7472" w14:textId="77777777" w:rsidR="00881A29" w:rsidRPr="009C0BA8" w:rsidRDefault="00881A29" w:rsidP="00881A29">
      <w:proofErr w:type="spellStart"/>
      <w:r w:rsidRPr="009C0BA8">
        <w:t>InScribe</w:t>
      </w:r>
      <w:proofErr w:type="spellEnd"/>
      <w:r w:rsidRPr="009C0BA8">
        <w:t xml:space="preserve"> is a HIPAA-compliant typing application designed by transcriptionists for transcriptionists. </w:t>
      </w:r>
    </w:p>
    <w:p w14:paraId="008F33A0" w14:textId="77777777" w:rsidR="00881A29" w:rsidRDefault="00881A29" w:rsidP="00881A29">
      <w:proofErr w:type="spellStart"/>
      <w:r w:rsidRPr="009C0BA8">
        <w:t>InScribe</w:t>
      </w:r>
      <w:proofErr w:type="spellEnd"/>
      <w:r w:rsidRPr="009C0BA8">
        <w:t xml:space="preserve"> is a single, integrated application with sections (demographics, body, cc, signatures, comments, etc.), designed for heads down production. </w:t>
      </w:r>
      <w:r>
        <w:t>You</w:t>
      </w:r>
      <w:r w:rsidRPr="009C0BA8">
        <w:t xml:space="preserve"> have everything at </w:t>
      </w:r>
      <w:r>
        <w:t>your</w:t>
      </w:r>
      <w:r w:rsidRPr="009C0BA8">
        <w:t xml:space="preserve"> fingertips — demographics, referring physician information, </w:t>
      </w:r>
      <w:r>
        <w:t>AutoText (word expander)</w:t>
      </w:r>
      <w:r w:rsidRPr="009C0BA8">
        <w:t>, spell check — and can easily and quickly complete a quality document.</w:t>
      </w:r>
      <w:r w:rsidRPr="008E1E24">
        <w:t xml:space="preserve"> Over the course of </w:t>
      </w:r>
      <w:r>
        <w:t>many</w:t>
      </w:r>
      <w:r w:rsidRPr="008E1E24">
        <w:t xml:space="preserve"> years</w:t>
      </w:r>
      <w:r>
        <w:t xml:space="preserve"> </w:t>
      </w:r>
      <w:proofErr w:type="spellStart"/>
      <w:r>
        <w:t>InScribe</w:t>
      </w:r>
      <w:proofErr w:type="spellEnd"/>
      <w:r>
        <w:t xml:space="preserve"> </w:t>
      </w:r>
      <w:r w:rsidRPr="008E1E24">
        <w:t xml:space="preserve">has grown into a tool that helps </w:t>
      </w:r>
      <w:r>
        <w:t>you</w:t>
      </w:r>
      <w:r w:rsidRPr="008E1E24">
        <w:t xml:space="preserve"> produce a higher number of lines than with traditional word processing applications</w:t>
      </w:r>
      <w:r>
        <w:t>, which</w:t>
      </w:r>
      <w:r w:rsidRPr="008E1E24">
        <w:t xml:space="preserve"> is </w:t>
      </w:r>
      <w:r>
        <w:t>essential when you are</w:t>
      </w:r>
      <w:r w:rsidRPr="008E1E24">
        <w:t xml:space="preserve"> paid on a per</w:t>
      </w:r>
      <w:r>
        <w:t>-</w:t>
      </w:r>
      <w:r w:rsidRPr="008E1E24">
        <w:t xml:space="preserve">line basis. </w:t>
      </w:r>
      <w:r>
        <w:t>You</w:t>
      </w:r>
      <w:r w:rsidRPr="008E1E24">
        <w:t xml:space="preserve"> are no longer required to </w:t>
      </w:r>
      <w:r>
        <w:t>perform research</w:t>
      </w:r>
      <w:r w:rsidRPr="008E1E24">
        <w:t>,</w:t>
      </w:r>
      <w:r>
        <w:t xml:space="preserve"> </w:t>
      </w:r>
      <w:r w:rsidRPr="008E1E24">
        <w:t>print transcriptions, cover letters or envelopes. Since</w:t>
      </w:r>
      <w:r>
        <w:t xml:space="preserve"> </w:t>
      </w:r>
      <w:r w:rsidRPr="008E1E24">
        <w:t>transcriptionist</w:t>
      </w:r>
      <w:r>
        <w:t>s are</w:t>
      </w:r>
      <w:r w:rsidRPr="008E1E24">
        <w:t xml:space="preserve"> paid by the number of lines produced, </w:t>
      </w:r>
      <w:r>
        <w:t>this</w:t>
      </w:r>
      <w:r w:rsidRPr="008E1E24">
        <w:t xml:space="preserve"> software was designed to allow </w:t>
      </w:r>
      <w:r>
        <w:t>you</w:t>
      </w:r>
      <w:r w:rsidRPr="008E1E24">
        <w:t xml:space="preserve"> to be in production mode most of the time</w:t>
      </w:r>
      <w:r>
        <w:t>.</w:t>
      </w:r>
    </w:p>
    <w:p w14:paraId="10BC3E6B" w14:textId="77777777" w:rsidR="00881A29" w:rsidRPr="002C4631" w:rsidRDefault="00881A29" w:rsidP="00B54C09">
      <w:pPr>
        <w:pStyle w:val="Heading3"/>
        <w:numPr>
          <w:ilvl w:val="0"/>
          <w:numId w:val="0"/>
        </w:numPr>
      </w:pPr>
      <w:bookmarkStart w:id="5" w:name="_Toc241633172"/>
      <w:bookmarkStart w:id="6" w:name="_Toc425499891"/>
      <w:r w:rsidRPr="002C4631">
        <w:t xml:space="preserve">Highlights of </w:t>
      </w:r>
      <w:proofErr w:type="spellStart"/>
      <w:r w:rsidRPr="002C4631">
        <w:t>InScribe</w:t>
      </w:r>
      <w:proofErr w:type="spellEnd"/>
      <w:r w:rsidRPr="002C4631">
        <w:t xml:space="preserve"> include:</w:t>
      </w:r>
      <w:bookmarkEnd w:id="5"/>
      <w:bookmarkEnd w:id="6"/>
    </w:p>
    <w:p w14:paraId="20B358AE" w14:textId="77777777" w:rsidR="00881A29" w:rsidRPr="009C0BA8" w:rsidRDefault="00881A29" w:rsidP="00B54C09">
      <w:pPr>
        <w:pStyle w:val="Heading4"/>
      </w:pPr>
      <w:r w:rsidRPr="009C0BA8">
        <w:t>Demographics</w:t>
      </w:r>
    </w:p>
    <w:p w14:paraId="1B5DC6F8" w14:textId="77777777" w:rsidR="00881A29" w:rsidRPr="009C0BA8" w:rsidRDefault="00881A29" w:rsidP="00881A29">
      <w:r w:rsidRPr="009C0BA8">
        <w:t>Demographi</w:t>
      </w:r>
      <w:r w:rsidR="00B247DA">
        <w:t>c information (patient name, MRN</w:t>
      </w:r>
      <w:r w:rsidRPr="009C0BA8">
        <w:t xml:space="preserve">, etc.) </w:t>
      </w:r>
      <w:r w:rsidR="00B247DA">
        <w:t xml:space="preserve">in many cases </w:t>
      </w:r>
      <w:r w:rsidRPr="009C0BA8">
        <w:t>is imported using</w:t>
      </w:r>
      <w:r>
        <w:t xml:space="preserve"> an</w:t>
      </w:r>
      <w:r w:rsidRPr="009C0BA8">
        <w:t xml:space="preserve"> interface </w:t>
      </w:r>
      <w:r w:rsidR="00B247DA">
        <w:t>with the hospital</w:t>
      </w:r>
      <w:r w:rsidRPr="009C0BA8">
        <w:t xml:space="preserve">. </w:t>
      </w:r>
      <w:r>
        <w:t>When you input</w:t>
      </w:r>
      <w:r w:rsidRPr="009C0BA8">
        <w:t xml:space="preserve"> the unique patient </w:t>
      </w:r>
      <w:r w:rsidR="00B247DA">
        <w:t>MRN</w:t>
      </w:r>
      <w:r w:rsidRPr="009C0BA8">
        <w:t xml:space="preserve"> or name, the system automatically searches </w:t>
      </w:r>
      <w:r>
        <w:t>for</w:t>
      </w:r>
      <w:r w:rsidRPr="009C0BA8">
        <w:t xml:space="preserve"> and presents </w:t>
      </w:r>
      <w:r>
        <w:t>you</w:t>
      </w:r>
      <w:r w:rsidRPr="009C0BA8">
        <w:t xml:space="preserve"> with matches. When the patient is selected, the system displays the corresponding appointment dates</w:t>
      </w:r>
      <w:r w:rsidR="00B247DA">
        <w:t xml:space="preserve"> and imports all available demographics</w:t>
      </w:r>
      <w:r w:rsidRPr="009C0BA8">
        <w:t>.</w:t>
      </w:r>
    </w:p>
    <w:p w14:paraId="77A6D951" w14:textId="77777777" w:rsidR="00881A29" w:rsidRPr="009C0BA8" w:rsidRDefault="00881A29" w:rsidP="00B54C09">
      <w:pPr>
        <w:pStyle w:val="Heading4"/>
      </w:pPr>
      <w:r w:rsidRPr="009C0BA8">
        <w:t>Referring Clinician Information</w:t>
      </w:r>
    </w:p>
    <w:p w14:paraId="56EBE9FB" w14:textId="77777777" w:rsidR="00881A29" w:rsidRPr="009C0BA8" w:rsidRDefault="00881A29" w:rsidP="00881A29">
      <w:r w:rsidRPr="009C0BA8">
        <w:t xml:space="preserve">Primary care physicians, attending physicians and </w:t>
      </w:r>
      <w:r>
        <w:t>other individuals</w:t>
      </w:r>
      <w:r w:rsidRPr="009C0BA8">
        <w:t xml:space="preserve"> can be designated to receive copies of a transcription electronically, via auto-fax, or by standard mail. </w:t>
      </w:r>
      <w:r>
        <w:t>You have access to</w:t>
      </w:r>
      <w:r w:rsidRPr="009C0BA8">
        <w:t xml:space="preserve"> an online database of referring clinicians to easily assign recipients per the dictation. No time is wasted researching names and addresses. </w:t>
      </w:r>
    </w:p>
    <w:p w14:paraId="337C137B" w14:textId="77777777" w:rsidR="00881A29" w:rsidRPr="009C0BA8" w:rsidRDefault="00881A29" w:rsidP="00B54C09">
      <w:pPr>
        <w:pStyle w:val="Heading4"/>
      </w:pPr>
      <w:r w:rsidRPr="009C0BA8">
        <w:t>Body of Document</w:t>
      </w:r>
    </w:p>
    <w:p w14:paraId="3A043298" w14:textId="77777777" w:rsidR="00881A29" w:rsidRPr="009C0BA8" w:rsidRDefault="00881A29" w:rsidP="00881A29">
      <w:pPr>
        <w:rPr>
          <w:b/>
        </w:rPr>
      </w:pPr>
      <w:r w:rsidRPr="009C0BA8">
        <w:t xml:space="preserve">The body of an </w:t>
      </w:r>
      <w:proofErr w:type="spellStart"/>
      <w:r w:rsidRPr="009C0BA8">
        <w:t>InScribe</w:t>
      </w:r>
      <w:proofErr w:type="spellEnd"/>
      <w:r w:rsidRPr="009C0BA8">
        <w:t xml:space="preserve"> document is built from template</w:t>
      </w:r>
      <w:r w:rsidR="00443FDD">
        <w:t>s (dictation or document), AutoT</w:t>
      </w:r>
      <w:r w:rsidRPr="009C0BA8">
        <w:t>ext</w:t>
      </w:r>
      <w:r>
        <w:t xml:space="preserve"> (word expander)</w:t>
      </w:r>
      <w:r w:rsidRPr="009C0BA8">
        <w:t xml:space="preserve">, and free hand typing. Document templates automatically load into the body of the transcription based upon a combination of author, </w:t>
      </w:r>
      <w:r>
        <w:t>document</w:t>
      </w:r>
      <w:r w:rsidRPr="009C0BA8">
        <w:t xml:space="preserve"> type, and location. Dictation templates are retrieved from the server based upon what an author dictates (e.g. “normal left wrist”). No time is wasted finding the proper template.</w:t>
      </w:r>
    </w:p>
    <w:p w14:paraId="4E15D40C" w14:textId="77777777" w:rsidR="00881A29" w:rsidRPr="009C0BA8" w:rsidRDefault="00881A29" w:rsidP="00B54C09">
      <w:pPr>
        <w:pStyle w:val="Heading4"/>
      </w:pPr>
      <w:r w:rsidRPr="009C0BA8">
        <w:t>Authorizations</w:t>
      </w:r>
    </w:p>
    <w:p w14:paraId="380DB188" w14:textId="7916AC1C" w:rsidR="00881A29" w:rsidRDefault="00881A29" w:rsidP="00D7785F">
      <w:pPr>
        <w:rPr>
          <w:rFonts w:eastAsia="Times New Roman"/>
          <w:b/>
          <w:bCs/>
          <w:color w:val="17365D"/>
          <w:spacing w:val="30"/>
          <w:sz w:val="28"/>
          <w:szCs w:val="28"/>
        </w:rPr>
      </w:pPr>
      <w:r w:rsidRPr="009C0BA8">
        <w:t xml:space="preserve">When transcriptions require approval by more than one clinician, </w:t>
      </w:r>
      <w:proofErr w:type="spellStart"/>
      <w:r w:rsidRPr="009C0BA8">
        <w:t>InScribe’s</w:t>
      </w:r>
      <w:proofErr w:type="spellEnd"/>
      <w:r w:rsidRPr="009C0BA8">
        <w:t xml:space="preserve"> online database of dictating clinicians makes it easy for </w:t>
      </w:r>
      <w:r>
        <w:t>you</w:t>
      </w:r>
      <w:r w:rsidRPr="009C0BA8">
        <w:t xml:space="preserve"> to select the appropriate clinician and assign the order of authorization. </w:t>
      </w:r>
    </w:p>
    <w:p w14:paraId="0060833B" w14:textId="77777777" w:rsidR="00B17CD9" w:rsidRDefault="00B17CD9" w:rsidP="00D7785F">
      <w:pPr>
        <w:pStyle w:val="Heading4"/>
      </w:pPr>
      <w:bookmarkStart w:id="7" w:name="_Toc241633173"/>
      <w:r>
        <w:lastRenderedPageBreak/>
        <w:t>A Note on Hot Keys</w:t>
      </w:r>
    </w:p>
    <w:p w14:paraId="1197133A" w14:textId="2BD203CD" w:rsidR="00B17CD9" w:rsidRDefault="00D7785F" w:rsidP="00D7785F">
      <w:r>
        <w:rPr>
          <w:noProof/>
        </w:rPr>
        <w:drawing>
          <wp:anchor distT="0" distB="0" distL="114300" distR="114300" simplePos="0" relativeHeight="251749888" behindDoc="1" locked="0" layoutInCell="1" allowOverlap="1" wp14:anchorId="3A255D11" wp14:editId="5F6D3981">
            <wp:simplePos x="0" y="0"/>
            <wp:positionH relativeFrom="margin">
              <wp:posOffset>3802380</wp:posOffset>
            </wp:positionH>
            <wp:positionV relativeFrom="paragraph">
              <wp:posOffset>56515</wp:posOffset>
            </wp:positionV>
            <wp:extent cx="2552700" cy="1419225"/>
            <wp:effectExtent l="0" t="0" r="0" b="9525"/>
            <wp:wrapTight wrapText="bothSides">
              <wp:wrapPolygon edited="0">
                <wp:start x="0" y="0"/>
                <wp:lineTo x="0" y="21455"/>
                <wp:lineTo x="21439" y="21455"/>
                <wp:lineTo x="2143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ortucts.jpg"/>
                    <pic:cNvPicPr/>
                  </pic:nvPicPr>
                  <pic:blipFill>
                    <a:blip r:embed="rId11">
                      <a:extLst>
                        <a:ext uri="{28A0092B-C50C-407E-A947-70E740481C1C}">
                          <a14:useLocalDpi xmlns:a14="http://schemas.microsoft.com/office/drawing/2010/main" val="0"/>
                        </a:ext>
                      </a:extLst>
                    </a:blip>
                    <a:stretch>
                      <a:fillRect/>
                    </a:stretch>
                  </pic:blipFill>
                  <pic:spPr>
                    <a:xfrm>
                      <a:off x="0" y="0"/>
                      <a:ext cx="2552700" cy="1419225"/>
                    </a:xfrm>
                    <a:prstGeom prst="rect">
                      <a:avLst/>
                    </a:prstGeom>
                  </pic:spPr>
                </pic:pic>
              </a:graphicData>
            </a:graphic>
          </wp:anchor>
        </w:drawing>
      </w:r>
      <w:r w:rsidR="00B17CD9">
        <w:t xml:space="preserve">The hotkeys displayed in red are the default hotkeys assigned when </w:t>
      </w:r>
      <w:proofErr w:type="spellStart"/>
      <w:r w:rsidR="00B17CD9">
        <w:t>InScribe</w:t>
      </w:r>
      <w:proofErr w:type="spellEnd"/>
      <w:r w:rsidR="00B17CD9">
        <w:t xml:space="preserve"> is first installed.  They are known as the “Modified Shortcuts.” There are two other configurations available called “Classic Shortcuts” and “ASR Enhanced Shortcuts.” </w:t>
      </w:r>
    </w:p>
    <w:p w14:paraId="6BC952AA" w14:textId="3DB6E092" w:rsidR="00B17CD9" w:rsidRDefault="00B17CD9" w:rsidP="00D7785F"/>
    <w:p w14:paraId="25752D9D" w14:textId="77777777" w:rsidR="00B17CD9" w:rsidRDefault="00B17CD9" w:rsidP="00D7785F"/>
    <w:p w14:paraId="1B63B4A2" w14:textId="77777777" w:rsidR="00B17CD9" w:rsidRDefault="00B17CD9" w:rsidP="00D7785F"/>
    <w:p w14:paraId="5B156119" w14:textId="77777777" w:rsidR="00B17CD9" w:rsidRPr="00833D9E" w:rsidRDefault="00B17CD9" w:rsidP="00D7785F"/>
    <w:p w14:paraId="5E3AE967" w14:textId="77777777" w:rsidR="00881A29" w:rsidRDefault="00881A29" w:rsidP="0024762D">
      <w:pPr>
        <w:pStyle w:val="Heading1"/>
        <w:spacing w:before="0"/>
      </w:pPr>
      <w:bookmarkStart w:id="8" w:name="_Toc425499892"/>
      <w:r>
        <w:t>Requirements</w:t>
      </w:r>
      <w:bookmarkEnd w:id="7"/>
      <w:bookmarkEnd w:id="8"/>
    </w:p>
    <w:p w14:paraId="1518EEC9" w14:textId="77777777" w:rsidR="00881A29" w:rsidRDefault="00881A29" w:rsidP="00881A29">
      <w:bookmarkStart w:id="9" w:name="_Toc251672555"/>
      <w:r w:rsidRPr="00702E87">
        <w:t xml:space="preserve">For </w:t>
      </w:r>
      <w:proofErr w:type="spellStart"/>
      <w:r w:rsidRPr="00702E87">
        <w:t>Emdat</w:t>
      </w:r>
      <w:proofErr w:type="spellEnd"/>
      <w:r w:rsidRPr="00702E87">
        <w:t xml:space="preserve"> </w:t>
      </w:r>
      <w:proofErr w:type="spellStart"/>
      <w:r w:rsidRPr="00702E87">
        <w:t>InScribe</w:t>
      </w:r>
      <w:proofErr w:type="spellEnd"/>
      <w:r w:rsidRPr="00702E87">
        <w:t xml:space="preserve"> software to work properly within </w:t>
      </w:r>
      <w:r w:rsidR="00DB5900">
        <w:t>a</w:t>
      </w:r>
      <w:r w:rsidRPr="00702E87">
        <w:t xml:space="preserve"> </w:t>
      </w:r>
      <w:r>
        <w:t>W</w:t>
      </w:r>
      <w:r w:rsidRPr="00702E87">
        <w:t xml:space="preserve">indows environment, you are required to meet the following software and hardware requirements: </w:t>
      </w:r>
    </w:p>
    <w:p w14:paraId="788D4ABD" w14:textId="77777777" w:rsidR="00DB5900" w:rsidRPr="00D7785F" w:rsidRDefault="00DB5900" w:rsidP="00881A29">
      <w:pPr>
        <w:rPr>
          <w:sz w:val="20"/>
          <w:szCs w:val="20"/>
        </w:rPr>
      </w:pPr>
      <w:r w:rsidRPr="00D7785F">
        <w:rPr>
          <w:color w:val="FF0000"/>
          <w:sz w:val="20"/>
          <w:szCs w:val="20"/>
        </w:rPr>
        <w:t xml:space="preserve">(Macintosh computers are NOT supported by </w:t>
      </w:r>
      <w:proofErr w:type="spellStart"/>
      <w:r w:rsidRPr="00D7785F">
        <w:rPr>
          <w:color w:val="FF0000"/>
          <w:sz w:val="20"/>
          <w:szCs w:val="20"/>
        </w:rPr>
        <w:t>Emdat</w:t>
      </w:r>
      <w:proofErr w:type="spellEnd"/>
      <w:r w:rsidRPr="00D7785F">
        <w:rPr>
          <w:color w:val="FF0000"/>
          <w:sz w:val="20"/>
          <w:szCs w:val="20"/>
        </w:rPr>
        <w:t>)</w:t>
      </w:r>
    </w:p>
    <w:p w14:paraId="5F793DED" w14:textId="77777777" w:rsidR="00881A29" w:rsidRPr="00881A29" w:rsidRDefault="00881A29" w:rsidP="0095670B">
      <w:pPr>
        <w:pStyle w:val="Heading4"/>
      </w:pPr>
      <w:r w:rsidRPr="00881A29">
        <w:t>Minimum Requirements:</w:t>
      </w:r>
    </w:p>
    <w:p w14:paraId="4949A44F" w14:textId="77777777" w:rsidR="00881A29" w:rsidRDefault="00DD6C55" w:rsidP="00881A29">
      <w:pPr>
        <w:pStyle w:val="Normal-bullet"/>
        <w:rPr>
          <w:b/>
        </w:rPr>
      </w:pPr>
      <w:r>
        <w:t>Windows Vista</w:t>
      </w:r>
      <w:r w:rsidR="00881A29" w:rsidRPr="001F5BD9">
        <w:t xml:space="preserve"> (</w:t>
      </w:r>
      <w:r w:rsidR="00881A29" w:rsidRPr="001F5BD9">
        <w:rPr>
          <w:color w:val="FF0000"/>
        </w:rPr>
        <w:t>Note:</w:t>
      </w:r>
      <w:r>
        <w:t xml:space="preserve"> Windows 98, 2000,</w:t>
      </w:r>
      <w:r w:rsidR="00881A29" w:rsidRPr="001F5BD9">
        <w:t xml:space="preserve"> NT4</w:t>
      </w:r>
      <w:r>
        <w:t xml:space="preserve"> and XP</w:t>
      </w:r>
      <w:r w:rsidR="00881A29" w:rsidRPr="001F5BD9">
        <w:t xml:space="preserve"> users - </w:t>
      </w:r>
      <w:proofErr w:type="spellStart"/>
      <w:r w:rsidR="00881A29" w:rsidRPr="001F5BD9">
        <w:t>Emdat</w:t>
      </w:r>
      <w:proofErr w:type="spellEnd"/>
      <w:r w:rsidR="00881A29" w:rsidRPr="001F5BD9">
        <w:t xml:space="preserve"> does not support any versions of Windows prior to Windows </w:t>
      </w:r>
      <w:r>
        <w:t>Vista</w:t>
      </w:r>
      <w:r w:rsidR="00881A29" w:rsidRPr="001F5BD9">
        <w:t xml:space="preserve">, please upgrade Windows before calling </w:t>
      </w:r>
      <w:proofErr w:type="spellStart"/>
      <w:r w:rsidR="00881A29" w:rsidRPr="001F5BD9">
        <w:t>Emdat</w:t>
      </w:r>
      <w:proofErr w:type="spellEnd"/>
      <w:r w:rsidR="00881A29" w:rsidRPr="001F5BD9">
        <w:t>)</w:t>
      </w:r>
    </w:p>
    <w:p w14:paraId="2931442A" w14:textId="77777777" w:rsidR="00881A29" w:rsidRPr="00FF7B2C" w:rsidRDefault="00FF7B2C" w:rsidP="00881A29">
      <w:pPr>
        <w:pStyle w:val="Normal-bullet"/>
        <w:rPr>
          <w:b/>
        </w:rPr>
      </w:pPr>
      <w:r>
        <w:t>RAM: 2 G</w:t>
      </w:r>
      <w:r w:rsidR="00881A29" w:rsidRPr="001F5BD9">
        <w:t>B</w:t>
      </w:r>
    </w:p>
    <w:p w14:paraId="6210D473" w14:textId="77777777" w:rsidR="00FF7B2C" w:rsidRDefault="00FF7B2C" w:rsidP="00881A29">
      <w:pPr>
        <w:pStyle w:val="Normal-bullet"/>
        <w:rPr>
          <w:b/>
        </w:rPr>
      </w:pPr>
      <w:r>
        <w:t>Processor:  1 GHz or faster (32 or 64 bit Architecture)</w:t>
      </w:r>
    </w:p>
    <w:p w14:paraId="3AB32DC6" w14:textId="77777777" w:rsidR="00881A29" w:rsidRDefault="00881A29" w:rsidP="00881A29">
      <w:pPr>
        <w:pStyle w:val="Normal-bullet"/>
        <w:rPr>
          <w:b/>
        </w:rPr>
      </w:pPr>
      <w:r w:rsidRPr="001F5BD9">
        <w:t>Hard Drive Free Space: 1 GB</w:t>
      </w:r>
    </w:p>
    <w:p w14:paraId="06EFD149" w14:textId="77777777" w:rsidR="00881A29" w:rsidRDefault="00881A29" w:rsidP="00881A29">
      <w:pPr>
        <w:pStyle w:val="Normal-bullet"/>
        <w:rPr>
          <w:b/>
        </w:rPr>
      </w:pPr>
      <w:r w:rsidRPr="001F5BD9">
        <w:t>Sound Card with Speakers (or Stereo Headphones)</w:t>
      </w:r>
    </w:p>
    <w:p w14:paraId="393C9485" w14:textId="77777777" w:rsidR="00881A29" w:rsidRDefault="00881A29" w:rsidP="00881A29">
      <w:pPr>
        <w:pStyle w:val="Normal-bullet"/>
        <w:rPr>
          <w:b/>
        </w:rPr>
      </w:pPr>
      <w:r w:rsidRPr="001F5BD9">
        <w:t>Windows Internet Expl</w:t>
      </w:r>
      <w:r w:rsidR="005F7307">
        <w:t>orer 9</w:t>
      </w:r>
      <w:r w:rsidR="00DB5900">
        <w:t xml:space="preserve"> or higher</w:t>
      </w:r>
    </w:p>
    <w:p w14:paraId="641A723A" w14:textId="77777777" w:rsidR="00881A29" w:rsidRDefault="00881A29" w:rsidP="00881A29">
      <w:pPr>
        <w:pStyle w:val="Normal-bullet"/>
        <w:rPr>
          <w:b/>
        </w:rPr>
      </w:pPr>
      <w:r w:rsidRPr="001F5BD9">
        <w:t>A monitor capable of displaying a resolution of 800 x 600 pixels</w:t>
      </w:r>
    </w:p>
    <w:p w14:paraId="659D18F3" w14:textId="77777777" w:rsidR="00881A29" w:rsidRPr="00DD6C55" w:rsidRDefault="00881A29" w:rsidP="00881A29">
      <w:pPr>
        <w:pStyle w:val="Normal-bullet"/>
        <w:rPr>
          <w:b/>
        </w:rPr>
      </w:pPr>
      <w:r w:rsidRPr="001F5BD9">
        <w:t>Internet Connection: Dial up</w:t>
      </w:r>
    </w:p>
    <w:p w14:paraId="56D3021C" w14:textId="77777777" w:rsidR="00DD6C55" w:rsidRPr="001F5BD9" w:rsidRDefault="00DD6C55" w:rsidP="00DD6C55">
      <w:pPr>
        <w:pStyle w:val="Normal-bullet"/>
        <w:numPr>
          <w:ilvl w:val="0"/>
          <w:numId w:val="0"/>
        </w:numPr>
        <w:ind w:left="720"/>
        <w:rPr>
          <w:b/>
        </w:rPr>
      </w:pPr>
    </w:p>
    <w:p w14:paraId="7804D239" w14:textId="77777777" w:rsidR="00881A29" w:rsidRPr="00881A29" w:rsidRDefault="00881A29" w:rsidP="0095670B">
      <w:pPr>
        <w:pStyle w:val="Heading4"/>
      </w:pPr>
      <w:r w:rsidRPr="00881A29">
        <w:lastRenderedPageBreak/>
        <w:t>Recommended Requirements:</w:t>
      </w:r>
    </w:p>
    <w:p w14:paraId="6C01BDAE" w14:textId="77777777" w:rsidR="00881A29" w:rsidRDefault="00881A29" w:rsidP="00881A29">
      <w:pPr>
        <w:pStyle w:val="Normal-bullet"/>
        <w:rPr>
          <w:b/>
        </w:rPr>
      </w:pPr>
      <w:r w:rsidRPr="001F5BD9">
        <w:t>Windows 7</w:t>
      </w:r>
      <w:r w:rsidR="00DD6C55">
        <w:t xml:space="preserve"> or higher</w:t>
      </w:r>
    </w:p>
    <w:p w14:paraId="19D6A87C" w14:textId="77777777" w:rsidR="00881A29" w:rsidRDefault="00881A29" w:rsidP="00881A29">
      <w:pPr>
        <w:pStyle w:val="Normal-bullet"/>
        <w:rPr>
          <w:b/>
        </w:rPr>
      </w:pPr>
      <w:r w:rsidRPr="001F5BD9">
        <w:t xml:space="preserve">RAM: </w:t>
      </w:r>
      <w:r w:rsidR="00305800">
        <w:t>4</w:t>
      </w:r>
      <w:r w:rsidRPr="001F5BD9">
        <w:t xml:space="preserve"> GB or higher</w:t>
      </w:r>
    </w:p>
    <w:p w14:paraId="5B0A62A7" w14:textId="77777777" w:rsidR="00881A29" w:rsidRDefault="00881A29" w:rsidP="00881A29">
      <w:pPr>
        <w:pStyle w:val="Normal-bullet"/>
        <w:rPr>
          <w:b/>
        </w:rPr>
      </w:pPr>
      <w:r w:rsidRPr="001F5BD9">
        <w:t>Hard Drive Free Space: 1 GB</w:t>
      </w:r>
    </w:p>
    <w:p w14:paraId="3877970E" w14:textId="77777777" w:rsidR="00881A29" w:rsidRDefault="00881A29" w:rsidP="00881A29">
      <w:pPr>
        <w:pStyle w:val="Normal-bullet"/>
        <w:rPr>
          <w:b/>
        </w:rPr>
      </w:pPr>
      <w:r w:rsidRPr="001F5BD9">
        <w:t>Sound Card with Speakers (or Stereo Headphones)</w:t>
      </w:r>
    </w:p>
    <w:p w14:paraId="5EEACDA0" w14:textId="77777777" w:rsidR="00881A29" w:rsidRDefault="00B247DA" w:rsidP="00881A29">
      <w:pPr>
        <w:pStyle w:val="Normal-bullet"/>
        <w:rPr>
          <w:b/>
        </w:rPr>
      </w:pPr>
      <w:r>
        <w:t>Windows Internet Explorer 10</w:t>
      </w:r>
      <w:r w:rsidR="00881A29" w:rsidRPr="001F5BD9">
        <w:t xml:space="preserve"> or higher </w:t>
      </w:r>
    </w:p>
    <w:p w14:paraId="70DF4F49" w14:textId="77777777" w:rsidR="00881A29" w:rsidRDefault="00881A29" w:rsidP="00881A29">
      <w:pPr>
        <w:pStyle w:val="Normal-bullet"/>
        <w:rPr>
          <w:b/>
        </w:rPr>
      </w:pPr>
      <w:r w:rsidRPr="001F5BD9">
        <w:t>A monitor capable of displaying a resolution of 1024x768 pixels or higher</w:t>
      </w:r>
    </w:p>
    <w:p w14:paraId="41F18D65" w14:textId="77777777" w:rsidR="00881A29" w:rsidRPr="001F5BD9" w:rsidRDefault="00881A29" w:rsidP="00881A29">
      <w:pPr>
        <w:pStyle w:val="Normal-bullet"/>
        <w:rPr>
          <w:b/>
        </w:rPr>
      </w:pPr>
      <w:r w:rsidRPr="001F5BD9">
        <w:t>Internet Connection: High Speed Cable or DSL</w:t>
      </w:r>
    </w:p>
    <w:p w14:paraId="6ACA287E" w14:textId="77777777" w:rsidR="00881A29" w:rsidRPr="005C3B41" w:rsidRDefault="00881A29" w:rsidP="0024762D">
      <w:pPr>
        <w:pStyle w:val="Heading2"/>
        <w:spacing w:before="0"/>
      </w:pPr>
      <w:r>
        <w:br w:type="page"/>
      </w:r>
      <w:bookmarkStart w:id="10" w:name="_Toc241633174"/>
      <w:bookmarkStart w:id="11" w:name="_Toc425499893"/>
      <w:r>
        <w:lastRenderedPageBreak/>
        <w:t xml:space="preserve">Installing </w:t>
      </w:r>
      <w:proofErr w:type="spellStart"/>
      <w:r w:rsidRPr="00E01981">
        <w:t>InScribe</w:t>
      </w:r>
      <w:bookmarkEnd w:id="10"/>
      <w:bookmarkEnd w:id="11"/>
      <w:proofErr w:type="spellEnd"/>
    </w:p>
    <w:p w14:paraId="68804A94" w14:textId="77777777" w:rsidR="00881A29" w:rsidRPr="00D7785F" w:rsidRDefault="00881A29" w:rsidP="00881A29">
      <w:pPr>
        <w:rPr>
          <w:color w:val="FF0000"/>
          <w:sz w:val="20"/>
          <w:szCs w:val="20"/>
        </w:rPr>
      </w:pPr>
      <w:r w:rsidRPr="00D7785F">
        <w:rPr>
          <w:color w:val="FF0000"/>
          <w:sz w:val="20"/>
          <w:szCs w:val="20"/>
        </w:rPr>
        <w:t xml:space="preserve">Note: </w:t>
      </w:r>
      <w:r w:rsidR="00DB5900" w:rsidRPr="00D7785F">
        <w:rPr>
          <w:color w:val="FF0000"/>
          <w:sz w:val="20"/>
          <w:szCs w:val="20"/>
        </w:rPr>
        <w:t xml:space="preserve">Users working on a domain network may need administrator </w:t>
      </w:r>
      <w:r w:rsidR="002E1DA5" w:rsidRPr="00D7785F">
        <w:rPr>
          <w:color w:val="FF0000"/>
          <w:sz w:val="20"/>
          <w:szCs w:val="20"/>
        </w:rPr>
        <w:t>privileges</w:t>
      </w:r>
      <w:r w:rsidR="00DB5900" w:rsidRPr="00D7785F">
        <w:rPr>
          <w:color w:val="FF0000"/>
          <w:sz w:val="20"/>
          <w:szCs w:val="20"/>
        </w:rPr>
        <w:t xml:space="preserve"> to install </w:t>
      </w:r>
      <w:proofErr w:type="spellStart"/>
      <w:r w:rsidR="00DB5900" w:rsidRPr="00D7785F">
        <w:rPr>
          <w:color w:val="FF0000"/>
          <w:sz w:val="20"/>
          <w:szCs w:val="20"/>
        </w:rPr>
        <w:t>Emdat</w:t>
      </w:r>
      <w:proofErr w:type="spellEnd"/>
      <w:r w:rsidR="00DB5900" w:rsidRPr="00D7785F">
        <w:rPr>
          <w:color w:val="FF0000"/>
          <w:sz w:val="20"/>
          <w:szCs w:val="20"/>
        </w:rPr>
        <w:t xml:space="preserve"> or any other programs</w:t>
      </w:r>
      <w:r w:rsidR="002E1DA5" w:rsidRPr="00D7785F">
        <w:rPr>
          <w:color w:val="FF0000"/>
          <w:sz w:val="20"/>
          <w:szCs w:val="20"/>
        </w:rPr>
        <w:t>.</w:t>
      </w:r>
    </w:p>
    <w:p w14:paraId="1CBA03AF" w14:textId="77777777" w:rsidR="00881A29" w:rsidRPr="00593441" w:rsidRDefault="00881A29" w:rsidP="00881A29">
      <w:pPr>
        <w:rPr>
          <w:rStyle w:val="Hyperlink"/>
        </w:rPr>
      </w:pPr>
      <w:r w:rsidRPr="00881A29">
        <w:t xml:space="preserve">Download the </w:t>
      </w:r>
      <w:proofErr w:type="spellStart"/>
      <w:r w:rsidRPr="00881A29">
        <w:t>InScribe</w:t>
      </w:r>
      <w:proofErr w:type="spellEnd"/>
      <w:r w:rsidRPr="00881A29">
        <w:t xml:space="preserve"> application from the </w:t>
      </w:r>
      <w:proofErr w:type="spellStart"/>
      <w:r w:rsidRPr="00881A29">
        <w:t>Emdat</w:t>
      </w:r>
      <w:proofErr w:type="spellEnd"/>
      <w:r w:rsidRPr="00881A29">
        <w:t xml:space="preserve"> Software page here: </w:t>
      </w:r>
      <w:r w:rsidR="00593441">
        <w:fldChar w:fldCharType="begin"/>
      </w:r>
      <w:r w:rsidR="00593441">
        <w:instrText xml:space="preserve"> HYPERLINK "http://www.emdat.com/software/inscribe.asp" </w:instrText>
      </w:r>
      <w:r w:rsidR="00593441">
        <w:fldChar w:fldCharType="separate"/>
      </w:r>
      <w:r w:rsidRPr="00593441">
        <w:rPr>
          <w:rStyle w:val="Hyperlink"/>
        </w:rPr>
        <w:t>www.emdat.com/software/inscribe.asp</w:t>
      </w:r>
    </w:p>
    <w:p w14:paraId="272C03FA" w14:textId="77777777" w:rsidR="00881A29" w:rsidRDefault="00593441" w:rsidP="000A7FB1">
      <w:pPr>
        <w:pStyle w:val="Normal-bullet"/>
        <w:rPr>
          <w:rFonts w:ascii="Times New Roman" w:eastAsia="Times New Roman" w:hAnsi="Times New Roman"/>
          <w:sz w:val="24"/>
          <w:szCs w:val="24"/>
        </w:rPr>
      </w:pPr>
      <w:r>
        <w:fldChar w:fldCharType="end"/>
      </w:r>
      <w:r w:rsidR="00881A29">
        <w:t xml:space="preserve">Select the version of </w:t>
      </w:r>
      <w:proofErr w:type="spellStart"/>
      <w:r w:rsidR="00881A29">
        <w:t>InScribe</w:t>
      </w:r>
      <w:proofErr w:type="spellEnd"/>
      <w:r w:rsidR="00881A29">
        <w:t xml:space="preserve"> you would like to install by clicking the Install Link</w:t>
      </w:r>
      <w:r w:rsidR="00DB1765">
        <w:t xml:space="preserve"> </w:t>
      </w:r>
      <w:r w:rsidR="00881A29">
        <w:br/>
      </w:r>
      <w:r w:rsidR="00881A29" w:rsidRPr="00D7785F">
        <w:rPr>
          <w:color w:val="FF0000"/>
          <w:sz w:val="20"/>
          <w:szCs w:val="20"/>
        </w:rPr>
        <w:t xml:space="preserve">Note: </w:t>
      </w:r>
      <w:r w:rsidR="00DB5900" w:rsidRPr="00D7785F">
        <w:rPr>
          <w:color w:val="FF0000"/>
          <w:sz w:val="20"/>
          <w:szCs w:val="20"/>
        </w:rPr>
        <w:t>C</w:t>
      </w:r>
      <w:r w:rsidR="00881A29" w:rsidRPr="00D7785F">
        <w:rPr>
          <w:color w:val="FF0000"/>
          <w:sz w:val="20"/>
          <w:szCs w:val="20"/>
        </w:rPr>
        <w:t xml:space="preserve">ontact </w:t>
      </w:r>
      <w:r w:rsidR="00DB5900" w:rsidRPr="00D7785F">
        <w:rPr>
          <w:color w:val="FF0000"/>
          <w:sz w:val="20"/>
          <w:szCs w:val="20"/>
        </w:rPr>
        <w:t>the</w:t>
      </w:r>
      <w:r w:rsidR="00881A29" w:rsidRPr="00D7785F">
        <w:rPr>
          <w:color w:val="FF0000"/>
          <w:sz w:val="20"/>
          <w:szCs w:val="20"/>
        </w:rPr>
        <w:t xml:space="preserve"> </w:t>
      </w:r>
      <w:r w:rsidR="00DB5900" w:rsidRPr="00D7785F">
        <w:rPr>
          <w:color w:val="FF0000"/>
          <w:sz w:val="20"/>
          <w:szCs w:val="20"/>
        </w:rPr>
        <w:t xml:space="preserve">transcription </w:t>
      </w:r>
      <w:r w:rsidR="00881A29" w:rsidRPr="00D7785F">
        <w:rPr>
          <w:color w:val="FF0000"/>
          <w:sz w:val="20"/>
          <w:szCs w:val="20"/>
        </w:rPr>
        <w:t xml:space="preserve">company manager to verify </w:t>
      </w:r>
      <w:r w:rsidR="00DB5900" w:rsidRPr="00D7785F">
        <w:rPr>
          <w:color w:val="FF0000"/>
          <w:sz w:val="20"/>
          <w:szCs w:val="20"/>
        </w:rPr>
        <w:t>which</w:t>
      </w:r>
      <w:r w:rsidR="002E1DA5" w:rsidRPr="00D7785F">
        <w:rPr>
          <w:color w:val="FF0000"/>
          <w:sz w:val="20"/>
          <w:szCs w:val="20"/>
        </w:rPr>
        <w:t xml:space="preserve"> version to install.</w:t>
      </w:r>
    </w:p>
    <w:p w14:paraId="5EA15886" w14:textId="77777777" w:rsidR="00881A29" w:rsidRPr="005A741D" w:rsidRDefault="00881A29" w:rsidP="000A7FB1">
      <w:pPr>
        <w:pStyle w:val="Normal-bullet"/>
        <w:rPr>
          <w:rFonts w:ascii="Times New Roman" w:eastAsia="Times New Roman" w:hAnsi="Times New Roman"/>
          <w:sz w:val="24"/>
          <w:szCs w:val="24"/>
        </w:rPr>
      </w:pPr>
      <w:r w:rsidRPr="00A6090C">
        <w:t>Select “Open” or “Run”.</w:t>
      </w:r>
    </w:p>
    <w:p w14:paraId="6ECDEA30" w14:textId="77777777" w:rsidR="00881A29" w:rsidRPr="000A7FB1" w:rsidRDefault="0022739F" w:rsidP="000A7FB1">
      <w:pPr>
        <w:pStyle w:val="Normal-bullet"/>
        <w:rPr>
          <w:rFonts w:ascii="Times New Roman" w:eastAsia="Times New Roman" w:hAnsi="Times New Roman"/>
          <w:sz w:val="24"/>
          <w:szCs w:val="24"/>
        </w:rPr>
      </w:pPr>
      <w:r>
        <w:t>The “What’s New” screen provides a summary of changes in prior versions and recently added bug fixes, features, or improvements.</w:t>
      </w:r>
    </w:p>
    <w:p w14:paraId="6C9E27A6" w14:textId="77777777" w:rsidR="00881A29" w:rsidRPr="002D1162" w:rsidRDefault="00881A29" w:rsidP="000A7FB1">
      <w:pPr>
        <w:pStyle w:val="Normal-bullet"/>
        <w:rPr>
          <w:rFonts w:ascii="Times New Roman" w:eastAsia="Times New Roman" w:hAnsi="Times New Roman"/>
          <w:sz w:val="24"/>
          <w:szCs w:val="24"/>
        </w:rPr>
      </w:pPr>
      <w:r>
        <w:t>Select “Continue”.</w:t>
      </w:r>
    </w:p>
    <w:p w14:paraId="0A640105" w14:textId="77777777" w:rsidR="00881A29" w:rsidRPr="0022739F" w:rsidRDefault="0022739F" w:rsidP="0022739F">
      <w:pPr>
        <w:pStyle w:val="Normal-bullet"/>
        <w:suppressLineNumbers w:val="0"/>
        <w:spacing w:before="100" w:beforeAutospacing="1" w:after="100" w:afterAutospacing="1"/>
        <w:rPr>
          <w:rFonts w:ascii="Times New Roman" w:eastAsia="Times New Roman" w:hAnsi="Times New Roman"/>
          <w:sz w:val="24"/>
          <w:szCs w:val="24"/>
        </w:rPr>
      </w:pPr>
      <w:r>
        <w:t>Click next to begin the installation process.</w:t>
      </w:r>
    </w:p>
    <w:p w14:paraId="3987DE14" w14:textId="75D5ADB2" w:rsidR="00881A29" w:rsidRPr="007F7076" w:rsidRDefault="0022739F" w:rsidP="0022739F">
      <w:pPr>
        <w:pStyle w:val="Normal-bullet"/>
        <w:rPr>
          <w:rFonts w:ascii="Times New Roman" w:eastAsia="Times New Roman" w:hAnsi="Times New Roman"/>
          <w:sz w:val="24"/>
          <w:szCs w:val="24"/>
        </w:rPr>
      </w:pPr>
      <w:r>
        <w:t>Select an installation folder</w:t>
      </w:r>
      <w:r w:rsidR="00881A29">
        <w:t xml:space="preserve">. </w:t>
      </w:r>
      <w:r>
        <w:t xml:space="preserve"> </w:t>
      </w:r>
      <w:proofErr w:type="spellStart"/>
      <w:r>
        <w:t>Emdat</w:t>
      </w:r>
      <w:proofErr w:type="spellEnd"/>
      <w:r w:rsidR="00881A29">
        <w:t xml:space="preserve"> recommend</w:t>
      </w:r>
      <w:r>
        <w:t>s</w:t>
      </w:r>
      <w:r w:rsidR="00881A29">
        <w:t xml:space="preserve"> using the default location. Click “Next” to advance to the next window, to confirm this file path.</w:t>
      </w:r>
      <w:r w:rsidR="00DB1765">
        <w:t xml:space="preserve"> </w:t>
      </w:r>
      <w:r>
        <w:t>C</w:t>
      </w:r>
      <w:r w:rsidR="00881A29">
        <w:t>lick “Next” to complete the installation.</w:t>
      </w:r>
    </w:p>
    <w:p w14:paraId="2C5F8720" w14:textId="77777777" w:rsidR="00881A29" w:rsidRPr="00F94C36" w:rsidRDefault="00881A29" w:rsidP="00881A29">
      <w:pPr>
        <w:pStyle w:val="Normal-bullet"/>
        <w:rPr>
          <w:rFonts w:ascii="Times New Roman" w:eastAsia="Times New Roman" w:hAnsi="Times New Roman"/>
          <w:sz w:val="24"/>
          <w:szCs w:val="24"/>
        </w:rPr>
      </w:pPr>
      <w:r>
        <w:t>Select “Close” on the two following screens. The installation is now complete.</w:t>
      </w:r>
    </w:p>
    <w:p w14:paraId="67CF92A4" w14:textId="77777777" w:rsidR="00881A29" w:rsidRDefault="00881A29" w:rsidP="00881A29"/>
    <w:p w14:paraId="21398A60" w14:textId="77777777" w:rsidR="00881A29" w:rsidRDefault="00881A29" w:rsidP="00881A29"/>
    <w:p w14:paraId="377E54D3" w14:textId="77777777" w:rsidR="00881A29" w:rsidRDefault="00881A29" w:rsidP="00881A29"/>
    <w:p w14:paraId="0488F53A" w14:textId="77777777" w:rsidR="00881A29" w:rsidRDefault="00881A29" w:rsidP="00881A29"/>
    <w:p w14:paraId="15346BFE" w14:textId="77777777" w:rsidR="00881A29" w:rsidRDefault="00881A29" w:rsidP="0024762D">
      <w:pPr>
        <w:pStyle w:val="Heading2"/>
        <w:spacing w:before="0"/>
      </w:pPr>
      <w:r>
        <w:br w:type="page"/>
      </w:r>
      <w:bookmarkStart w:id="12" w:name="_Toc241633175"/>
      <w:bookmarkStart w:id="13" w:name="_Toc425499894"/>
      <w:r w:rsidR="00D3250F">
        <w:lastRenderedPageBreak/>
        <w:t>Using</w:t>
      </w:r>
      <w:r>
        <w:t xml:space="preserve"> </w:t>
      </w:r>
      <w:proofErr w:type="spellStart"/>
      <w:r>
        <w:t>InScribe</w:t>
      </w:r>
      <w:bookmarkEnd w:id="12"/>
      <w:bookmarkEnd w:id="13"/>
      <w:proofErr w:type="spellEnd"/>
    </w:p>
    <w:p w14:paraId="171FB269" w14:textId="77777777" w:rsidR="00881A29" w:rsidRPr="00D7785F" w:rsidRDefault="003B7BF0" w:rsidP="00881A29">
      <w:pPr>
        <w:rPr>
          <w:color w:val="FF0000"/>
          <w:sz w:val="20"/>
          <w:szCs w:val="20"/>
        </w:rPr>
      </w:pPr>
      <w:r w:rsidRPr="00D7785F">
        <w:rPr>
          <w:color w:val="FF0000"/>
          <w:sz w:val="20"/>
          <w:szCs w:val="20"/>
        </w:rPr>
        <w:t>Note: O</w:t>
      </w:r>
      <w:r w:rsidR="00881A29" w:rsidRPr="00D7785F">
        <w:rPr>
          <w:color w:val="FF0000"/>
          <w:sz w:val="20"/>
          <w:szCs w:val="20"/>
        </w:rPr>
        <w:t xml:space="preserve">btain a username and password from </w:t>
      </w:r>
      <w:r w:rsidRPr="00D7785F">
        <w:rPr>
          <w:color w:val="FF0000"/>
          <w:sz w:val="20"/>
          <w:szCs w:val="20"/>
        </w:rPr>
        <w:t>the transcription</w:t>
      </w:r>
      <w:r w:rsidR="00881A29" w:rsidRPr="00D7785F">
        <w:rPr>
          <w:color w:val="FF0000"/>
          <w:sz w:val="20"/>
          <w:szCs w:val="20"/>
        </w:rPr>
        <w:t xml:space="preserve"> company's system administrator </w:t>
      </w:r>
      <w:r w:rsidR="002E1DA5" w:rsidRPr="00D7785F">
        <w:rPr>
          <w:color w:val="FF0000"/>
          <w:sz w:val="20"/>
          <w:szCs w:val="20"/>
        </w:rPr>
        <w:t xml:space="preserve">prior to logging into </w:t>
      </w:r>
      <w:proofErr w:type="spellStart"/>
      <w:r w:rsidR="002E1DA5" w:rsidRPr="00D7785F">
        <w:rPr>
          <w:color w:val="FF0000"/>
          <w:sz w:val="20"/>
          <w:szCs w:val="20"/>
        </w:rPr>
        <w:t>InScribe</w:t>
      </w:r>
      <w:proofErr w:type="spellEnd"/>
      <w:r w:rsidR="002E1DA5" w:rsidRPr="00D7785F">
        <w:rPr>
          <w:color w:val="FF0000"/>
          <w:sz w:val="20"/>
          <w:szCs w:val="20"/>
        </w:rPr>
        <w:t>.</w:t>
      </w:r>
    </w:p>
    <w:p w14:paraId="360C3665" w14:textId="77777777" w:rsidR="00FB7605" w:rsidRDefault="00E23E05" w:rsidP="00B247DA">
      <w:pPr>
        <w:pStyle w:val="Normal-bullet"/>
        <w:numPr>
          <w:ilvl w:val="0"/>
          <w:numId w:val="0"/>
        </w:numPr>
        <w:ind w:left="360"/>
      </w:pPr>
      <w:r>
        <w:rPr>
          <w:noProof/>
        </w:rPr>
        <w:drawing>
          <wp:anchor distT="0" distB="0" distL="114300" distR="114300" simplePos="0" relativeHeight="251707904" behindDoc="1" locked="0" layoutInCell="1" allowOverlap="1" wp14:anchorId="38727F53" wp14:editId="1B8B783C">
            <wp:simplePos x="0" y="0"/>
            <wp:positionH relativeFrom="margin">
              <wp:align>right</wp:align>
            </wp:positionH>
            <wp:positionV relativeFrom="paragraph">
              <wp:posOffset>4403</wp:posOffset>
            </wp:positionV>
            <wp:extent cx="761365" cy="808990"/>
            <wp:effectExtent l="0" t="0" r="635" b="0"/>
            <wp:wrapTight wrapText="bothSides">
              <wp:wrapPolygon edited="0">
                <wp:start x="0" y="0"/>
                <wp:lineTo x="0" y="20854"/>
                <wp:lineTo x="21078" y="20854"/>
                <wp:lineTo x="2107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on.png"/>
                    <pic:cNvPicPr/>
                  </pic:nvPicPr>
                  <pic:blipFill>
                    <a:blip r:embed="rId12">
                      <a:extLst>
                        <a:ext uri="{28A0092B-C50C-407E-A947-70E740481C1C}">
                          <a14:useLocalDpi xmlns:a14="http://schemas.microsoft.com/office/drawing/2010/main" val="0"/>
                        </a:ext>
                      </a:extLst>
                    </a:blip>
                    <a:stretch>
                      <a:fillRect/>
                    </a:stretch>
                  </pic:blipFill>
                  <pic:spPr>
                    <a:xfrm>
                      <a:off x="0" y="0"/>
                      <a:ext cx="761365" cy="808990"/>
                    </a:xfrm>
                    <a:prstGeom prst="rect">
                      <a:avLst/>
                    </a:prstGeom>
                  </pic:spPr>
                </pic:pic>
              </a:graphicData>
            </a:graphic>
          </wp:anchor>
        </w:drawing>
      </w:r>
      <w:r w:rsidR="00881A29">
        <w:t xml:space="preserve">Start the </w:t>
      </w:r>
      <w:proofErr w:type="spellStart"/>
      <w:r w:rsidR="00881A29">
        <w:t>InScribe</w:t>
      </w:r>
      <w:proofErr w:type="spellEnd"/>
      <w:r w:rsidR="00881A29">
        <w:t xml:space="preserve"> program by using the shortcut created on your desktop.</w:t>
      </w:r>
      <w:r w:rsidR="00F61394">
        <w:t xml:space="preserve">          </w:t>
      </w:r>
      <w:r w:rsidR="00881A29">
        <w:br/>
      </w:r>
    </w:p>
    <w:p w14:paraId="0D8F88C7" w14:textId="77777777" w:rsidR="003B7BF0" w:rsidRDefault="003B7BF0" w:rsidP="00B247DA">
      <w:pPr>
        <w:pStyle w:val="Normal-bullet"/>
        <w:numPr>
          <w:ilvl w:val="0"/>
          <w:numId w:val="0"/>
        </w:numPr>
        <w:ind w:left="360"/>
      </w:pPr>
      <w:r>
        <w:t>An additional short cut is located under the “Programs” Menu.</w:t>
      </w:r>
    </w:p>
    <w:p w14:paraId="567EE3BA" w14:textId="77777777" w:rsidR="0099398B" w:rsidRDefault="00E23E05" w:rsidP="00B247DA">
      <w:pPr>
        <w:pStyle w:val="Normal-bullet"/>
        <w:numPr>
          <w:ilvl w:val="0"/>
          <w:numId w:val="0"/>
        </w:numPr>
        <w:ind w:left="360"/>
      </w:pPr>
      <w:r>
        <w:rPr>
          <w:noProof/>
        </w:rPr>
        <w:drawing>
          <wp:anchor distT="0" distB="0" distL="114300" distR="114300" simplePos="0" relativeHeight="251706880" behindDoc="1" locked="0" layoutInCell="1" allowOverlap="1" wp14:anchorId="50904A8C" wp14:editId="4A88B1E7">
            <wp:simplePos x="0" y="0"/>
            <wp:positionH relativeFrom="margin">
              <wp:align>right</wp:align>
            </wp:positionH>
            <wp:positionV relativeFrom="paragraph">
              <wp:posOffset>189921</wp:posOffset>
            </wp:positionV>
            <wp:extent cx="2032000" cy="1384300"/>
            <wp:effectExtent l="0" t="0" r="6350" b="6350"/>
            <wp:wrapTight wrapText="bothSides">
              <wp:wrapPolygon edited="0">
                <wp:start x="0" y="0"/>
                <wp:lineTo x="0" y="21402"/>
                <wp:lineTo x="21465" y="21402"/>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tbar.png"/>
                    <pic:cNvPicPr/>
                  </pic:nvPicPr>
                  <pic:blipFill>
                    <a:blip r:embed="rId13">
                      <a:extLst>
                        <a:ext uri="{28A0092B-C50C-407E-A947-70E740481C1C}">
                          <a14:useLocalDpi xmlns:a14="http://schemas.microsoft.com/office/drawing/2010/main" val="0"/>
                        </a:ext>
                      </a:extLst>
                    </a:blip>
                    <a:stretch>
                      <a:fillRect/>
                    </a:stretch>
                  </pic:blipFill>
                  <pic:spPr>
                    <a:xfrm>
                      <a:off x="0" y="0"/>
                      <a:ext cx="2032000" cy="1384300"/>
                    </a:xfrm>
                    <a:prstGeom prst="rect">
                      <a:avLst/>
                    </a:prstGeom>
                  </pic:spPr>
                </pic:pic>
              </a:graphicData>
            </a:graphic>
            <wp14:sizeRelH relativeFrom="margin">
              <wp14:pctWidth>0</wp14:pctWidth>
            </wp14:sizeRelH>
            <wp14:sizeRelV relativeFrom="margin">
              <wp14:pctHeight>0</wp14:pctHeight>
            </wp14:sizeRelV>
          </wp:anchor>
        </w:drawing>
      </w:r>
      <w:r w:rsidR="003B7BF0">
        <w:t>Click</w:t>
      </w:r>
      <w:r w:rsidR="00881A29">
        <w:t xml:space="preserve"> on “Start” then “Programs.”</w:t>
      </w:r>
      <w:r w:rsidR="00DB1765">
        <w:t xml:space="preserve"> </w:t>
      </w:r>
      <w:r w:rsidR="003B7BF0">
        <w:t>Expand</w:t>
      </w:r>
      <w:r w:rsidR="00881A29">
        <w:t xml:space="preserve"> the “</w:t>
      </w:r>
      <w:proofErr w:type="spellStart"/>
      <w:r w:rsidR="00F61394">
        <w:t>InScribe</w:t>
      </w:r>
      <w:proofErr w:type="spellEnd"/>
      <w:r w:rsidR="00881A29">
        <w:t>” folder and click “</w:t>
      </w:r>
      <w:proofErr w:type="spellStart"/>
      <w:r w:rsidR="00881A29">
        <w:t>InScribe</w:t>
      </w:r>
      <w:proofErr w:type="spellEnd"/>
      <w:r w:rsidR="00881A29">
        <w:t>”.</w:t>
      </w:r>
      <w:r w:rsidR="007F2977">
        <w:br/>
      </w:r>
      <w:r w:rsidR="007F2977">
        <w:br/>
      </w:r>
      <w:r w:rsidR="007F2977">
        <w:br/>
      </w:r>
    </w:p>
    <w:p w14:paraId="5CF34191" w14:textId="77777777" w:rsidR="003B7BF0" w:rsidRDefault="003B7BF0" w:rsidP="00B247DA">
      <w:pPr>
        <w:pStyle w:val="Normal-bullet"/>
        <w:numPr>
          <w:ilvl w:val="0"/>
          <w:numId w:val="0"/>
        </w:numPr>
        <w:ind w:left="360"/>
      </w:pPr>
    </w:p>
    <w:p w14:paraId="7B274033" w14:textId="77777777" w:rsidR="00E23E05" w:rsidRDefault="00E23E05" w:rsidP="00B247DA">
      <w:pPr>
        <w:pStyle w:val="Normal-bullet"/>
        <w:numPr>
          <w:ilvl w:val="0"/>
          <w:numId w:val="0"/>
        </w:numPr>
        <w:ind w:left="360"/>
      </w:pPr>
    </w:p>
    <w:p w14:paraId="2BD6CD47" w14:textId="77777777" w:rsidR="00E23E05" w:rsidRDefault="00E23E05" w:rsidP="00B247DA">
      <w:pPr>
        <w:pStyle w:val="Normal-bullet"/>
        <w:numPr>
          <w:ilvl w:val="0"/>
          <w:numId w:val="0"/>
        </w:numPr>
        <w:ind w:left="360"/>
      </w:pPr>
    </w:p>
    <w:p w14:paraId="6A8DF43B" w14:textId="77777777" w:rsidR="0099398B" w:rsidRDefault="003B7BF0" w:rsidP="0099398B">
      <w:pPr>
        <w:pStyle w:val="Normal-bullet"/>
      </w:pPr>
      <w:r>
        <w:rPr>
          <w:noProof/>
        </w:rPr>
        <w:drawing>
          <wp:anchor distT="0" distB="0" distL="114300" distR="114300" simplePos="0" relativeHeight="251632128" behindDoc="1" locked="0" layoutInCell="1" allowOverlap="1" wp14:anchorId="791DCAF9" wp14:editId="0700AD6B">
            <wp:simplePos x="0" y="0"/>
            <wp:positionH relativeFrom="margin">
              <wp:align>right</wp:align>
            </wp:positionH>
            <wp:positionV relativeFrom="paragraph">
              <wp:posOffset>3175</wp:posOffset>
            </wp:positionV>
            <wp:extent cx="2037715" cy="2268855"/>
            <wp:effectExtent l="0" t="0" r="635" b="0"/>
            <wp:wrapTight wrapText="bothSides">
              <wp:wrapPolygon edited="0">
                <wp:start x="0" y="0"/>
                <wp:lineTo x="0" y="21401"/>
                <wp:lineTo x="21405" y="21401"/>
                <wp:lineTo x="214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in.png"/>
                    <pic:cNvPicPr/>
                  </pic:nvPicPr>
                  <pic:blipFill>
                    <a:blip r:embed="rId14">
                      <a:extLst>
                        <a:ext uri="{28A0092B-C50C-407E-A947-70E740481C1C}">
                          <a14:useLocalDpi xmlns:a14="http://schemas.microsoft.com/office/drawing/2010/main" val="0"/>
                        </a:ext>
                      </a:extLst>
                    </a:blip>
                    <a:stretch>
                      <a:fillRect/>
                    </a:stretch>
                  </pic:blipFill>
                  <pic:spPr>
                    <a:xfrm>
                      <a:off x="0" y="0"/>
                      <a:ext cx="2037715" cy="2268855"/>
                    </a:xfrm>
                    <a:prstGeom prst="rect">
                      <a:avLst/>
                    </a:prstGeom>
                  </pic:spPr>
                </pic:pic>
              </a:graphicData>
            </a:graphic>
            <wp14:sizeRelH relativeFrom="margin">
              <wp14:pctWidth>0</wp14:pctWidth>
            </wp14:sizeRelH>
            <wp14:sizeRelV relativeFrom="margin">
              <wp14:pctHeight>0</wp14:pctHeight>
            </wp14:sizeRelV>
          </wp:anchor>
        </w:drawing>
      </w:r>
      <w:r w:rsidR="0099398B">
        <w:t>The “</w:t>
      </w:r>
      <w:proofErr w:type="spellStart"/>
      <w:r w:rsidR="0099398B">
        <w:t>Emdat</w:t>
      </w:r>
      <w:proofErr w:type="spellEnd"/>
      <w:r w:rsidR="0099398B">
        <w:t xml:space="preserve"> </w:t>
      </w:r>
      <w:proofErr w:type="spellStart"/>
      <w:r w:rsidR="0099398B">
        <w:t>InScribe</w:t>
      </w:r>
      <w:proofErr w:type="spellEnd"/>
      <w:r w:rsidR="0099398B">
        <w:t xml:space="preserve"> Login” window will appear. Type in User Name, Password, and Company Code as supplied </w:t>
      </w:r>
      <w:r w:rsidR="00305800">
        <w:t>by the transcription</w:t>
      </w:r>
      <w:r w:rsidR="0099398B">
        <w:t xml:space="preserve"> company’s system administrator and press “Login”.</w:t>
      </w:r>
    </w:p>
    <w:p w14:paraId="62DF7AA9" w14:textId="77777777" w:rsidR="003B7BF0" w:rsidRDefault="003B7BF0" w:rsidP="003B7BF0">
      <w:pPr>
        <w:pStyle w:val="Normal-bullet"/>
        <w:numPr>
          <w:ilvl w:val="0"/>
          <w:numId w:val="0"/>
        </w:numPr>
        <w:ind w:left="720" w:hanging="360"/>
      </w:pPr>
    </w:p>
    <w:p w14:paraId="32718F92" w14:textId="77777777" w:rsidR="003B7BF0" w:rsidRDefault="003B7BF0" w:rsidP="003B7BF0">
      <w:pPr>
        <w:pStyle w:val="Normal-bullet"/>
        <w:numPr>
          <w:ilvl w:val="0"/>
          <w:numId w:val="0"/>
        </w:numPr>
        <w:ind w:left="720" w:hanging="360"/>
      </w:pPr>
    </w:p>
    <w:p w14:paraId="499D9647" w14:textId="77777777" w:rsidR="003B7BF0" w:rsidRDefault="003B7BF0" w:rsidP="003B7BF0">
      <w:pPr>
        <w:pStyle w:val="Normal-bullet"/>
        <w:numPr>
          <w:ilvl w:val="0"/>
          <w:numId w:val="0"/>
        </w:numPr>
        <w:ind w:left="720" w:hanging="360"/>
      </w:pPr>
    </w:p>
    <w:p w14:paraId="3D9AEB26" w14:textId="77777777" w:rsidR="003B7BF0" w:rsidRDefault="003B7BF0" w:rsidP="003B7BF0">
      <w:pPr>
        <w:pStyle w:val="Normal-bullet"/>
        <w:numPr>
          <w:ilvl w:val="0"/>
          <w:numId w:val="0"/>
        </w:numPr>
        <w:ind w:left="720" w:hanging="360"/>
      </w:pPr>
    </w:p>
    <w:p w14:paraId="7B3BE3F9" w14:textId="77777777" w:rsidR="003B7BF0" w:rsidRDefault="003B7BF0" w:rsidP="003B7BF0">
      <w:pPr>
        <w:pStyle w:val="Normal-bullet"/>
        <w:numPr>
          <w:ilvl w:val="0"/>
          <w:numId w:val="0"/>
        </w:numPr>
        <w:ind w:left="720" w:hanging="360"/>
      </w:pPr>
    </w:p>
    <w:p w14:paraId="2B45805C" w14:textId="77777777" w:rsidR="00D90F80" w:rsidRDefault="00D90F80" w:rsidP="003B7BF0">
      <w:pPr>
        <w:pStyle w:val="Normal-bullet"/>
        <w:numPr>
          <w:ilvl w:val="0"/>
          <w:numId w:val="0"/>
        </w:numPr>
        <w:ind w:left="720" w:hanging="360"/>
      </w:pPr>
    </w:p>
    <w:p w14:paraId="47BBC93B" w14:textId="77777777" w:rsidR="00881A29" w:rsidRPr="00AC1F05" w:rsidRDefault="00881A29" w:rsidP="007F2977">
      <w:pPr>
        <w:pStyle w:val="Heading3"/>
      </w:pPr>
      <w:bookmarkStart w:id="14" w:name="_Toc241633177"/>
      <w:bookmarkStart w:id="15" w:name="_Toc425499895"/>
      <w:r>
        <w:lastRenderedPageBreak/>
        <w:t>Login</w:t>
      </w:r>
      <w:bookmarkEnd w:id="14"/>
      <w:bookmarkEnd w:id="15"/>
    </w:p>
    <w:p w14:paraId="0A23B6A7" w14:textId="77777777" w:rsidR="00881A29" w:rsidRPr="007F2977" w:rsidRDefault="00825575" w:rsidP="000A7FB1">
      <w:pPr>
        <w:pStyle w:val="Heading4"/>
      </w:pPr>
      <w:r>
        <w:rPr>
          <w:noProof/>
        </w:rPr>
        <w:drawing>
          <wp:anchor distT="0" distB="0" distL="114300" distR="114300" simplePos="0" relativeHeight="251701760" behindDoc="0" locked="0" layoutInCell="1" allowOverlap="1" wp14:anchorId="40099832" wp14:editId="4B208417">
            <wp:simplePos x="0" y="0"/>
            <wp:positionH relativeFrom="margin">
              <wp:posOffset>4729480</wp:posOffset>
            </wp:positionH>
            <wp:positionV relativeFrom="paragraph">
              <wp:posOffset>46355</wp:posOffset>
            </wp:positionV>
            <wp:extent cx="1666875" cy="2214880"/>
            <wp:effectExtent l="0" t="0" r="9525" b="0"/>
            <wp:wrapThrough wrapText="bothSides">
              <wp:wrapPolygon edited="0">
                <wp:start x="0" y="0"/>
                <wp:lineTo x="0" y="21365"/>
                <wp:lineTo x="21477" y="21365"/>
                <wp:lineTo x="2147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in.png"/>
                    <pic:cNvPicPr/>
                  </pic:nvPicPr>
                  <pic:blipFill>
                    <a:blip r:embed="rId14">
                      <a:extLst>
                        <a:ext uri="{28A0092B-C50C-407E-A947-70E740481C1C}">
                          <a14:useLocalDpi xmlns:a14="http://schemas.microsoft.com/office/drawing/2010/main" val="0"/>
                        </a:ext>
                      </a:extLst>
                    </a:blip>
                    <a:stretch>
                      <a:fillRect/>
                    </a:stretch>
                  </pic:blipFill>
                  <pic:spPr>
                    <a:xfrm>
                      <a:off x="0" y="0"/>
                      <a:ext cx="1666875" cy="2214880"/>
                    </a:xfrm>
                    <a:prstGeom prst="rect">
                      <a:avLst/>
                    </a:prstGeom>
                  </pic:spPr>
                </pic:pic>
              </a:graphicData>
            </a:graphic>
            <wp14:sizeRelH relativeFrom="margin">
              <wp14:pctWidth>0</wp14:pctWidth>
            </wp14:sizeRelH>
            <wp14:sizeRelV relativeFrom="margin">
              <wp14:pctHeight>0</wp14:pctHeight>
            </wp14:sizeRelV>
          </wp:anchor>
        </w:drawing>
      </w:r>
      <w:r w:rsidR="00881A29" w:rsidRPr="007F2977">
        <w:t>Login Credentials</w:t>
      </w:r>
    </w:p>
    <w:p w14:paraId="1722CC75" w14:textId="77777777" w:rsidR="0099398B" w:rsidRDefault="00881A29" w:rsidP="0099398B">
      <w:pPr>
        <w:pStyle w:val="Normal-bullet"/>
      </w:pPr>
      <w:r>
        <w:rPr>
          <w:b/>
        </w:rPr>
        <w:t>N</w:t>
      </w:r>
      <w:r w:rsidR="00825575">
        <w:rPr>
          <w:b/>
        </w:rPr>
        <w:t xml:space="preserve">ame:  </w:t>
      </w:r>
      <w:r>
        <w:t xml:space="preserve">Login </w:t>
      </w:r>
      <w:r w:rsidR="00825575">
        <w:t xml:space="preserve">credential to identify </w:t>
      </w:r>
      <w:r>
        <w:t>a transcriptionist.</w:t>
      </w:r>
      <w:r w:rsidR="0099398B" w:rsidRPr="0099398B">
        <w:rPr>
          <w:noProof/>
        </w:rPr>
        <w:t xml:space="preserve"> </w:t>
      </w:r>
    </w:p>
    <w:p w14:paraId="2D0A694A" w14:textId="77777777" w:rsidR="00881A29" w:rsidRDefault="00825575" w:rsidP="007F2977">
      <w:pPr>
        <w:pStyle w:val="Normal-bullet"/>
      </w:pPr>
      <w:r>
        <w:rPr>
          <w:b/>
        </w:rPr>
        <w:t xml:space="preserve">Password:  </w:t>
      </w:r>
      <w:r>
        <w:t>Authenticating word or passphrase for secure login.</w:t>
      </w:r>
    </w:p>
    <w:p w14:paraId="03760BFC" w14:textId="77777777" w:rsidR="00881A29" w:rsidRDefault="00825575" w:rsidP="007F2977">
      <w:pPr>
        <w:pStyle w:val="Normal-bullet"/>
      </w:pPr>
      <w:r>
        <w:rPr>
          <w:b/>
        </w:rPr>
        <w:t>Company:</w:t>
      </w:r>
      <w:r>
        <w:t xml:space="preserve">  Abbreviation or Acronym identifying the transcription company.</w:t>
      </w:r>
    </w:p>
    <w:p w14:paraId="62B67CB0" w14:textId="21758BDD" w:rsidR="00881A29" w:rsidRPr="005D7F78" w:rsidRDefault="0099398B" w:rsidP="007F2977">
      <w:pPr>
        <w:pStyle w:val="Normal-bullet"/>
        <w:rPr>
          <w:b/>
        </w:rPr>
      </w:pPr>
      <w:r>
        <w:rPr>
          <w:b/>
        </w:rPr>
        <w:t>Download</w:t>
      </w:r>
      <w:r w:rsidR="00825575">
        <w:rPr>
          <w:b/>
        </w:rPr>
        <w:t xml:space="preserve"> Dictations on Login:  </w:t>
      </w:r>
      <w:r w:rsidR="00881A29">
        <w:t>Enabl</w:t>
      </w:r>
      <w:r w:rsidR="009C39E5">
        <w:t>e</w:t>
      </w:r>
      <w:r w:rsidR="00881A29">
        <w:t xml:space="preserve"> this option </w:t>
      </w:r>
      <w:r w:rsidR="00825575">
        <w:t>to</w:t>
      </w:r>
      <w:r w:rsidR="00881A29">
        <w:t xml:space="preserve"> download dictations automatically </w:t>
      </w:r>
      <w:r w:rsidR="00825575">
        <w:t>upon login</w:t>
      </w:r>
      <w:r w:rsidR="00881A29">
        <w:t>.</w:t>
      </w:r>
    </w:p>
    <w:p w14:paraId="0DDA6A58" w14:textId="77777777" w:rsidR="00881A29" w:rsidRPr="0099398B" w:rsidRDefault="00825575" w:rsidP="007F2977">
      <w:pPr>
        <w:pStyle w:val="Normal-bullet"/>
        <w:rPr>
          <w:b/>
        </w:rPr>
      </w:pPr>
      <w:r>
        <w:rPr>
          <w:b/>
        </w:rPr>
        <w:t xml:space="preserve">Login in Training Mode:  </w:t>
      </w:r>
      <w:r w:rsidR="003B7BF0">
        <w:t>Log</w:t>
      </w:r>
      <w:r w:rsidR="00881A29">
        <w:t xml:space="preserve"> in</w:t>
      </w:r>
      <w:r w:rsidR="003B7BF0">
        <w:t>to</w:t>
      </w:r>
      <w:r w:rsidR="00881A29">
        <w:t xml:space="preserve"> Training Mode </w:t>
      </w:r>
      <w:r>
        <w:t xml:space="preserve">to </w:t>
      </w:r>
      <w:r w:rsidR="00881A29">
        <w:t xml:space="preserve">access </w:t>
      </w:r>
      <w:r>
        <w:t>t</w:t>
      </w:r>
      <w:r w:rsidR="00881A29">
        <w:t xml:space="preserve">he training files that can be downloaded </w:t>
      </w:r>
      <w:r>
        <w:t xml:space="preserve">and installed </w:t>
      </w:r>
      <w:r w:rsidR="00D66DEE">
        <w:t xml:space="preserve">from the </w:t>
      </w:r>
      <w:hyperlink r:id="rId15" w:history="1">
        <w:proofErr w:type="spellStart"/>
        <w:r w:rsidR="00D66DEE" w:rsidRPr="00D66DEE">
          <w:rPr>
            <w:rStyle w:val="Hyperlink"/>
          </w:rPr>
          <w:t>Emdat</w:t>
        </w:r>
        <w:proofErr w:type="spellEnd"/>
        <w:r w:rsidR="00D66DEE" w:rsidRPr="00D66DEE">
          <w:rPr>
            <w:rStyle w:val="Hyperlink"/>
          </w:rPr>
          <w:t xml:space="preserve"> Software site</w:t>
        </w:r>
      </w:hyperlink>
      <w:r w:rsidR="00D66DEE">
        <w:t>.</w:t>
      </w:r>
    </w:p>
    <w:p w14:paraId="0F2E75DB" w14:textId="77777777" w:rsidR="00825575" w:rsidRDefault="00825575" w:rsidP="00825575">
      <w:r w:rsidRPr="00AC6363">
        <w:rPr>
          <w:noProof/>
        </w:rPr>
        <w:drawing>
          <wp:anchor distT="0" distB="0" distL="114300" distR="114300" simplePos="0" relativeHeight="251699712" behindDoc="0" locked="0" layoutInCell="1" allowOverlap="1" wp14:anchorId="39783C99" wp14:editId="54B9960B">
            <wp:simplePos x="0" y="0"/>
            <wp:positionH relativeFrom="margin">
              <wp:align>left</wp:align>
            </wp:positionH>
            <wp:positionV relativeFrom="paragraph">
              <wp:posOffset>298906</wp:posOffset>
            </wp:positionV>
            <wp:extent cx="5419725" cy="4057650"/>
            <wp:effectExtent l="0" t="0" r="9525" b="0"/>
            <wp:wrapSquare wrapText="bothSides"/>
            <wp:docPr id="38" name="Picture 38" descr="C:\Users\Darryl\Desktop\InScribe6\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yl\Desktop\InScribe6\main p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initial </w:t>
      </w:r>
      <w:proofErr w:type="spellStart"/>
      <w:r>
        <w:t>InScribe</w:t>
      </w:r>
      <w:proofErr w:type="spellEnd"/>
      <w:r>
        <w:t xml:space="preserve"> Screen:</w:t>
      </w:r>
    </w:p>
    <w:p w14:paraId="046C1BC4" w14:textId="77777777" w:rsidR="00825575" w:rsidRDefault="00825575" w:rsidP="00825575"/>
    <w:p w14:paraId="4271F370" w14:textId="77777777" w:rsidR="00825575" w:rsidRDefault="00825575" w:rsidP="00825575"/>
    <w:p w14:paraId="2894E33C" w14:textId="77777777" w:rsidR="00825575" w:rsidRDefault="00825575" w:rsidP="00825575"/>
    <w:p w14:paraId="72DE3C93" w14:textId="77777777" w:rsidR="00825575" w:rsidRDefault="00825575" w:rsidP="00825575"/>
    <w:p w14:paraId="52C6D40E" w14:textId="77777777" w:rsidR="00825575" w:rsidRDefault="00825575" w:rsidP="00825575"/>
    <w:p w14:paraId="30C1F248" w14:textId="77777777" w:rsidR="00825575" w:rsidRDefault="00825575" w:rsidP="00825575"/>
    <w:p w14:paraId="1B787BCA" w14:textId="77777777" w:rsidR="00825575" w:rsidRDefault="00825575" w:rsidP="00825575"/>
    <w:p w14:paraId="7831C0BB" w14:textId="77777777" w:rsidR="00825575" w:rsidRDefault="00825575" w:rsidP="00825575"/>
    <w:p w14:paraId="27BBC9A9" w14:textId="77777777" w:rsidR="00825575" w:rsidRDefault="00825575" w:rsidP="00825575"/>
    <w:p w14:paraId="6A341875" w14:textId="77777777" w:rsidR="00825575" w:rsidRDefault="00825575" w:rsidP="00825575"/>
    <w:p w14:paraId="6B9B25F4" w14:textId="77777777" w:rsidR="00825575" w:rsidRDefault="00825575" w:rsidP="00825575"/>
    <w:p w14:paraId="3A0BFF99" w14:textId="77777777" w:rsidR="00825575" w:rsidRDefault="00825575" w:rsidP="00825575"/>
    <w:p w14:paraId="79595118" w14:textId="77777777" w:rsidR="00825575" w:rsidRDefault="00825575" w:rsidP="00825575"/>
    <w:p w14:paraId="7288EE9E" w14:textId="77777777" w:rsidR="00825575" w:rsidRDefault="00825575" w:rsidP="00825575"/>
    <w:p w14:paraId="0A3708A1" w14:textId="77777777" w:rsidR="00825575" w:rsidRDefault="00825575" w:rsidP="00825575"/>
    <w:p w14:paraId="7C52CB3F" w14:textId="77777777" w:rsidR="00825575" w:rsidRDefault="00825575" w:rsidP="00825575"/>
    <w:p w14:paraId="0F4C2A06" w14:textId="77777777" w:rsidR="00881A29" w:rsidRDefault="00881A29" w:rsidP="007F2977">
      <w:pPr>
        <w:pStyle w:val="Heading3"/>
      </w:pPr>
      <w:bookmarkStart w:id="16" w:name="_Toc241633178"/>
      <w:bookmarkStart w:id="17" w:name="_Toc425499896"/>
      <w:r>
        <w:t>Download Dictations</w:t>
      </w:r>
      <w:bookmarkEnd w:id="16"/>
      <w:bookmarkEnd w:id="17"/>
    </w:p>
    <w:p w14:paraId="77F4DEA6" w14:textId="4A7288AA" w:rsidR="00CF7410" w:rsidRDefault="00881A29" w:rsidP="00881A29">
      <w:r w:rsidRPr="00CF4CF0">
        <w:rPr>
          <w:b/>
        </w:rPr>
        <w:t>Downloading Dictations</w:t>
      </w:r>
      <w:r w:rsidR="00D66DEE">
        <w:rPr>
          <w:b/>
        </w:rPr>
        <w:t>:</w:t>
      </w:r>
      <w:r w:rsidR="00D66DEE">
        <w:t xml:space="preserve">  Upon </w:t>
      </w:r>
      <w:r>
        <w:t>log</w:t>
      </w:r>
      <w:r w:rsidR="002044D9">
        <w:t>ging</w:t>
      </w:r>
      <w:r>
        <w:t xml:space="preserve"> i</w:t>
      </w:r>
      <w:r w:rsidR="00D66DEE">
        <w:t xml:space="preserve">nto </w:t>
      </w:r>
      <w:proofErr w:type="spellStart"/>
      <w:r w:rsidR="00D66DEE">
        <w:t>InScribe</w:t>
      </w:r>
      <w:proofErr w:type="spellEnd"/>
      <w:r w:rsidR="00D66DEE">
        <w:t>, a request for dictations is made to the</w:t>
      </w:r>
      <w:r>
        <w:t xml:space="preserve"> </w:t>
      </w:r>
      <w:proofErr w:type="spellStart"/>
      <w:r>
        <w:t>Emdat</w:t>
      </w:r>
      <w:proofErr w:type="spellEnd"/>
      <w:r>
        <w:t xml:space="preserve"> Server. </w:t>
      </w:r>
      <w:r w:rsidR="00D66DEE">
        <w:t xml:space="preserve">This option can be disabled by unchecking the option </w:t>
      </w:r>
      <w:r>
        <w:t>“Get Dictations on Login”</w:t>
      </w:r>
      <w:r w:rsidR="009C39E5">
        <w:t xml:space="preserve"> on the</w:t>
      </w:r>
      <w:r>
        <w:t xml:space="preserve"> login screen</w:t>
      </w:r>
      <w:r w:rsidR="009C39E5">
        <w:t xml:space="preserve"> or in File &gt; </w:t>
      </w:r>
      <w:r>
        <w:t>Options</w:t>
      </w:r>
      <w:r w:rsidR="009C39E5">
        <w:t xml:space="preserve"> &gt; General &gt; Startup Options</w:t>
      </w:r>
      <w:r w:rsidR="00D66DEE">
        <w:t>.  If this option is disabled press</w:t>
      </w:r>
      <w:r>
        <w:t xml:space="preserve"> “Next” </w:t>
      </w:r>
      <w:r w:rsidR="00D66DEE" w:rsidRPr="00D7785F">
        <w:rPr>
          <w:color w:val="FF0000"/>
          <w:sz w:val="20"/>
          <w:szCs w:val="20"/>
        </w:rPr>
        <w:t>(</w:t>
      </w:r>
      <w:r w:rsidR="00E23E05" w:rsidRPr="00D7785F">
        <w:rPr>
          <w:color w:val="FF0000"/>
          <w:sz w:val="20"/>
          <w:szCs w:val="20"/>
        </w:rPr>
        <w:t xml:space="preserve">Hotkey: </w:t>
      </w:r>
      <w:r w:rsidR="00D66DEE" w:rsidRPr="00D7785F">
        <w:rPr>
          <w:color w:val="FF0000"/>
          <w:sz w:val="20"/>
          <w:szCs w:val="20"/>
        </w:rPr>
        <w:t>F12)</w:t>
      </w:r>
      <w:r w:rsidR="00D66DEE" w:rsidRPr="00D7785F">
        <w:rPr>
          <w:color w:val="FF0000"/>
        </w:rPr>
        <w:t xml:space="preserve"> </w:t>
      </w:r>
      <w:r>
        <w:t xml:space="preserve">to start downloading jobs. </w:t>
      </w:r>
      <w:r w:rsidR="00D66DEE">
        <w:t>A status bar appears to track the download process in the bottom left hand corner</w:t>
      </w:r>
      <w:r>
        <w:t xml:space="preserve">. Once the first file has been completely downloaded, </w:t>
      </w:r>
      <w:r w:rsidR="00D66DEE">
        <w:t xml:space="preserve">transcription work can be started with </w:t>
      </w:r>
      <w:r>
        <w:t xml:space="preserve">future downloads </w:t>
      </w:r>
      <w:r w:rsidR="00E23E05">
        <w:t>occurring</w:t>
      </w:r>
      <w:r w:rsidR="00D66DEE">
        <w:t xml:space="preserve"> in the background</w:t>
      </w:r>
      <w:r w:rsidR="00825575">
        <w:t>.</w:t>
      </w:r>
    </w:p>
    <w:p w14:paraId="080E8889" w14:textId="2A0B4EA7" w:rsidR="00D90F80" w:rsidRDefault="00E23E05" w:rsidP="00D90F80">
      <w:r>
        <w:rPr>
          <w:noProof/>
        </w:rPr>
        <w:drawing>
          <wp:anchor distT="0" distB="0" distL="114300" distR="114300" simplePos="0" relativeHeight="251702784" behindDoc="1" locked="0" layoutInCell="1" allowOverlap="1" wp14:anchorId="6EBE0361" wp14:editId="0A9482D9">
            <wp:simplePos x="0" y="0"/>
            <wp:positionH relativeFrom="margin">
              <wp:align>left</wp:align>
            </wp:positionH>
            <wp:positionV relativeFrom="paragraph">
              <wp:posOffset>324360</wp:posOffset>
            </wp:positionV>
            <wp:extent cx="6324600" cy="1263015"/>
            <wp:effectExtent l="0" t="0" r="0" b="0"/>
            <wp:wrapTight wrapText="bothSides">
              <wp:wrapPolygon edited="0">
                <wp:start x="0" y="0"/>
                <wp:lineTo x="0" y="21176"/>
                <wp:lineTo x="21535" y="21176"/>
                <wp:lineTo x="2153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ue.png"/>
                    <pic:cNvPicPr/>
                  </pic:nvPicPr>
                  <pic:blipFill>
                    <a:blip r:embed="rId17">
                      <a:extLst>
                        <a:ext uri="{28A0092B-C50C-407E-A947-70E740481C1C}">
                          <a14:useLocalDpi xmlns:a14="http://schemas.microsoft.com/office/drawing/2010/main" val="0"/>
                        </a:ext>
                      </a:extLst>
                    </a:blip>
                    <a:stretch>
                      <a:fillRect/>
                    </a:stretch>
                  </pic:blipFill>
                  <pic:spPr>
                    <a:xfrm>
                      <a:off x="0" y="0"/>
                      <a:ext cx="6324600" cy="1263015"/>
                    </a:xfrm>
                    <a:prstGeom prst="rect">
                      <a:avLst/>
                    </a:prstGeom>
                  </pic:spPr>
                </pic:pic>
              </a:graphicData>
            </a:graphic>
          </wp:anchor>
        </w:drawing>
      </w:r>
      <w:r w:rsidR="00D66DEE">
        <w:t>Downloaded dictations appear at the top of the screen.  By default, the maximum number of dictations is three.</w:t>
      </w:r>
    </w:p>
    <w:p w14:paraId="0ED5317D" w14:textId="77777777" w:rsidR="00D90F80" w:rsidRDefault="00D90F80">
      <w:pPr>
        <w:suppressLineNumbers w:val="0"/>
        <w:spacing w:before="0" w:after="0" w:line="240" w:lineRule="auto"/>
      </w:pPr>
      <w:r>
        <w:br w:type="page"/>
      </w:r>
    </w:p>
    <w:p w14:paraId="68FB0DBB" w14:textId="77777777" w:rsidR="00B3340D" w:rsidRDefault="00B3340D">
      <w:pPr>
        <w:pStyle w:val="Heading3"/>
      </w:pPr>
      <w:bookmarkStart w:id="18" w:name="_Toc263777194"/>
      <w:bookmarkStart w:id="19" w:name="_Toc263777454"/>
      <w:bookmarkStart w:id="20" w:name="_Toc263777839"/>
      <w:bookmarkStart w:id="21" w:name="_Toc263844508"/>
      <w:bookmarkStart w:id="22" w:name="_Toc241633179"/>
      <w:bookmarkEnd w:id="18"/>
      <w:bookmarkEnd w:id="19"/>
      <w:bookmarkEnd w:id="20"/>
      <w:bookmarkEnd w:id="21"/>
      <w:r>
        <w:lastRenderedPageBreak/>
        <w:t xml:space="preserve"> </w:t>
      </w:r>
      <w:bookmarkStart w:id="23" w:name="_Toc425499897"/>
      <w:r>
        <w:t>Function Keys</w:t>
      </w:r>
      <w:bookmarkEnd w:id="23"/>
    </w:p>
    <w:p w14:paraId="024AB566" w14:textId="2049E132" w:rsidR="00B3340D" w:rsidRDefault="00B3340D" w:rsidP="00B3340D">
      <w:r>
        <w:rPr>
          <w:b/>
        </w:rPr>
        <w:t>Function Key:</w:t>
      </w:r>
      <w:r>
        <w:t xml:space="preserve">  Downloading a transcription will enable the Function keys </w:t>
      </w:r>
      <w:r w:rsidR="009C39E5">
        <w:t xml:space="preserve">arranged </w:t>
      </w:r>
      <w:r>
        <w:t xml:space="preserve">at the top of </w:t>
      </w:r>
      <w:proofErr w:type="spellStart"/>
      <w:r>
        <w:t>InScribe</w:t>
      </w:r>
      <w:proofErr w:type="spellEnd"/>
      <w:r>
        <w:t>.  It is important to note that you have the opportunit</w:t>
      </w:r>
      <w:r w:rsidR="003B7BF0">
        <w:t>y to customize the function key</w:t>
      </w:r>
      <w:r>
        <w:t xml:space="preserve"> actions. (File &gt; Options &gt; Shortcut Keys)  The options below are the defaults and are the most commonly used</w:t>
      </w:r>
      <w:r w:rsidR="009C39E5">
        <w:t xml:space="preserve"> functions</w:t>
      </w:r>
      <w:r>
        <w:t>.</w:t>
      </w:r>
    </w:p>
    <w:p w14:paraId="071DC434" w14:textId="77777777" w:rsidR="00B3340D" w:rsidRDefault="00B3340D" w:rsidP="00B3340D">
      <w:r>
        <w:rPr>
          <w:noProof/>
        </w:rPr>
        <w:drawing>
          <wp:inline distT="0" distB="0" distL="0" distR="0" wp14:anchorId="7E6C73CE" wp14:editId="21A38FC9">
            <wp:extent cx="5942857" cy="847619"/>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unction keys.png"/>
                    <pic:cNvPicPr/>
                  </pic:nvPicPr>
                  <pic:blipFill>
                    <a:blip r:embed="rId18">
                      <a:extLst>
                        <a:ext uri="{28A0092B-C50C-407E-A947-70E740481C1C}">
                          <a14:useLocalDpi xmlns:a14="http://schemas.microsoft.com/office/drawing/2010/main" val="0"/>
                        </a:ext>
                      </a:extLst>
                    </a:blip>
                    <a:stretch>
                      <a:fillRect/>
                    </a:stretch>
                  </pic:blipFill>
                  <pic:spPr>
                    <a:xfrm>
                      <a:off x="0" y="0"/>
                      <a:ext cx="5942857" cy="847619"/>
                    </a:xfrm>
                    <a:prstGeom prst="rect">
                      <a:avLst/>
                    </a:prstGeom>
                  </pic:spPr>
                </pic:pic>
              </a:graphicData>
            </a:graphic>
          </wp:inline>
        </w:drawing>
      </w:r>
    </w:p>
    <w:p w14:paraId="1BFCB093" w14:textId="77777777" w:rsidR="00B3340D" w:rsidRDefault="00B3340D" w:rsidP="00B3340D"/>
    <w:p w14:paraId="480EABEB" w14:textId="77777777" w:rsidR="00B3340D" w:rsidRDefault="00B3340D" w:rsidP="00B3340D">
      <w:r w:rsidRPr="006B0345">
        <w:rPr>
          <w:b/>
        </w:rPr>
        <w:t xml:space="preserve">&lt; F1 &gt; </w:t>
      </w:r>
      <w:r>
        <w:rPr>
          <w:b/>
        </w:rPr>
        <w:t>Next Field</w:t>
      </w:r>
      <w:r w:rsidRPr="002F478C">
        <w:rPr>
          <w:b/>
        </w:rPr>
        <w:t>:</w:t>
      </w:r>
      <w:r w:rsidRPr="0095670B">
        <w:t xml:space="preserve"> Skip to the Next </w:t>
      </w:r>
      <w:r>
        <w:t>[</w:t>
      </w:r>
      <w:r w:rsidRPr="0095670B">
        <w:t>Field</w:t>
      </w:r>
      <w:r>
        <w:t>]</w:t>
      </w:r>
      <w:r w:rsidRPr="0095670B">
        <w:t xml:space="preserve"> within the transcription.</w:t>
      </w:r>
    </w:p>
    <w:p w14:paraId="75E62D9F" w14:textId="77777777" w:rsidR="00B3340D" w:rsidRDefault="00B3340D" w:rsidP="00B3340D">
      <w:r w:rsidRPr="0095670B">
        <w:rPr>
          <w:b/>
        </w:rPr>
        <w:t>&lt; F2 &gt; Play</w:t>
      </w:r>
      <w:r w:rsidRPr="002F478C">
        <w:rPr>
          <w:b/>
        </w:rPr>
        <w:t>:</w:t>
      </w:r>
      <w:r>
        <w:t xml:space="preserve">  Play</w:t>
      </w:r>
      <w:r w:rsidRPr="0095670B">
        <w:t xml:space="preserve"> and </w:t>
      </w:r>
      <w:r>
        <w:t>Pause the dictation playback.</w:t>
      </w:r>
    </w:p>
    <w:p w14:paraId="1A712DCA" w14:textId="77777777" w:rsidR="00B3340D" w:rsidRDefault="00B3340D" w:rsidP="00B3340D">
      <w:r w:rsidRPr="0095670B">
        <w:rPr>
          <w:b/>
        </w:rPr>
        <w:t>&lt; F3 &gt; Rewind</w:t>
      </w:r>
      <w:r w:rsidRPr="002F478C">
        <w:rPr>
          <w:b/>
        </w:rPr>
        <w:t>:</w:t>
      </w:r>
      <w:r>
        <w:t xml:space="preserve"> Rewinds the dictation playback.</w:t>
      </w:r>
    </w:p>
    <w:p w14:paraId="02F67022" w14:textId="77777777" w:rsidR="00B3340D" w:rsidRDefault="00B3340D" w:rsidP="00B3340D">
      <w:r w:rsidRPr="0095670B">
        <w:rPr>
          <w:b/>
        </w:rPr>
        <w:t>&lt; F4 &gt; F</w:t>
      </w:r>
      <w:r>
        <w:rPr>
          <w:b/>
        </w:rPr>
        <w:t xml:space="preserve">ast </w:t>
      </w:r>
      <w:r w:rsidRPr="0095670B">
        <w:rPr>
          <w:b/>
        </w:rPr>
        <w:t>F</w:t>
      </w:r>
      <w:r>
        <w:rPr>
          <w:b/>
        </w:rPr>
        <w:t>orward</w:t>
      </w:r>
      <w:r w:rsidRPr="002F478C">
        <w:rPr>
          <w:b/>
        </w:rPr>
        <w:t>:</w:t>
      </w:r>
      <w:r>
        <w:t xml:space="preserve"> Fast Forward the dictation playback.</w:t>
      </w:r>
    </w:p>
    <w:p w14:paraId="43388259" w14:textId="77777777" w:rsidR="00B3340D" w:rsidRDefault="00B3340D" w:rsidP="00B3340D">
      <w:r>
        <w:rPr>
          <w:b/>
        </w:rPr>
        <w:t>&lt; F5 &gt; Add Associate</w:t>
      </w:r>
      <w:r w:rsidRPr="002F478C">
        <w:rPr>
          <w:b/>
        </w:rPr>
        <w:t xml:space="preserve">:  </w:t>
      </w:r>
      <w:r>
        <w:t>Add a carbon copy recipient.</w:t>
      </w:r>
    </w:p>
    <w:p w14:paraId="69ED5A70" w14:textId="4D50ECEA" w:rsidR="00B3340D" w:rsidRDefault="00B3340D" w:rsidP="00B3340D">
      <w:r w:rsidRPr="0095670B">
        <w:rPr>
          <w:b/>
        </w:rPr>
        <w:t>&lt; F6 &gt; Copy</w:t>
      </w:r>
      <w:r>
        <w:t xml:space="preserve"> </w:t>
      </w:r>
      <w:r>
        <w:rPr>
          <w:b/>
        </w:rPr>
        <w:t xml:space="preserve">Transcription:  </w:t>
      </w:r>
      <w:r w:rsidRPr="0095670B">
        <w:t xml:space="preserve">In the event that several patient dictations are dictated in one recording, copy the selected dictation </w:t>
      </w:r>
      <w:r w:rsidR="0020560A">
        <w:t xml:space="preserve">and transcription text </w:t>
      </w:r>
      <w:r w:rsidRPr="0095670B">
        <w:t xml:space="preserve">to a new </w:t>
      </w:r>
      <w:r>
        <w:t>transcription</w:t>
      </w:r>
      <w:r w:rsidRPr="0095670B">
        <w:t xml:space="preserve"> to transcribe </w:t>
      </w:r>
      <w:r>
        <w:t>the additional report.</w:t>
      </w:r>
    </w:p>
    <w:p w14:paraId="51B35DD1" w14:textId="77777777" w:rsidR="00B3340D" w:rsidRDefault="00B3340D" w:rsidP="00B3340D">
      <w:r>
        <w:rPr>
          <w:b/>
        </w:rPr>
        <w:t xml:space="preserve">&lt; F7 &gt; Complete:  </w:t>
      </w:r>
      <w:r>
        <w:t>Mark</w:t>
      </w:r>
      <w:r w:rsidRPr="0095670B">
        <w:t xml:space="preserve"> the selected transcription as “Done” or “Completed</w:t>
      </w:r>
      <w:r>
        <w:t>.</w:t>
      </w:r>
      <w:r w:rsidRPr="0095670B">
        <w:t>”</w:t>
      </w:r>
    </w:p>
    <w:p w14:paraId="692300AD" w14:textId="77777777" w:rsidR="00B3340D" w:rsidRDefault="00B3340D" w:rsidP="00B3340D">
      <w:r w:rsidRPr="0095670B">
        <w:rPr>
          <w:b/>
        </w:rPr>
        <w:t>&lt; F8 &gt; Mark</w:t>
      </w:r>
      <w:r>
        <w:rPr>
          <w:b/>
        </w:rPr>
        <w:t xml:space="preserve"> for Review:  </w:t>
      </w:r>
      <w:r>
        <w:t>Mark</w:t>
      </w:r>
      <w:r w:rsidRPr="0095670B">
        <w:t xml:space="preserve"> the selected transc</w:t>
      </w:r>
      <w:r>
        <w:t>ription as "Marked for Review."</w:t>
      </w:r>
    </w:p>
    <w:p w14:paraId="7EDDE04F" w14:textId="77777777" w:rsidR="00B3340D" w:rsidRDefault="00B3340D" w:rsidP="00B3340D">
      <w:r w:rsidRPr="0095670B">
        <w:rPr>
          <w:b/>
        </w:rPr>
        <w:t>&lt; F9 &gt; Save</w:t>
      </w:r>
      <w:r>
        <w:rPr>
          <w:b/>
        </w:rPr>
        <w:t xml:space="preserve">:  </w:t>
      </w:r>
      <w:r>
        <w:t>Save</w:t>
      </w:r>
      <w:r w:rsidRPr="0095670B">
        <w:t xml:space="preserve"> the selected transcription.</w:t>
      </w:r>
    </w:p>
    <w:p w14:paraId="20F33362" w14:textId="77777777" w:rsidR="00B3340D" w:rsidRDefault="00B3340D" w:rsidP="00B3340D">
      <w:r w:rsidRPr="0095670B">
        <w:rPr>
          <w:b/>
        </w:rPr>
        <w:t xml:space="preserve">&lt; F10 &gt; </w:t>
      </w:r>
      <w:r>
        <w:rPr>
          <w:b/>
        </w:rPr>
        <w:t>Auto</w:t>
      </w:r>
      <w:r w:rsidRPr="0095670B">
        <w:rPr>
          <w:b/>
        </w:rPr>
        <w:t>Text</w:t>
      </w:r>
      <w:r>
        <w:rPr>
          <w:b/>
        </w:rPr>
        <w:t xml:space="preserve">:  </w:t>
      </w:r>
      <w:r>
        <w:t xml:space="preserve"> Create macros and text expansions.</w:t>
      </w:r>
    </w:p>
    <w:p w14:paraId="2D06F3AB" w14:textId="77777777" w:rsidR="00B3340D" w:rsidRDefault="00B3340D" w:rsidP="00B3340D">
      <w:r w:rsidRPr="0095670B">
        <w:rPr>
          <w:b/>
        </w:rPr>
        <w:t xml:space="preserve">&lt; F11 &gt; </w:t>
      </w:r>
      <w:r>
        <w:rPr>
          <w:b/>
        </w:rPr>
        <w:t xml:space="preserve">Show </w:t>
      </w:r>
      <w:r w:rsidRPr="0095670B">
        <w:rPr>
          <w:b/>
        </w:rPr>
        <w:t>Pool</w:t>
      </w:r>
      <w:r>
        <w:rPr>
          <w:b/>
        </w:rPr>
        <w:t>:</w:t>
      </w:r>
      <w:r>
        <w:t xml:space="preserve"> Display</w:t>
      </w:r>
      <w:r w:rsidRPr="0095670B">
        <w:t xml:space="preserve"> work current</w:t>
      </w:r>
      <w:r>
        <w:t>ly available for transcription.</w:t>
      </w:r>
    </w:p>
    <w:p w14:paraId="7EBEC261" w14:textId="77777777" w:rsidR="00B3340D" w:rsidRDefault="00B3340D" w:rsidP="00B3340D">
      <w:r w:rsidRPr="0095670B">
        <w:rPr>
          <w:b/>
        </w:rPr>
        <w:t>&lt; F12 &gt; Next</w:t>
      </w:r>
      <w:r>
        <w:rPr>
          <w:b/>
        </w:rPr>
        <w:t xml:space="preserve">:  </w:t>
      </w:r>
      <w:r>
        <w:t>A</w:t>
      </w:r>
      <w:r w:rsidRPr="0095670B">
        <w:t xml:space="preserve">dvance to the next dictation, </w:t>
      </w:r>
      <w:r>
        <w:t>download</w:t>
      </w:r>
      <w:r w:rsidRPr="0095670B">
        <w:t xml:space="preserve"> new</w:t>
      </w:r>
      <w:r>
        <w:t xml:space="preserve"> files if available, and upload</w:t>
      </w:r>
      <w:r w:rsidRPr="0095670B">
        <w:t xml:space="preserve"> completed work.</w:t>
      </w:r>
      <w:bookmarkStart w:id="24" w:name="_Toc263777196"/>
      <w:bookmarkStart w:id="25" w:name="_Toc263777456"/>
      <w:bookmarkStart w:id="26" w:name="_Toc263777841"/>
      <w:bookmarkStart w:id="27" w:name="_Toc263844510"/>
      <w:bookmarkStart w:id="28" w:name="_Toc263777199"/>
      <w:bookmarkStart w:id="29" w:name="_Toc263777459"/>
      <w:bookmarkStart w:id="30" w:name="_Toc263777844"/>
      <w:bookmarkStart w:id="31" w:name="_Toc263844513"/>
      <w:bookmarkStart w:id="32" w:name="_Toc263777200"/>
      <w:bookmarkStart w:id="33" w:name="_Toc263777460"/>
      <w:bookmarkStart w:id="34" w:name="_Toc263777845"/>
      <w:bookmarkStart w:id="35" w:name="_Toc263844514"/>
      <w:bookmarkEnd w:id="24"/>
      <w:bookmarkEnd w:id="25"/>
      <w:bookmarkEnd w:id="26"/>
      <w:bookmarkEnd w:id="27"/>
      <w:bookmarkEnd w:id="28"/>
      <w:bookmarkEnd w:id="29"/>
      <w:bookmarkEnd w:id="30"/>
      <w:bookmarkEnd w:id="31"/>
      <w:bookmarkEnd w:id="32"/>
      <w:bookmarkEnd w:id="33"/>
      <w:bookmarkEnd w:id="34"/>
      <w:bookmarkEnd w:id="35"/>
    </w:p>
    <w:p w14:paraId="77340C94" w14:textId="77777777" w:rsidR="00B3340D" w:rsidRPr="00B3340D" w:rsidRDefault="00B3340D" w:rsidP="00B3340D"/>
    <w:p w14:paraId="22D38806" w14:textId="77777777" w:rsidR="00881A29" w:rsidRDefault="00B3340D" w:rsidP="00321843">
      <w:pPr>
        <w:pStyle w:val="Heading3"/>
      </w:pPr>
      <w:bookmarkStart w:id="36" w:name="_Toc425499898"/>
      <w:bookmarkEnd w:id="22"/>
      <w:r>
        <w:lastRenderedPageBreak/>
        <w:t>Info Pane</w:t>
      </w:r>
      <w:bookmarkEnd w:id="36"/>
    </w:p>
    <w:p w14:paraId="28160434" w14:textId="77777777" w:rsidR="00881A29" w:rsidRDefault="00834993" w:rsidP="007F2977">
      <w:r>
        <w:rPr>
          <w:noProof/>
        </w:rPr>
        <w:drawing>
          <wp:anchor distT="0" distB="0" distL="114300" distR="114300" simplePos="0" relativeHeight="251634176" behindDoc="0" locked="0" layoutInCell="1" allowOverlap="1" wp14:anchorId="1ACFE5DE" wp14:editId="34B232F1">
            <wp:simplePos x="0" y="0"/>
            <wp:positionH relativeFrom="margin">
              <wp:align>right</wp:align>
            </wp:positionH>
            <wp:positionV relativeFrom="paragraph">
              <wp:posOffset>7531</wp:posOffset>
            </wp:positionV>
            <wp:extent cx="1828800" cy="34861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fo.png"/>
                    <pic:cNvPicPr/>
                  </pic:nvPicPr>
                  <pic:blipFill>
                    <a:blip r:embed="rId19">
                      <a:extLst>
                        <a:ext uri="{28A0092B-C50C-407E-A947-70E740481C1C}">
                          <a14:useLocalDpi xmlns:a14="http://schemas.microsoft.com/office/drawing/2010/main" val="0"/>
                        </a:ext>
                      </a:extLst>
                    </a:blip>
                    <a:stretch>
                      <a:fillRect/>
                    </a:stretch>
                  </pic:blipFill>
                  <pic:spPr>
                    <a:xfrm>
                      <a:off x="0" y="0"/>
                      <a:ext cx="1828800" cy="3486150"/>
                    </a:xfrm>
                    <a:prstGeom prst="rect">
                      <a:avLst/>
                    </a:prstGeom>
                  </pic:spPr>
                </pic:pic>
              </a:graphicData>
            </a:graphic>
            <wp14:sizeRelH relativeFrom="margin">
              <wp14:pctWidth>0</wp14:pctWidth>
            </wp14:sizeRelH>
            <wp14:sizeRelV relativeFrom="margin">
              <wp14:pctHeight>0</wp14:pctHeight>
            </wp14:sizeRelV>
          </wp:anchor>
        </w:drawing>
      </w:r>
      <w:r w:rsidR="00881A29" w:rsidRPr="007F2977">
        <w:rPr>
          <w:b/>
        </w:rPr>
        <w:t>Demographic Information</w:t>
      </w:r>
      <w:r w:rsidR="00B3340D">
        <w:rPr>
          <w:b/>
        </w:rPr>
        <w:t xml:space="preserve">:  </w:t>
      </w:r>
      <w:r w:rsidR="00B3340D">
        <w:t>P</w:t>
      </w:r>
      <w:r w:rsidR="00881A29" w:rsidRPr="007F2977">
        <w:t xml:space="preserve">atient demographic information is located on the left side of the </w:t>
      </w:r>
      <w:proofErr w:type="spellStart"/>
      <w:r w:rsidR="00B3340D">
        <w:t>InScribe</w:t>
      </w:r>
      <w:proofErr w:type="spellEnd"/>
      <w:r w:rsidR="00B3340D">
        <w:t xml:space="preserve"> </w:t>
      </w:r>
      <w:r w:rsidR="00881A29" w:rsidRPr="007F2977">
        <w:t>screen.</w:t>
      </w:r>
      <w:r w:rsidR="00DB1765">
        <w:t xml:space="preserve"> </w:t>
      </w:r>
      <w:r w:rsidR="00B3340D">
        <w:t xml:space="preserve">Depending on the dictation device used by the </w:t>
      </w:r>
      <w:r w:rsidR="002044D9">
        <w:t>author</w:t>
      </w:r>
      <w:r w:rsidR="00FF5897">
        <w:t>,</w:t>
      </w:r>
      <w:r w:rsidR="00B3340D">
        <w:t xml:space="preserve"> demogra</w:t>
      </w:r>
      <w:r w:rsidR="00040B12">
        <w:t>phic information may</w:t>
      </w:r>
      <w:r w:rsidR="00B3340D">
        <w:t xml:space="preserve"> auto populate when downloading the audio file.</w:t>
      </w:r>
      <w:r w:rsidR="00FF5897">
        <w:t xml:space="preserve">  When demographic information is not automatically available</w:t>
      </w:r>
      <w:r w:rsidR="0020560A">
        <w:t>,</w:t>
      </w:r>
      <w:r w:rsidR="00FF5897">
        <w:t xml:space="preserve"> search </w:t>
      </w:r>
      <w:r w:rsidR="0020560A">
        <w:t xml:space="preserve">for a patient </w:t>
      </w:r>
      <w:r w:rsidR="00FF5897">
        <w:t xml:space="preserve">using </w:t>
      </w:r>
      <w:r w:rsidR="00040B12">
        <w:t>the Patient ID and Patient Name fields.  To search by Patient ID enter the exact number and press “Tab.”  To search by patient name enter the entire, or any part of</w:t>
      </w:r>
      <w:r w:rsidR="00040ACA">
        <w:t>,</w:t>
      </w:r>
      <w:r w:rsidR="00040B12">
        <w:t xml:space="preserve"> the patient’s name and press “Tab.”</w:t>
      </w:r>
    </w:p>
    <w:p w14:paraId="6FAC174E" w14:textId="77777777" w:rsidR="00040ACA" w:rsidRPr="007F2977" w:rsidRDefault="00040ACA" w:rsidP="007F2977">
      <w:r>
        <w:t xml:space="preserve">If appointment information </w:t>
      </w:r>
      <w:r w:rsidR="009A706A">
        <w:t>isn’t available</w:t>
      </w:r>
      <w:r>
        <w:t>, information can be entered manually.</w:t>
      </w:r>
    </w:p>
    <w:p w14:paraId="3806F210" w14:textId="77777777" w:rsidR="00881A29" w:rsidRPr="007F2977" w:rsidRDefault="00881A29" w:rsidP="007F2977">
      <w:r w:rsidRPr="007F2977">
        <w:t>If the Patient has multiple appointments, the “</w:t>
      </w:r>
      <w:r w:rsidR="0054207D">
        <w:t>Appointment Listing</w:t>
      </w:r>
      <w:r w:rsidRPr="007F2977">
        <w:t xml:space="preserve">” window will appear. </w:t>
      </w:r>
      <w:r w:rsidR="00BD5585">
        <w:t>C</w:t>
      </w:r>
      <w:r w:rsidRPr="007F2977">
        <w:t>hoose the appropriate appointment for the dictation, based on the dictating physician and the date.</w:t>
      </w:r>
      <w:r w:rsidR="00040ACA">
        <w:t xml:space="preserve">  Use the arrow keys and “Enter” or the mouse to select the appointment.</w:t>
      </w:r>
    </w:p>
    <w:p w14:paraId="7D812AD9" w14:textId="77777777" w:rsidR="00040B12" w:rsidRDefault="00040B12" w:rsidP="007F2977">
      <w:r>
        <w:rPr>
          <w:noProof/>
        </w:rPr>
        <w:drawing>
          <wp:anchor distT="0" distB="0" distL="114300" distR="114300" simplePos="0" relativeHeight="251638272" behindDoc="1" locked="0" layoutInCell="1" allowOverlap="1" wp14:anchorId="3359115B" wp14:editId="7AFBA6AC">
            <wp:simplePos x="0" y="0"/>
            <wp:positionH relativeFrom="margin">
              <wp:align>left</wp:align>
            </wp:positionH>
            <wp:positionV relativeFrom="paragraph">
              <wp:posOffset>5768</wp:posOffset>
            </wp:positionV>
            <wp:extent cx="3929380" cy="875665"/>
            <wp:effectExtent l="0" t="0" r="0" b="635"/>
            <wp:wrapTight wrapText="bothSides">
              <wp:wrapPolygon edited="0">
                <wp:start x="0" y="0"/>
                <wp:lineTo x="0" y="21146"/>
                <wp:lineTo x="21467" y="21146"/>
                <wp:lineTo x="2146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ointment listing.png"/>
                    <pic:cNvPicPr/>
                  </pic:nvPicPr>
                  <pic:blipFill>
                    <a:blip r:embed="rId20">
                      <a:extLst>
                        <a:ext uri="{28A0092B-C50C-407E-A947-70E740481C1C}">
                          <a14:useLocalDpi xmlns:a14="http://schemas.microsoft.com/office/drawing/2010/main" val="0"/>
                        </a:ext>
                      </a:extLst>
                    </a:blip>
                    <a:stretch>
                      <a:fillRect/>
                    </a:stretch>
                  </pic:blipFill>
                  <pic:spPr>
                    <a:xfrm>
                      <a:off x="0" y="0"/>
                      <a:ext cx="3929380" cy="875665"/>
                    </a:xfrm>
                    <a:prstGeom prst="rect">
                      <a:avLst/>
                    </a:prstGeom>
                  </pic:spPr>
                </pic:pic>
              </a:graphicData>
            </a:graphic>
            <wp14:sizeRelH relativeFrom="margin">
              <wp14:pctWidth>0</wp14:pctWidth>
            </wp14:sizeRelH>
            <wp14:sizeRelV relativeFrom="margin">
              <wp14:pctHeight>0</wp14:pctHeight>
            </wp14:sizeRelV>
          </wp:anchor>
        </w:drawing>
      </w:r>
    </w:p>
    <w:p w14:paraId="5F55BB45" w14:textId="77777777" w:rsidR="0021185A" w:rsidRDefault="0021185A" w:rsidP="007F2977"/>
    <w:p w14:paraId="76FE2A64" w14:textId="77777777" w:rsidR="00040B12" w:rsidRDefault="00040B12" w:rsidP="007F2977"/>
    <w:p w14:paraId="0FAD46DA" w14:textId="77777777" w:rsidR="00881A29" w:rsidRDefault="00881A29" w:rsidP="00881A29"/>
    <w:p w14:paraId="0583CAE0" w14:textId="77777777" w:rsidR="000505DF" w:rsidRDefault="009A706A" w:rsidP="000505DF">
      <w:pPr>
        <w:pStyle w:val="Heading4"/>
      </w:pPr>
      <w:bookmarkStart w:id="37" w:name="_Toc263777203"/>
      <w:bookmarkStart w:id="38" w:name="_Toc263777463"/>
      <w:bookmarkStart w:id="39" w:name="_Toc263777848"/>
      <w:bookmarkStart w:id="40" w:name="_Toc263844517"/>
      <w:bookmarkStart w:id="41" w:name="_Toc263777204"/>
      <w:bookmarkStart w:id="42" w:name="_Toc263777464"/>
      <w:bookmarkStart w:id="43" w:name="_Toc263777849"/>
      <w:bookmarkStart w:id="44" w:name="_Toc263844518"/>
      <w:bookmarkStart w:id="45" w:name="_Toc263777205"/>
      <w:bookmarkStart w:id="46" w:name="_Toc263777465"/>
      <w:bookmarkStart w:id="47" w:name="_Toc263777850"/>
      <w:bookmarkStart w:id="48" w:name="_Toc263844519"/>
      <w:bookmarkStart w:id="49" w:name="_Toc263777206"/>
      <w:bookmarkStart w:id="50" w:name="_Toc263777466"/>
      <w:bookmarkStart w:id="51" w:name="_Toc263777851"/>
      <w:bookmarkStart w:id="52" w:name="_Toc263844520"/>
      <w:bookmarkStart w:id="53" w:name="_Toc263777207"/>
      <w:bookmarkStart w:id="54" w:name="_Toc263777467"/>
      <w:bookmarkStart w:id="55" w:name="_Toc263777852"/>
      <w:bookmarkStart w:id="56" w:name="_Toc263844521"/>
      <w:bookmarkStart w:id="57" w:name="_Toc263777208"/>
      <w:bookmarkStart w:id="58" w:name="_Toc263777468"/>
      <w:bookmarkStart w:id="59" w:name="_Toc263777853"/>
      <w:bookmarkStart w:id="60" w:name="_Toc263844522"/>
      <w:bookmarkStart w:id="61" w:name="_Toc263777209"/>
      <w:bookmarkStart w:id="62" w:name="_Toc263777469"/>
      <w:bookmarkStart w:id="63" w:name="_Toc263777854"/>
      <w:bookmarkStart w:id="64" w:name="_Toc263844523"/>
      <w:bookmarkStart w:id="65" w:name="_Toc263777210"/>
      <w:bookmarkStart w:id="66" w:name="_Toc263777470"/>
      <w:bookmarkStart w:id="67" w:name="_Toc263777855"/>
      <w:bookmarkStart w:id="68" w:name="_Toc263844524"/>
      <w:bookmarkStart w:id="69" w:name="_Toc263777211"/>
      <w:bookmarkStart w:id="70" w:name="_Toc263777471"/>
      <w:bookmarkStart w:id="71" w:name="_Toc263777856"/>
      <w:bookmarkStart w:id="72" w:name="_Toc263844525"/>
      <w:bookmarkStart w:id="73" w:name="_Toc263777212"/>
      <w:bookmarkStart w:id="74" w:name="_Toc263777472"/>
      <w:bookmarkStart w:id="75" w:name="_Toc263777857"/>
      <w:bookmarkStart w:id="76" w:name="_Toc263844526"/>
      <w:bookmarkStart w:id="77" w:name="_Toc263777213"/>
      <w:bookmarkStart w:id="78" w:name="_Toc263777473"/>
      <w:bookmarkStart w:id="79" w:name="_Toc263777858"/>
      <w:bookmarkStart w:id="80" w:name="_Toc263844527"/>
      <w:bookmarkStart w:id="81" w:name="_Toc263777214"/>
      <w:bookmarkStart w:id="82" w:name="_Toc263777474"/>
      <w:bookmarkStart w:id="83" w:name="_Toc263777859"/>
      <w:bookmarkStart w:id="84" w:name="_Toc263844528"/>
      <w:bookmarkStart w:id="85" w:name="_Toc263777215"/>
      <w:bookmarkStart w:id="86" w:name="_Toc263777475"/>
      <w:bookmarkStart w:id="87" w:name="_Toc263777860"/>
      <w:bookmarkStart w:id="88" w:name="_Toc263844529"/>
      <w:bookmarkStart w:id="89" w:name="_Toc263777216"/>
      <w:bookmarkStart w:id="90" w:name="_Toc263777476"/>
      <w:bookmarkStart w:id="91" w:name="_Toc263777861"/>
      <w:bookmarkStart w:id="92" w:name="_Toc263844530"/>
      <w:bookmarkStart w:id="93" w:name="_Toc263777217"/>
      <w:bookmarkStart w:id="94" w:name="_Toc263777477"/>
      <w:bookmarkStart w:id="95" w:name="_Toc263777862"/>
      <w:bookmarkStart w:id="96" w:name="_Toc263844531"/>
      <w:bookmarkStart w:id="97" w:name="_Toc263777218"/>
      <w:bookmarkStart w:id="98" w:name="_Toc263777478"/>
      <w:bookmarkStart w:id="99" w:name="_Toc263777863"/>
      <w:bookmarkStart w:id="100" w:name="_Toc263844532"/>
      <w:bookmarkStart w:id="101" w:name="_Toc263777219"/>
      <w:bookmarkStart w:id="102" w:name="_Toc263777479"/>
      <w:bookmarkStart w:id="103" w:name="_Toc263777864"/>
      <w:bookmarkStart w:id="104" w:name="_Toc263844533"/>
      <w:bookmarkStart w:id="105" w:name="_Toc263777220"/>
      <w:bookmarkStart w:id="106" w:name="_Toc263777480"/>
      <w:bookmarkStart w:id="107" w:name="_Toc263777865"/>
      <w:bookmarkStart w:id="108" w:name="_Toc263844534"/>
      <w:bookmarkStart w:id="109" w:name="_Toc24163318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Info Pane F</w:t>
      </w:r>
      <w:r w:rsidR="000505DF">
        <w:t>unctions</w:t>
      </w:r>
    </w:p>
    <w:p w14:paraId="2C0AB743" w14:textId="349DBE3A" w:rsidR="000505DF" w:rsidRPr="007F2977" w:rsidRDefault="00E23E05" w:rsidP="000505DF">
      <w:r>
        <w:rPr>
          <w:noProof/>
        </w:rPr>
        <w:drawing>
          <wp:anchor distT="0" distB="0" distL="114300" distR="114300" simplePos="0" relativeHeight="251748864" behindDoc="1" locked="0" layoutInCell="1" allowOverlap="1" wp14:anchorId="233613CA" wp14:editId="6CA1F73C">
            <wp:simplePos x="0" y="0"/>
            <wp:positionH relativeFrom="margin">
              <wp:align>right</wp:align>
            </wp:positionH>
            <wp:positionV relativeFrom="paragraph">
              <wp:posOffset>45085</wp:posOffset>
            </wp:positionV>
            <wp:extent cx="1781175" cy="831850"/>
            <wp:effectExtent l="0" t="0" r="9525" b="6350"/>
            <wp:wrapTight wrapText="bothSides">
              <wp:wrapPolygon edited="0">
                <wp:start x="0" y="0"/>
                <wp:lineTo x="0" y="21270"/>
                <wp:lineTo x="21484" y="21270"/>
                <wp:lineTo x="2148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lin Appt Listing.jpg"/>
                    <pic:cNvPicPr/>
                  </pic:nvPicPr>
                  <pic:blipFill>
                    <a:blip r:embed="rId21">
                      <a:extLst>
                        <a:ext uri="{28A0092B-C50C-407E-A947-70E740481C1C}">
                          <a14:useLocalDpi xmlns:a14="http://schemas.microsoft.com/office/drawing/2010/main" val="0"/>
                        </a:ext>
                      </a:extLst>
                    </a:blip>
                    <a:stretch>
                      <a:fillRect/>
                    </a:stretch>
                  </pic:blipFill>
                  <pic:spPr>
                    <a:xfrm>
                      <a:off x="0" y="0"/>
                      <a:ext cx="1781175" cy="831850"/>
                    </a:xfrm>
                    <a:prstGeom prst="rect">
                      <a:avLst/>
                    </a:prstGeom>
                  </pic:spPr>
                </pic:pic>
              </a:graphicData>
            </a:graphic>
            <wp14:sizeRelH relativeFrom="margin">
              <wp14:pctWidth>0</wp14:pctWidth>
            </wp14:sizeRelH>
            <wp14:sizeRelV relativeFrom="margin">
              <wp14:pctHeight>0</wp14:pctHeight>
            </wp14:sizeRelV>
          </wp:anchor>
        </w:drawing>
      </w:r>
      <w:r w:rsidR="000505DF">
        <w:rPr>
          <w:b/>
        </w:rPr>
        <w:t xml:space="preserve">Patient Name Search:  </w:t>
      </w:r>
      <w:r w:rsidR="00ED5670">
        <w:t>If the</w:t>
      </w:r>
      <w:r w:rsidR="000505DF" w:rsidRPr="007F2977">
        <w:t xml:space="preserve"> Patient ID dictated does not m</w:t>
      </w:r>
      <w:r w:rsidR="000505DF">
        <w:t xml:space="preserve">atch the name dictated, </w:t>
      </w:r>
      <w:r w:rsidR="000505DF" w:rsidRPr="007F2977">
        <w:t xml:space="preserve">find the patient with a Name Search. To look up a patient name press </w:t>
      </w:r>
      <w:r>
        <w:t>th</w:t>
      </w:r>
      <w:r w:rsidR="000505DF" w:rsidRPr="007F2977">
        <w:t>e “</w:t>
      </w:r>
      <w:r w:rsidR="000505DF">
        <w:t>Patient Name Search” icon</w:t>
      </w:r>
      <w:r w:rsidR="000505DF" w:rsidRPr="007F2977">
        <w:t xml:space="preserve">. </w:t>
      </w:r>
      <w:r w:rsidRPr="00D7785F">
        <w:rPr>
          <w:color w:val="FF0000"/>
          <w:sz w:val="20"/>
          <w:szCs w:val="20"/>
        </w:rPr>
        <w:t xml:space="preserve">(Hotkey: </w:t>
      </w:r>
      <w:proofErr w:type="spellStart"/>
      <w:r>
        <w:rPr>
          <w:color w:val="FF0000"/>
          <w:sz w:val="20"/>
          <w:szCs w:val="20"/>
        </w:rPr>
        <w:t>Ctrl+F</w:t>
      </w:r>
      <w:proofErr w:type="spellEnd"/>
      <w:r w:rsidRPr="00D7785F">
        <w:rPr>
          <w:color w:val="FF0000"/>
          <w:sz w:val="20"/>
          <w:szCs w:val="20"/>
        </w:rPr>
        <w:t>)</w:t>
      </w:r>
    </w:p>
    <w:p w14:paraId="32254E8C" w14:textId="77777777" w:rsidR="000505DF" w:rsidRDefault="000505DF" w:rsidP="000505DF"/>
    <w:p w14:paraId="5C431617" w14:textId="22977C28" w:rsidR="000505DF" w:rsidRPr="007F2977" w:rsidRDefault="00ED5670" w:rsidP="000505DF">
      <w:r>
        <w:rPr>
          <w:noProof/>
        </w:rPr>
        <w:drawing>
          <wp:anchor distT="0" distB="0" distL="114300" distR="114300" simplePos="0" relativeHeight="251705856" behindDoc="1" locked="0" layoutInCell="1" allowOverlap="1" wp14:anchorId="4395F9E7" wp14:editId="6BA0E436">
            <wp:simplePos x="0" y="0"/>
            <wp:positionH relativeFrom="margin">
              <wp:align>right</wp:align>
            </wp:positionH>
            <wp:positionV relativeFrom="paragraph">
              <wp:posOffset>606399</wp:posOffset>
            </wp:positionV>
            <wp:extent cx="6400800" cy="1076960"/>
            <wp:effectExtent l="0" t="0" r="0" b="8890"/>
            <wp:wrapTight wrapText="bothSides">
              <wp:wrapPolygon edited="0">
                <wp:start x="0" y="0"/>
                <wp:lineTo x="0" y="21396"/>
                <wp:lineTo x="21536" y="21396"/>
                <wp:lineTo x="215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tient search.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1076960"/>
                    </a:xfrm>
                    <a:prstGeom prst="rect">
                      <a:avLst/>
                    </a:prstGeom>
                  </pic:spPr>
                </pic:pic>
              </a:graphicData>
            </a:graphic>
          </wp:anchor>
        </w:drawing>
      </w:r>
      <w:r w:rsidR="000505DF" w:rsidRPr="007F2977">
        <w:t xml:space="preserve">The “Patient </w:t>
      </w:r>
      <w:r w:rsidR="000505DF">
        <w:t>Search</w:t>
      </w:r>
      <w:r w:rsidR="000505DF" w:rsidRPr="007F2977">
        <w:t>” window wi</w:t>
      </w:r>
      <w:r>
        <w:t xml:space="preserve">ll appear.  Search by Last Name, First Name, and Date of Birth.  The search function is capable of searching for partial names.  </w:t>
      </w:r>
      <w:r w:rsidR="009A7B85">
        <w:t>For example, s</w:t>
      </w:r>
      <w:r>
        <w:t>earching for “and” in the last name field will return results for “</w:t>
      </w:r>
      <w:r w:rsidRPr="00ED5670">
        <w:rPr>
          <w:i/>
        </w:rPr>
        <w:t>And</w:t>
      </w:r>
      <w:r>
        <w:t>erson” and “S</w:t>
      </w:r>
      <w:r w:rsidRPr="00ED5670">
        <w:rPr>
          <w:i/>
        </w:rPr>
        <w:t>and</w:t>
      </w:r>
      <w:r>
        <w:t>erson.”</w:t>
      </w:r>
    </w:p>
    <w:p w14:paraId="14B36A44" w14:textId="77777777" w:rsidR="000505DF" w:rsidRDefault="00ED5670" w:rsidP="000505DF">
      <w:r>
        <w:rPr>
          <w:b/>
        </w:rPr>
        <w:t>Patient ID Search:</w:t>
      </w:r>
      <w:r w:rsidR="00BD5585">
        <w:t xml:space="preserve"> Search the patient database by ID for available Appointments.</w:t>
      </w:r>
      <w:r w:rsidR="005351B8">
        <w:t xml:space="preserve">  </w:t>
      </w:r>
      <w:r w:rsidR="005351B8" w:rsidRPr="00CA0B2D">
        <w:rPr>
          <w:color w:val="FF0000"/>
          <w:sz w:val="20"/>
          <w:szCs w:val="20"/>
        </w:rPr>
        <w:t xml:space="preserve">(Hotkey: </w:t>
      </w:r>
      <w:proofErr w:type="spellStart"/>
      <w:r w:rsidR="005351B8">
        <w:rPr>
          <w:color w:val="FF0000"/>
          <w:sz w:val="20"/>
          <w:szCs w:val="20"/>
        </w:rPr>
        <w:t>Ctrl+N</w:t>
      </w:r>
      <w:proofErr w:type="spellEnd"/>
      <w:r w:rsidR="005351B8" w:rsidRPr="00CA0B2D">
        <w:rPr>
          <w:color w:val="FF0000"/>
          <w:sz w:val="20"/>
          <w:szCs w:val="20"/>
        </w:rPr>
        <w:t>)</w:t>
      </w:r>
    </w:p>
    <w:p w14:paraId="42007A7C" w14:textId="2882D024" w:rsidR="00775F31" w:rsidRPr="00E83A7E" w:rsidRDefault="00775F31" w:rsidP="000505DF">
      <w:r>
        <w:rPr>
          <w:b/>
        </w:rPr>
        <w:t>Appointment Search:</w:t>
      </w:r>
      <w:r w:rsidR="00E83A7E">
        <w:rPr>
          <w:b/>
        </w:rPr>
        <w:t xml:space="preserve">  </w:t>
      </w:r>
      <w:r w:rsidR="00E83A7E">
        <w:t>Search the patient database for available Appointments</w:t>
      </w:r>
      <w:r w:rsidR="009A7B85">
        <w:t xml:space="preserve"> based on the Patient ID in the demographics</w:t>
      </w:r>
    </w:p>
    <w:p w14:paraId="2767C156" w14:textId="3D77C51A" w:rsidR="00775F31" w:rsidRPr="00E83A7E" w:rsidRDefault="00775F31" w:rsidP="000505DF">
      <w:r>
        <w:rPr>
          <w:b/>
        </w:rPr>
        <w:lastRenderedPageBreak/>
        <w:t>Clinician Appointment Listing:</w:t>
      </w:r>
      <w:r w:rsidR="00E83A7E">
        <w:t xml:space="preserve">  Search for all appointments by Clinician and Appointment Date</w:t>
      </w:r>
      <w:r w:rsidR="009A7B85">
        <w:t xml:space="preserve"> based on the Appointment Date and Clinician selected in the demographics.</w:t>
      </w:r>
      <w:r w:rsidR="005351B8">
        <w:t xml:space="preserve">  </w:t>
      </w:r>
      <w:r w:rsidR="005351B8" w:rsidRPr="00CA0B2D">
        <w:rPr>
          <w:color w:val="FF0000"/>
          <w:sz w:val="20"/>
          <w:szCs w:val="20"/>
        </w:rPr>
        <w:t xml:space="preserve">(Hotkey: </w:t>
      </w:r>
      <w:proofErr w:type="spellStart"/>
      <w:r w:rsidR="005351B8">
        <w:rPr>
          <w:color w:val="FF0000"/>
          <w:sz w:val="20"/>
          <w:szCs w:val="20"/>
        </w:rPr>
        <w:t>Ctrl+Shift+L</w:t>
      </w:r>
      <w:proofErr w:type="spellEnd"/>
      <w:r w:rsidR="005351B8" w:rsidRPr="00CA0B2D">
        <w:rPr>
          <w:color w:val="FF0000"/>
          <w:sz w:val="20"/>
          <w:szCs w:val="20"/>
        </w:rPr>
        <w:t>)</w:t>
      </w:r>
    </w:p>
    <w:p w14:paraId="5270D55C" w14:textId="77777777" w:rsidR="00775F31" w:rsidRPr="00E83A7E" w:rsidRDefault="00775F31" w:rsidP="000505DF">
      <w:r>
        <w:rPr>
          <w:b/>
        </w:rPr>
        <w:t>Edit Patient:</w:t>
      </w:r>
      <w:r w:rsidR="00E83A7E">
        <w:t xml:space="preserve">  Edit patient Demographic and Contact information.</w:t>
      </w:r>
      <w:r w:rsidR="005351B8">
        <w:t xml:space="preserve">  </w:t>
      </w:r>
      <w:r w:rsidR="005351B8" w:rsidRPr="00CA0B2D">
        <w:rPr>
          <w:color w:val="FF0000"/>
          <w:sz w:val="20"/>
          <w:szCs w:val="20"/>
        </w:rPr>
        <w:t xml:space="preserve">(Hotkey: </w:t>
      </w:r>
      <w:proofErr w:type="spellStart"/>
      <w:r w:rsidR="005351B8">
        <w:rPr>
          <w:color w:val="FF0000"/>
          <w:sz w:val="20"/>
          <w:szCs w:val="20"/>
        </w:rPr>
        <w:t>Ctrl+Alt+E</w:t>
      </w:r>
      <w:proofErr w:type="spellEnd"/>
      <w:r w:rsidR="005351B8" w:rsidRPr="00CA0B2D">
        <w:rPr>
          <w:color w:val="FF0000"/>
          <w:sz w:val="20"/>
          <w:szCs w:val="20"/>
        </w:rPr>
        <w:t>)</w:t>
      </w:r>
    </w:p>
    <w:p w14:paraId="4DB61173" w14:textId="36D14FFC" w:rsidR="00775F31" w:rsidRPr="00E83A7E" w:rsidRDefault="00305800" w:rsidP="000505DF">
      <w:r>
        <w:rPr>
          <w:b/>
        </w:rPr>
        <w:t>List Document Types b</w:t>
      </w:r>
      <w:r w:rsidR="00775F31">
        <w:rPr>
          <w:b/>
        </w:rPr>
        <w:t>y Description:</w:t>
      </w:r>
      <w:r w:rsidR="00E83A7E">
        <w:t xml:space="preserve">  Toggle between the short name and the long description in the Document Type drop down </w:t>
      </w:r>
      <w:r w:rsidR="009A7B85">
        <w:t>list</w:t>
      </w:r>
      <w:r w:rsidR="00E83A7E">
        <w:t>.</w:t>
      </w:r>
      <w:r w:rsidR="005351B8">
        <w:t xml:space="preserve">  </w:t>
      </w:r>
      <w:r w:rsidR="005351B8" w:rsidRPr="00CA0B2D">
        <w:rPr>
          <w:color w:val="FF0000"/>
          <w:sz w:val="20"/>
          <w:szCs w:val="20"/>
        </w:rPr>
        <w:t xml:space="preserve">(Hotkey: </w:t>
      </w:r>
      <w:proofErr w:type="spellStart"/>
      <w:r w:rsidR="005351B8">
        <w:rPr>
          <w:color w:val="FF0000"/>
          <w:sz w:val="20"/>
          <w:szCs w:val="20"/>
        </w:rPr>
        <w:t>Ctrl+Alt+X</w:t>
      </w:r>
      <w:proofErr w:type="spellEnd"/>
      <w:r w:rsidR="005351B8" w:rsidRPr="00CA0B2D">
        <w:rPr>
          <w:color w:val="FF0000"/>
          <w:sz w:val="20"/>
          <w:szCs w:val="20"/>
        </w:rPr>
        <w:t>)</w:t>
      </w:r>
    </w:p>
    <w:p w14:paraId="5CC83940" w14:textId="77777777" w:rsidR="00463F56" w:rsidRDefault="00463F56" w:rsidP="00D7785F">
      <w:pPr>
        <w:pStyle w:val="Heading3"/>
      </w:pPr>
      <w:bookmarkStart w:id="110" w:name="_Toc425499899"/>
      <w:r>
        <w:t>Print and Document Template Demographics</w:t>
      </w:r>
      <w:bookmarkEnd w:id="110"/>
    </w:p>
    <w:p w14:paraId="0849293D" w14:textId="108BA70F" w:rsidR="00463F56" w:rsidRDefault="00463F56" w:rsidP="00D7785F">
      <w:r>
        <w:t>Choosing the correct Clinician, Document</w:t>
      </w:r>
      <w:r w:rsidR="00A85EE5">
        <w:t xml:space="preserve"> Type</w:t>
      </w:r>
      <w:r>
        <w:t xml:space="preserve">, and Location are critical to generate a properly formatted document.  </w:t>
      </w:r>
      <w:r w:rsidR="00A85EE5" w:rsidRPr="00FB23C8">
        <w:t xml:space="preserve">These three demographics determine </w:t>
      </w:r>
      <w:r w:rsidR="00A85EE5">
        <w:t>which</w:t>
      </w:r>
      <w:r w:rsidR="00A85EE5" w:rsidRPr="00FB23C8">
        <w:t xml:space="preserve"> template </w:t>
      </w:r>
      <w:r w:rsidR="00A85EE5">
        <w:t xml:space="preserve">is loaded.  The print template, which includes any headers, footers, and letterhead will automatically update when a new combination of Clinician, Document Type, and Location is selected.  </w:t>
      </w:r>
      <w:r w:rsidR="00A85EE5" w:rsidRPr="00FB23C8">
        <w:t xml:space="preserve">The finished document is built by combining </w:t>
      </w:r>
      <w:r w:rsidR="00A85EE5">
        <w:t>the print template with the document template and transcribed text.</w:t>
      </w:r>
      <w:r w:rsidR="00A85EE5" w:rsidRPr="00FB23C8">
        <w:t xml:space="preserve"> </w:t>
      </w:r>
    </w:p>
    <w:p w14:paraId="79BFCC98" w14:textId="56DD7164" w:rsidR="004634A9" w:rsidRDefault="00A85EE5" w:rsidP="00D7785F">
      <w:r>
        <w:t>If the clinician, document type, and/or location change after the document template has been loaded,</w:t>
      </w:r>
      <w:r w:rsidR="004634A9">
        <w:t xml:space="preserve"> </w:t>
      </w:r>
      <w:proofErr w:type="spellStart"/>
      <w:r w:rsidR="004634A9">
        <w:t>InScribe</w:t>
      </w:r>
      <w:proofErr w:type="spellEnd"/>
      <w:r w:rsidR="004634A9">
        <w:t xml:space="preserve"> users will need to decide what to do with the existing transcription in the main editing window.  If the new combination has no document template associated with it, existing transcription will remain.</w:t>
      </w:r>
    </w:p>
    <w:p w14:paraId="4E18CF57" w14:textId="77777777" w:rsidR="004634A9" w:rsidRDefault="004634A9" w:rsidP="00D7785F">
      <w:pPr>
        <w:pStyle w:val="ListParagraph"/>
        <w:numPr>
          <w:ilvl w:val="0"/>
          <w:numId w:val="32"/>
        </w:numPr>
      </w:pPr>
      <w:r>
        <w:rPr>
          <w:noProof/>
        </w:rPr>
        <w:drawing>
          <wp:anchor distT="0" distB="0" distL="114300" distR="114300" simplePos="0" relativeHeight="251767296" behindDoc="1" locked="0" layoutInCell="1" allowOverlap="1" wp14:anchorId="165FEEE5" wp14:editId="795C83A8">
            <wp:simplePos x="0" y="0"/>
            <wp:positionH relativeFrom="margin">
              <wp:align>right</wp:align>
            </wp:positionH>
            <wp:positionV relativeFrom="paragraph">
              <wp:posOffset>8255</wp:posOffset>
            </wp:positionV>
            <wp:extent cx="2762250" cy="1657350"/>
            <wp:effectExtent l="0" t="0" r="0" b="0"/>
            <wp:wrapTight wrapText="bothSides">
              <wp:wrapPolygon edited="0">
                <wp:start x="0" y="0"/>
                <wp:lineTo x="0" y="21352"/>
                <wp:lineTo x="21451" y="21352"/>
                <wp:lineTo x="2145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New Template.jpg"/>
                    <pic:cNvPicPr/>
                  </pic:nvPicPr>
                  <pic:blipFill>
                    <a:blip r:embed="rId23">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margin">
              <wp14:pctWidth>0</wp14:pctWidth>
            </wp14:sizeRelH>
            <wp14:sizeRelV relativeFrom="margin">
              <wp14:pctHeight>0</wp14:pctHeight>
            </wp14:sizeRelV>
          </wp:anchor>
        </w:drawing>
      </w:r>
      <w:r>
        <w:t>Overwrite Transcription:  Delete all existing document template and any existing transcription.  Any existing text will be replaced by the new Document template.</w:t>
      </w:r>
    </w:p>
    <w:p w14:paraId="28D71AA4" w14:textId="77777777" w:rsidR="004634A9" w:rsidRDefault="004634A9" w:rsidP="00D7785F">
      <w:pPr>
        <w:pStyle w:val="ListParagraph"/>
        <w:numPr>
          <w:ilvl w:val="0"/>
          <w:numId w:val="32"/>
        </w:numPr>
      </w:pPr>
      <w:r>
        <w:t>Insert at Cursor:  Insert the new document template at the location of the cursor.</w:t>
      </w:r>
    </w:p>
    <w:p w14:paraId="5F25DDD8" w14:textId="77777777" w:rsidR="004634A9" w:rsidRDefault="004634A9" w:rsidP="00D7785F">
      <w:pPr>
        <w:pStyle w:val="ListParagraph"/>
        <w:numPr>
          <w:ilvl w:val="0"/>
          <w:numId w:val="32"/>
        </w:numPr>
      </w:pPr>
      <w:r>
        <w:t>Keep Text:  Keep the existing transcription without loading the new Document Template.</w:t>
      </w:r>
    </w:p>
    <w:p w14:paraId="4ABC8042" w14:textId="77777777" w:rsidR="004634A9" w:rsidRPr="00833D9E" w:rsidRDefault="004634A9" w:rsidP="00D7785F"/>
    <w:p w14:paraId="3C91472F" w14:textId="77777777" w:rsidR="005351B8" w:rsidRDefault="005351B8" w:rsidP="00D7785F">
      <w:pPr>
        <w:pStyle w:val="Heading4"/>
      </w:pPr>
      <w:r>
        <w:t>Clinician</w:t>
      </w:r>
    </w:p>
    <w:p w14:paraId="2C649C6F" w14:textId="77777777" w:rsidR="00D56B21" w:rsidRDefault="005351B8" w:rsidP="00D7785F">
      <w:pPr>
        <w:rPr>
          <w:color w:val="FF0000"/>
          <w:sz w:val="20"/>
          <w:szCs w:val="20"/>
        </w:rPr>
      </w:pPr>
      <w:r>
        <w:rPr>
          <w:noProof/>
        </w:rPr>
        <w:drawing>
          <wp:anchor distT="0" distB="0" distL="114300" distR="114300" simplePos="0" relativeHeight="251766272" behindDoc="1" locked="0" layoutInCell="1" allowOverlap="1" wp14:anchorId="6D33B445" wp14:editId="7397BF2A">
            <wp:simplePos x="0" y="0"/>
            <wp:positionH relativeFrom="margin">
              <wp:align>right</wp:align>
            </wp:positionH>
            <wp:positionV relativeFrom="paragraph">
              <wp:posOffset>13970</wp:posOffset>
            </wp:positionV>
            <wp:extent cx="1943100" cy="790575"/>
            <wp:effectExtent l="0" t="0" r="0" b="9525"/>
            <wp:wrapTight wrapText="bothSides">
              <wp:wrapPolygon edited="0">
                <wp:start x="0" y="0"/>
                <wp:lineTo x="0" y="21340"/>
                <wp:lineTo x="21388" y="21340"/>
                <wp:lineTo x="2138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linician.jpg"/>
                    <pic:cNvPicPr/>
                  </pic:nvPicPr>
                  <pic:blipFill>
                    <a:blip r:embed="rId24">
                      <a:extLst>
                        <a:ext uri="{28A0092B-C50C-407E-A947-70E740481C1C}">
                          <a14:useLocalDpi xmlns:a14="http://schemas.microsoft.com/office/drawing/2010/main" val="0"/>
                        </a:ext>
                      </a:extLst>
                    </a:blip>
                    <a:stretch>
                      <a:fillRect/>
                    </a:stretch>
                  </pic:blipFill>
                  <pic:spPr>
                    <a:xfrm>
                      <a:off x="0" y="0"/>
                      <a:ext cx="1943100" cy="790575"/>
                    </a:xfrm>
                    <a:prstGeom prst="rect">
                      <a:avLst/>
                    </a:prstGeom>
                  </pic:spPr>
                </pic:pic>
              </a:graphicData>
            </a:graphic>
          </wp:anchor>
        </w:drawing>
      </w:r>
      <w:r>
        <w:t>Select from a list of possible dictators.  The cl</w:t>
      </w:r>
      <w:r w:rsidR="00D56B21">
        <w:t>inician field typically populated with the dictators</w:t>
      </w:r>
      <w:r>
        <w:t xml:space="preserve"> when a file is loaded into </w:t>
      </w:r>
      <w:proofErr w:type="spellStart"/>
      <w:r>
        <w:t>InScribe</w:t>
      </w:r>
      <w:proofErr w:type="spellEnd"/>
      <w:r>
        <w:t xml:space="preserve">, </w:t>
      </w:r>
      <w:r w:rsidR="00D56B21">
        <w:t>but can be changed</w:t>
      </w:r>
      <w:r>
        <w:t xml:space="preserve">.  </w:t>
      </w:r>
      <w:r w:rsidR="00D56B21" w:rsidRPr="00CA0B2D">
        <w:rPr>
          <w:color w:val="FF0000"/>
          <w:sz w:val="20"/>
          <w:szCs w:val="20"/>
        </w:rPr>
        <w:t xml:space="preserve">(Hotkey: </w:t>
      </w:r>
      <w:proofErr w:type="spellStart"/>
      <w:r w:rsidR="00D56B21">
        <w:rPr>
          <w:color w:val="FF0000"/>
          <w:sz w:val="20"/>
          <w:szCs w:val="20"/>
        </w:rPr>
        <w:t>Alt+R</w:t>
      </w:r>
      <w:proofErr w:type="spellEnd"/>
      <w:r w:rsidR="00D56B21" w:rsidRPr="00CA0B2D">
        <w:rPr>
          <w:color w:val="FF0000"/>
          <w:sz w:val="20"/>
          <w:szCs w:val="20"/>
        </w:rPr>
        <w:t>)</w:t>
      </w:r>
    </w:p>
    <w:p w14:paraId="2AD2174E" w14:textId="77777777" w:rsidR="004634A9" w:rsidRDefault="004634A9" w:rsidP="00D7785F">
      <w:pPr>
        <w:rPr>
          <w:color w:val="FF0000"/>
          <w:sz w:val="20"/>
          <w:szCs w:val="20"/>
        </w:rPr>
      </w:pPr>
    </w:p>
    <w:p w14:paraId="58D4E207" w14:textId="77777777" w:rsidR="00881A29" w:rsidRDefault="00881A29" w:rsidP="00D7785F">
      <w:pPr>
        <w:pStyle w:val="Heading4"/>
      </w:pPr>
      <w:r>
        <w:lastRenderedPageBreak/>
        <w:t>Document Types</w:t>
      </w:r>
      <w:bookmarkEnd w:id="109"/>
    </w:p>
    <w:p w14:paraId="79F00673" w14:textId="6EDA730C" w:rsidR="00881A29" w:rsidRDefault="00D56B21" w:rsidP="00881A29">
      <w:pPr>
        <w:rPr>
          <w:color w:val="FF0000"/>
          <w:sz w:val="20"/>
          <w:szCs w:val="20"/>
        </w:rPr>
      </w:pPr>
      <w:r>
        <w:rPr>
          <w:noProof/>
        </w:rPr>
        <w:drawing>
          <wp:anchor distT="0" distB="0" distL="114300" distR="114300" simplePos="0" relativeHeight="251648512" behindDoc="0" locked="0" layoutInCell="1" allowOverlap="1" wp14:anchorId="1F8D9117" wp14:editId="1503E950">
            <wp:simplePos x="0" y="0"/>
            <wp:positionH relativeFrom="column">
              <wp:posOffset>4400550</wp:posOffset>
            </wp:positionH>
            <wp:positionV relativeFrom="paragraph">
              <wp:posOffset>52070</wp:posOffset>
            </wp:positionV>
            <wp:extent cx="2009775" cy="1328420"/>
            <wp:effectExtent l="0" t="0" r="9525"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type.png"/>
                    <pic:cNvPicPr/>
                  </pic:nvPicPr>
                  <pic:blipFill>
                    <a:blip r:embed="rId25">
                      <a:extLst>
                        <a:ext uri="{28A0092B-C50C-407E-A947-70E740481C1C}">
                          <a14:useLocalDpi xmlns:a14="http://schemas.microsoft.com/office/drawing/2010/main" val="0"/>
                        </a:ext>
                      </a:extLst>
                    </a:blip>
                    <a:stretch>
                      <a:fillRect/>
                    </a:stretch>
                  </pic:blipFill>
                  <pic:spPr>
                    <a:xfrm>
                      <a:off x="0" y="0"/>
                      <a:ext cx="2009775" cy="1328420"/>
                    </a:xfrm>
                    <a:prstGeom prst="rect">
                      <a:avLst/>
                    </a:prstGeom>
                  </pic:spPr>
                </pic:pic>
              </a:graphicData>
            </a:graphic>
          </wp:anchor>
        </w:drawing>
      </w:r>
      <w:r w:rsidR="00BD5585">
        <w:t xml:space="preserve">Choose from a </w:t>
      </w:r>
      <w:r w:rsidR="00881A29" w:rsidRPr="00314EB6">
        <w:t>list of</w:t>
      </w:r>
      <w:r w:rsidR="00881A29">
        <w:rPr>
          <w:b/>
        </w:rPr>
        <w:t xml:space="preserve"> </w:t>
      </w:r>
      <w:r w:rsidR="00881A29">
        <w:t xml:space="preserve">possible document types </w:t>
      </w:r>
      <w:r w:rsidR="00BD5585">
        <w:t xml:space="preserve">available for the </w:t>
      </w:r>
      <w:r w:rsidR="00FB7605">
        <w:t>author</w:t>
      </w:r>
      <w:r w:rsidR="00881A29">
        <w:t xml:space="preserve">. The </w:t>
      </w:r>
      <w:r w:rsidR="00FB7605">
        <w:t>author</w:t>
      </w:r>
      <w:r w:rsidR="00881A29">
        <w:t xml:space="preserve"> </w:t>
      </w:r>
      <w:r w:rsidR="00775F31">
        <w:t>selects a document type during the dictation process</w:t>
      </w:r>
      <w:r w:rsidR="00881A29">
        <w:t>. If a</w:t>
      </w:r>
      <w:r w:rsidR="00FB7605">
        <w:t>n</w:t>
      </w:r>
      <w:r w:rsidR="00881A29">
        <w:t xml:space="preserve"> </w:t>
      </w:r>
      <w:r w:rsidR="00FB7605">
        <w:t>author</w:t>
      </w:r>
      <w:r w:rsidR="00881A29">
        <w:t xml:space="preserve"> selects the wrong document type</w:t>
      </w:r>
      <w:r w:rsidR="009A7B85">
        <w:t>,</w:t>
      </w:r>
      <w:r w:rsidR="00881A29">
        <w:t xml:space="preserve"> or does not choose one</w:t>
      </w:r>
      <w:r w:rsidR="009A7B85">
        <w:t>,</w:t>
      </w:r>
      <w:r w:rsidR="00881A29">
        <w:t xml:space="preserve"> </w:t>
      </w:r>
      <w:r w:rsidR="00775F31">
        <w:t>a new document type can be selected from the list</w:t>
      </w:r>
      <w:r w:rsidR="00881A29">
        <w:t xml:space="preserve">. The list of available document types will change based on the </w:t>
      </w:r>
      <w:r w:rsidR="00FB7605">
        <w:t>author</w:t>
      </w:r>
      <w:r w:rsidR="00881A29">
        <w:t>. Once a document type is selected a Document Template will automatically load into the body</w:t>
      </w:r>
      <w:r w:rsidR="00775F31">
        <w:t xml:space="preserve"> of the transcription based on the</w:t>
      </w:r>
      <w:r w:rsidR="00881A29">
        <w:t xml:space="preserve"> combination of </w:t>
      </w:r>
      <w:r w:rsidR="00FB7605">
        <w:t>Author</w:t>
      </w:r>
      <w:r w:rsidR="00881A29">
        <w:t>, Document Type</w:t>
      </w:r>
      <w:r w:rsidR="00775F31">
        <w:t>,</w:t>
      </w:r>
      <w:r w:rsidR="00881A29">
        <w:t xml:space="preserve"> and Location.</w:t>
      </w:r>
      <w:r w:rsidR="005E7A59" w:rsidRPr="005E7A59">
        <w:rPr>
          <w:noProof/>
        </w:rPr>
        <w:t xml:space="preserve"> </w:t>
      </w:r>
      <w:r w:rsidR="005351B8">
        <w:rPr>
          <w:noProof/>
        </w:rPr>
        <w:t xml:space="preserve"> </w:t>
      </w:r>
      <w:r w:rsidR="005351B8" w:rsidRPr="00CA0B2D">
        <w:rPr>
          <w:color w:val="FF0000"/>
          <w:sz w:val="20"/>
          <w:szCs w:val="20"/>
        </w:rPr>
        <w:t xml:space="preserve">(Hotkey: </w:t>
      </w:r>
      <w:proofErr w:type="spellStart"/>
      <w:r w:rsidR="005351B8">
        <w:rPr>
          <w:color w:val="FF0000"/>
          <w:sz w:val="20"/>
          <w:szCs w:val="20"/>
        </w:rPr>
        <w:t>Alt+W</w:t>
      </w:r>
      <w:proofErr w:type="spellEnd"/>
      <w:r w:rsidR="005351B8" w:rsidRPr="00CA0B2D">
        <w:rPr>
          <w:color w:val="FF0000"/>
          <w:sz w:val="20"/>
          <w:szCs w:val="20"/>
        </w:rPr>
        <w:t>)</w:t>
      </w:r>
    </w:p>
    <w:p w14:paraId="083456CD" w14:textId="77777777" w:rsidR="004634A9" w:rsidRDefault="004634A9" w:rsidP="00881A29"/>
    <w:p w14:paraId="2C180DCF" w14:textId="77777777" w:rsidR="005351B8" w:rsidRDefault="005351B8" w:rsidP="00D7785F">
      <w:pPr>
        <w:pStyle w:val="Heading4"/>
      </w:pPr>
      <w:bookmarkStart w:id="111" w:name="_Toc263242538"/>
      <w:bookmarkStart w:id="112" w:name="_Toc263777222"/>
      <w:bookmarkStart w:id="113" w:name="_Toc263777482"/>
      <w:bookmarkStart w:id="114" w:name="_Toc263777867"/>
      <w:bookmarkStart w:id="115" w:name="_Toc263844536"/>
      <w:bookmarkStart w:id="116" w:name="_Toc241633183"/>
      <w:bookmarkEnd w:id="111"/>
      <w:bookmarkEnd w:id="112"/>
      <w:bookmarkEnd w:id="113"/>
      <w:bookmarkEnd w:id="114"/>
      <w:bookmarkEnd w:id="115"/>
      <w:r>
        <w:t>Location</w:t>
      </w:r>
    </w:p>
    <w:p w14:paraId="31D69B7C" w14:textId="77777777" w:rsidR="005351B8" w:rsidRPr="00833D9E" w:rsidRDefault="004634A9" w:rsidP="00D7785F">
      <w:r>
        <w:rPr>
          <w:noProof/>
        </w:rPr>
        <w:drawing>
          <wp:anchor distT="0" distB="0" distL="114300" distR="114300" simplePos="0" relativeHeight="251768320" behindDoc="1" locked="0" layoutInCell="1" allowOverlap="1" wp14:anchorId="521A6041" wp14:editId="58EB6E4F">
            <wp:simplePos x="0" y="0"/>
            <wp:positionH relativeFrom="margin">
              <wp:align>right</wp:align>
            </wp:positionH>
            <wp:positionV relativeFrom="paragraph">
              <wp:posOffset>43180</wp:posOffset>
            </wp:positionV>
            <wp:extent cx="1943100" cy="1466850"/>
            <wp:effectExtent l="0" t="0" r="0" b="0"/>
            <wp:wrapTight wrapText="bothSides">
              <wp:wrapPolygon edited="0">
                <wp:start x="0" y="0"/>
                <wp:lineTo x="0" y="21319"/>
                <wp:lineTo x="21388" y="21319"/>
                <wp:lineTo x="21388"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Location.jpg"/>
                    <pic:cNvPicPr/>
                  </pic:nvPicPr>
                  <pic:blipFill>
                    <a:blip r:embed="rId26">
                      <a:extLst>
                        <a:ext uri="{28A0092B-C50C-407E-A947-70E740481C1C}">
                          <a14:useLocalDpi xmlns:a14="http://schemas.microsoft.com/office/drawing/2010/main" val="0"/>
                        </a:ext>
                      </a:extLst>
                    </a:blip>
                    <a:stretch>
                      <a:fillRect/>
                    </a:stretch>
                  </pic:blipFill>
                  <pic:spPr>
                    <a:xfrm>
                      <a:off x="0" y="0"/>
                      <a:ext cx="1943100" cy="1466850"/>
                    </a:xfrm>
                    <a:prstGeom prst="rect">
                      <a:avLst/>
                    </a:prstGeom>
                  </pic:spPr>
                </pic:pic>
              </a:graphicData>
            </a:graphic>
          </wp:anchor>
        </w:drawing>
      </w:r>
      <w:r w:rsidR="00D56B21">
        <w:t xml:space="preserve">The location demographic can be used to specify a specific physical location (South Clinic) or a department or organizational division (Cardiology Department).  Most dictation methods allow or require the clinician to select a location.  </w:t>
      </w:r>
      <w:r w:rsidR="00D56B21" w:rsidRPr="00CA0B2D">
        <w:rPr>
          <w:color w:val="FF0000"/>
          <w:sz w:val="20"/>
          <w:szCs w:val="20"/>
        </w:rPr>
        <w:t xml:space="preserve">(Hotkey: </w:t>
      </w:r>
      <w:proofErr w:type="spellStart"/>
      <w:r w:rsidR="00D56B21">
        <w:rPr>
          <w:color w:val="FF0000"/>
          <w:sz w:val="20"/>
          <w:szCs w:val="20"/>
        </w:rPr>
        <w:t>Alt+L</w:t>
      </w:r>
      <w:proofErr w:type="spellEnd"/>
      <w:r w:rsidR="00D56B21" w:rsidRPr="00CA0B2D">
        <w:rPr>
          <w:color w:val="FF0000"/>
          <w:sz w:val="20"/>
          <w:szCs w:val="20"/>
        </w:rPr>
        <w:t>)</w:t>
      </w:r>
    </w:p>
    <w:p w14:paraId="1117C35C" w14:textId="77777777" w:rsidR="00881A29" w:rsidRPr="00ED60E3" w:rsidRDefault="00881A29" w:rsidP="00934465">
      <w:pPr>
        <w:pStyle w:val="Heading3"/>
      </w:pPr>
      <w:bookmarkStart w:id="117" w:name="_Toc425499900"/>
      <w:r>
        <w:t>Carbon Copies</w:t>
      </w:r>
      <w:bookmarkEnd w:id="116"/>
      <w:bookmarkEnd w:id="117"/>
    </w:p>
    <w:bookmarkEnd w:id="9"/>
    <w:p w14:paraId="57AE55B2" w14:textId="4C77D37F" w:rsidR="00881A29" w:rsidRDefault="005E7A59" w:rsidP="00881A29">
      <w:r>
        <w:rPr>
          <w:noProof/>
        </w:rPr>
        <w:drawing>
          <wp:anchor distT="0" distB="0" distL="114300" distR="114300" simplePos="0" relativeHeight="251650560" behindDoc="0" locked="0" layoutInCell="1" allowOverlap="1" wp14:anchorId="5AF3BE97" wp14:editId="53E3844A">
            <wp:simplePos x="0" y="0"/>
            <wp:positionH relativeFrom="margin">
              <wp:align>right</wp:align>
            </wp:positionH>
            <wp:positionV relativeFrom="paragraph">
              <wp:posOffset>18415</wp:posOffset>
            </wp:positionV>
            <wp:extent cx="1551305" cy="2092325"/>
            <wp:effectExtent l="0" t="0" r="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C.png"/>
                    <pic:cNvPicPr/>
                  </pic:nvPicPr>
                  <pic:blipFill>
                    <a:blip r:embed="rId27">
                      <a:extLst>
                        <a:ext uri="{28A0092B-C50C-407E-A947-70E740481C1C}">
                          <a14:useLocalDpi xmlns:a14="http://schemas.microsoft.com/office/drawing/2010/main" val="0"/>
                        </a:ext>
                      </a:extLst>
                    </a:blip>
                    <a:stretch>
                      <a:fillRect/>
                    </a:stretch>
                  </pic:blipFill>
                  <pic:spPr>
                    <a:xfrm>
                      <a:off x="0" y="0"/>
                      <a:ext cx="1551305" cy="2092325"/>
                    </a:xfrm>
                    <a:prstGeom prst="rect">
                      <a:avLst/>
                    </a:prstGeom>
                  </pic:spPr>
                </pic:pic>
              </a:graphicData>
            </a:graphic>
            <wp14:sizeRelH relativeFrom="margin">
              <wp14:pctWidth>0</wp14:pctWidth>
            </wp14:sizeRelH>
            <wp14:sizeRelV relativeFrom="margin">
              <wp14:pctHeight>0</wp14:pctHeight>
            </wp14:sizeRelV>
          </wp:anchor>
        </w:drawing>
      </w:r>
      <w:r w:rsidR="00EE381B">
        <w:rPr>
          <w:b/>
        </w:rPr>
        <w:t>Add CC</w:t>
      </w:r>
      <w:r w:rsidR="00E83A7E">
        <w:rPr>
          <w:b/>
        </w:rPr>
        <w:t xml:space="preserve">:  </w:t>
      </w:r>
      <w:r w:rsidR="00E83A7E">
        <w:t xml:space="preserve">When </w:t>
      </w:r>
      <w:r w:rsidR="009A706A">
        <w:t>an author</w:t>
      </w:r>
      <w:r w:rsidR="00881A29">
        <w:t xml:space="preserve"> </w:t>
      </w:r>
      <w:r w:rsidR="00844386">
        <w:t xml:space="preserve">needs to </w:t>
      </w:r>
      <w:r w:rsidR="009A706A">
        <w:t>send</w:t>
      </w:r>
      <w:r w:rsidR="00881A29">
        <w:t xml:space="preserve"> a copy of the tr</w:t>
      </w:r>
      <w:r w:rsidR="00744718">
        <w:t>anscription to another person, the recipients are call</w:t>
      </w:r>
      <w:r w:rsidR="008928DB">
        <w:t>ed Associates and are added in the CCs pane</w:t>
      </w:r>
      <w:r w:rsidR="00844386">
        <w:t>l</w:t>
      </w:r>
      <w:r w:rsidR="00881A29">
        <w:t xml:space="preserve">. To </w:t>
      </w:r>
      <w:r w:rsidR="008928DB">
        <w:t>search for an associate</w:t>
      </w:r>
      <w:r w:rsidR="00881A29">
        <w:t xml:space="preserve"> press </w:t>
      </w:r>
      <w:r>
        <w:t xml:space="preserve">“Add Associate” </w:t>
      </w:r>
      <w:r w:rsidR="00B17CD9">
        <w:t>at the top of the screen</w:t>
      </w:r>
      <w:r w:rsidR="00E32DB6">
        <w:t>,</w:t>
      </w:r>
      <w:r w:rsidR="00B17CD9">
        <w:t xml:space="preserve"> </w:t>
      </w:r>
      <w:r w:rsidR="00881A29">
        <w:t>or click on the Green “+”</w:t>
      </w:r>
      <w:r w:rsidR="00E32DB6">
        <w:t xml:space="preserve">.  </w:t>
      </w:r>
      <w:r w:rsidR="00B17CD9" w:rsidRPr="00AD7BE2">
        <w:rPr>
          <w:color w:val="FF0000"/>
          <w:sz w:val="20"/>
          <w:szCs w:val="20"/>
        </w:rPr>
        <w:t xml:space="preserve">(Hotkey: </w:t>
      </w:r>
      <w:r w:rsidR="00B17CD9">
        <w:rPr>
          <w:color w:val="FF0000"/>
          <w:sz w:val="20"/>
          <w:szCs w:val="20"/>
        </w:rPr>
        <w:t xml:space="preserve">F5 or </w:t>
      </w:r>
      <w:proofErr w:type="spellStart"/>
      <w:r w:rsidR="00B17CD9">
        <w:rPr>
          <w:color w:val="FF0000"/>
          <w:sz w:val="20"/>
          <w:szCs w:val="20"/>
        </w:rPr>
        <w:t>Ctrl+Alt+N</w:t>
      </w:r>
      <w:proofErr w:type="spellEnd"/>
      <w:r w:rsidR="00B17CD9" w:rsidRPr="00AD7BE2">
        <w:rPr>
          <w:color w:val="FF0000"/>
          <w:sz w:val="20"/>
          <w:szCs w:val="20"/>
        </w:rPr>
        <w:t>)</w:t>
      </w:r>
    </w:p>
    <w:p w14:paraId="561A6D1F" w14:textId="77777777" w:rsidR="008928DB" w:rsidRDefault="008928DB" w:rsidP="00881A29">
      <w:r>
        <w:t>To initiate a search</w:t>
      </w:r>
      <w:r w:rsidR="00844386">
        <w:t>,</w:t>
      </w:r>
      <w:r>
        <w:t xml:space="preserve"> some or all of either the Associate’s first or last name must be entered.  Additional information in the form of specialty, City, State, and Zip Code is optional.</w:t>
      </w:r>
      <w:r w:rsidR="00C2130B" w:rsidRPr="00C2130B">
        <w:t xml:space="preserve"> </w:t>
      </w:r>
      <w:r w:rsidR="00C2130B">
        <w:t xml:space="preserve">If you have a </w:t>
      </w:r>
      <w:proofErr w:type="spellStart"/>
      <w:r w:rsidR="00C2130B">
        <w:t>BenchMark</w:t>
      </w:r>
      <w:proofErr w:type="spellEnd"/>
      <w:r w:rsidR="00C2130B">
        <w:t xml:space="preserve"> KB subscription, you will also be able to search the national physician’s database. Click for more information: </w:t>
      </w:r>
      <w:hyperlink r:id="rId28" w:history="1">
        <w:r w:rsidR="00C2130B" w:rsidRPr="00FE0537">
          <w:rPr>
            <w:rStyle w:val="Hyperlink"/>
          </w:rPr>
          <w:t>www.emdat.com/interfix-partnership.html</w:t>
        </w:r>
      </w:hyperlink>
    </w:p>
    <w:p w14:paraId="4ED927D6" w14:textId="77777777" w:rsidR="008928DB" w:rsidRDefault="008928DB" w:rsidP="00881A29">
      <w:r>
        <w:t>Press search to initiate a search.</w:t>
      </w:r>
    </w:p>
    <w:p w14:paraId="7BDA13F5" w14:textId="22823FD2" w:rsidR="008928DB" w:rsidRDefault="008928DB" w:rsidP="00881A29">
      <w:r>
        <w:t xml:space="preserve">Select a name from the results to move onto the Associate Details window.  </w:t>
      </w:r>
    </w:p>
    <w:p w14:paraId="783C8853" w14:textId="77777777" w:rsidR="00E368C1" w:rsidRDefault="00C2130B" w:rsidP="003A79D9">
      <w:pPr>
        <w:pStyle w:val="ListParagraph"/>
        <w:numPr>
          <w:ilvl w:val="0"/>
          <w:numId w:val="8"/>
        </w:numPr>
      </w:pPr>
      <w:r>
        <w:rPr>
          <w:noProof/>
        </w:rPr>
        <w:lastRenderedPageBreak/>
        <w:drawing>
          <wp:anchor distT="0" distB="0" distL="114300" distR="114300" simplePos="0" relativeHeight="251652608" behindDoc="0" locked="0" layoutInCell="1" allowOverlap="1" wp14:anchorId="5A56F821" wp14:editId="5579DD62">
            <wp:simplePos x="0" y="0"/>
            <wp:positionH relativeFrom="margin">
              <wp:align>right</wp:align>
            </wp:positionH>
            <wp:positionV relativeFrom="paragraph">
              <wp:posOffset>9909</wp:posOffset>
            </wp:positionV>
            <wp:extent cx="1664970" cy="2034540"/>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ssoc details.png"/>
                    <pic:cNvPicPr/>
                  </pic:nvPicPr>
                  <pic:blipFill>
                    <a:blip r:embed="rId29">
                      <a:extLst>
                        <a:ext uri="{28A0092B-C50C-407E-A947-70E740481C1C}">
                          <a14:useLocalDpi xmlns:a14="http://schemas.microsoft.com/office/drawing/2010/main" val="0"/>
                        </a:ext>
                      </a:extLst>
                    </a:blip>
                    <a:stretch>
                      <a:fillRect/>
                    </a:stretch>
                  </pic:blipFill>
                  <pic:spPr>
                    <a:xfrm>
                      <a:off x="0" y="0"/>
                      <a:ext cx="1664970" cy="2034540"/>
                    </a:xfrm>
                    <a:prstGeom prst="rect">
                      <a:avLst/>
                    </a:prstGeom>
                  </pic:spPr>
                </pic:pic>
              </a:graphicData>
            </a:graphic>
            <wp14:sizeRelH relativeFrom="page">
              <wp14:pctWidth>0</wp14:pctWidth>
            </wp14:sizeRelH>
            <wp14:sizeRelV relativeFrom="page">
              <wp14:pctHeight>0</wp14:pctHeight>
            </wp14:sizeRelV>
          </wp:anchor>
        </w:drawing>
      </w:r>
      <w:r w:rsidR="00E368C1" w:rsidRPr="00C2130B">
        <w:rPr>
          <w:b/>
        </w:rPr>
        <w:t>Primary Associate:</w:t>
      </w:r>
      <w:r w:rsidR="00E368C1">
        <w:t xml:space="preserve">  One Primary associate is allowed per Transcription.  This is the associate the document will be primarily addressed to.  It is possible to have a document without a primary associate.</w:t>
      </w:r>
    </w:p>
    <w:p w14:paraId="4546CEC4" w14:textId="79D722FE" w:rsidR="00E368C1" w:rsidRDefault="00E368C1" w:rsidP="003A79D9">
      <w:pPr>
        <w:pStyle w:val="ListParagraph"/>
        <w:numPr>
          <w:ilvl w:val="0"/>
          <w:numId w:val="8"/>
        </w:numPr>
      </w:pPr>
      <w:r w:rsidRPr="00C2130B">
        <w:rPr>
          <w:b/>
        </w:rPr>
        <w:t>Add Associate:</w:t>
      </w:r>
      <w:r>
        <w:t xml:space="preserve">  Add </w:t>
      </w:r>
      <w:r w:rsidR="00844386">
        <w:t>the</w:t>
      </w:r>
      <w:r>
        <w:t xml:space="preserve"> new Associate</w:t>
      </w:r>
      <w:r w:rsidR="00844386">
        <w:t xml:space="preserve"> to the database</w:t>
      </w:r>
      <w:r>
        <w:t>, or update an existing associate’s information.</w:t>
      </w:r>
      <w:r w:rsidR="00143FA4">
        <w:t xml:space="preserve">  This option must be enabled by the Transcription Company.</w:t>
      </w:r>
    </w:p>
    <w:p w14:paraId="4876FD5C" w14:textId="0E4814E1" w:rsidR="00E368C1" w:rsidRDefault="00E368C1" w:rsidP="003A79D9">
      <w:pPr>
        <w:pStyle w:val="ListParagraph"/>
        <w:numPr>
          <w:ilvl w:val="0"/>
          <w:numId w:val="8"/>
        </w:numPr>
      </w:pPr>
      <w:proofErr w:type="spellStart"/>
      <w:r w:rsidRPr="00C2130B">
        <w:rPr>
          <w:b/>
        </w:rPr>
        <w:t>Auto</w:t>
      </w:r>
      <w:r w:rsidR="00E32DB6">
        <w:rPr>
          <w:b/>
        </w:rPr>
        <w:t>F</w:t>
      </w:r>
      <w:r w:rsidRPr="00C2130B">
        <w:rPr>
          <w:b/>
        </w:rPr>
        <w:t>ax</w:t>
      </w:r>
      <w:proofErr w:type="spellEnd"/>
      <w:r w:rsidRPr="00C2130B">
        <w:rPr>
          <w:b/>
        </w:rPr>
        <w:t>:</w:t>
      </w:r>
      <w:r>
        <w:t xml:space="preserve">  </w:t>
      </w:r>
      <w:proofErr w:type="spellStart"/>
      <w:r w:rsidR="00E32DB6">
        <w:t>AutoFax</w:t>
      </w:r>
      <w:proofErr w:type="spellEnd"/>
      <w:r>
        <w:t xml:space="preserve"> status can only be changed with the Add Associate box active.  When </w:t>
      </w:r>
      <w:proofErr w:type="spellStart"/>
      <w:r w:rsidR="00E32DB6">
        <w:t>AutoFax</w:t>
      </w:r>
      <w:proofErr w:type="spellEnd"/>
      <w:r>
        <w:t xml:space="preserve"> is active the associate will receive a fax via the </w:t>
      </w:r>
      <w:proofErr w:type="spellStart"/>
      <w:r>
        <w:t>Emdat</w:t>
      </w:r>
      <w:proofErr w:type="spellEnd"/>
      <w:r>
        <w:t xml:space="preserve"> </w:t>
      </w:r>
      <w:proofErr w:type="spellStart"/>
      <w:r w:rsidR="00E32DB6">
        <w:t>AutoFax</w:t>
      </w:r>
      <w:proofErr w:type="spellEnd"/>
      <w:r>
        <w:t xml:space="preserve"> feature.</w:t>
      </w:r>
      <w:r w:rsidR="00143FA4">
        <w:t xml:space="preserve">  A valid 10 digit fax number must also be present.</w:t>
      </w:r>
    </w:p>
    <w:p w14:paraId="17E28931" w14:textId="77777777" w:rsidR="00E368C1" w:rsidRDefault="00E368C1" w:rsidP="003A79D9">
      <w:pPr>
        <w:pStyle w:val="ListParagraph"/>
        <w:numPr>
          <w:ilvl w:val="0"/>
          <w:numId w:val="8"/>
        </w:numPr>
      </w:pPr>
      <w:r w:rsidRPr="00C2130B">
        <w:rPr>
          <w:b/>
        </w:rPr>
        <w:t>PCP for Patient:</w:t>
      </w:r>
      <w:r>
        <w:t xml:space="preserve">  Add an associate as the Primary Care Provider.  The Primary Care Provider is automatically copied on any future transcriptions for the same patient.</w:t>
      </w:r>
    </w:p>
    <w:p w14:paraId="68B5DD50" w14:textId="77777777" w:rsidR="00E368C1" w:rsidRDefault="00E368C1" w:rsidP="00E368C1">
      <w:r w:rsidRPr="00C2130B">
        <w:rPr>
          <w:b/>
        </w:rPr>
        <w:t>Delete CC:</w:t>
      </w:r>
      <w:r>
        <w:t xml:space="preserve">  Remove the selected associate from the CC list.</w:t>
      </w:r>
      <w:r w:rsidR="00E23E05">
        <w:t xml:space="preserve">  </w:t>
      </w:r>
      <w:r w:rsidR="00E23E05" w:rsidRPr="00B17CD9">
        <w:rPr>
          <w:color w:val="FF0000"/>
          <w:sz w:val="20"/>
          <w:szCs w:val="20"/>
        </w:rPr>
        <w:t xml:space="preserve">(Hotkey: </w:t>
      </w:r>
      <w:proofErr w:type="spellStart"/>
      <w:r w:rsidR="00B17CD9" w:rsidRPr="00B17CD9">
        <w:rPr>
          <w:color w:val="FF0000"/>
          <w:sz w:val="20"/>
          <w:szCs w:val="20"/>
        </w:rPr>
        <w:t>Ctrl+D</w:t>
      </w:r>
      <w:proofErr w:type="spellEnd"/>
      <w:r w:rsidR="00E23E05" w:rsidRPr="00B17CD9">
        <w:rPr>
          <w:color w:val="FF0000"/>
          <w:sz w:val="20"/>
          <w:szCs w:val="20"/>
        </w:rPr>
        <w:t>)</w:t>
      </w:r>
    </w:p>
    <w:p w14:paraId="23F82EF7" w14:textId="37FB5E7E" w:rsidR="00E368C1" w:rsidRDefault="00E368C1" w:rsidP="00E368C1">
      <w:r w:rsidRPr="00C2130B">
        <w:rPr>
          <w:b/>
        </w:rPr>
        <w:t>Edit CC:</w:t>
      </w:r>
      <w:r>
        <w:t xml:space="preserve">  Open the Associate Details window</w:t>
      </w:r>
      <w:r w:rsidR="00844386">
        <w:t xml:space="preserve"> for the selected associate</w:t>
      </w:r>
      <w:r w:rsidR="00B17CD9">
        <w:t xml:space="preserve">.  </w:t>
      </w:r>
      <w:r w:rsidR="00B17CD9" w:rsidRPr="00AD7BE2">
        <w:rPr>
          <w:color w:val="FF0000"/>
          <w:sz w:val="20"/>
          <w:szCs w:val="20"/>
        </w:rPr>
        <w:t xml:space="preserve">(Hotkey: </w:t>
      </w:r>
      <w:proofErr w:type="spellStart"/>
      <w:r w:rsidR="00B17CD9">
        <w:rPr>
          <w:color w:val="FF0000"/>
          <w:sz w:val="20"/>
          <w:szCs w:val="20"/>
        </w:rPr>
        <w:t>Ctrl+E</w:t>
      </w:r>
      <w:proofErr w:type="spellEnd"/>
      <w:r w:rsidR="00B17CD9" w:rsidRPr="00AD7BE2">
        <w:rPr>
          <w:color w:val="FF0000"/>
          <w:sz w:val="20"/>
          <w:szCs w:val="20"/>
        </w:rPr>
        <w:t>)</w:t>
      </w:r>
    </w:p>
    <w:p w14:paraId="032E7899" w14:textId="77777777" w:rsidR="00E368C1" w:rsidRDefault="00E368C1" w:rsidP="00E368C1">
      <w:r w:rsidRPr="00C2130B">
        <w:rPr>
          <w:b/>
        </w:rPr>
        <w:t>Insert To Whom It May Concern Associate:</w:t>
      </w:r>
      <w:r>
        <w:t xml:space="preserve">  Insert a generic “To Whom It May Concern” as the addressee. </w:t>
      </w:r>
    </w:p>
    <w:p w14:paraId="28D54845" w14:textId="4164E0F0" w:rsidR="00E368C1" w:rsidRPr="00112EF7" w:rsidRDefault="00E368C1" w:rsidP="00E368C1">
      <w:r w:rsidRPr="00C2130B">
        <w:rPr>
          <w:b/>
        </w:rPr>
        <w:t>Make the Selected As</w:t>
      </w:r>
      <w:r w:rsidR="00C2130B" w:rsidRPr="00C2130B">
        <w:rPr>
          <w:b/>
        </w:rPr>
        <w:t>sociate the Primary Associate:</w:t>
      </w:r>
      <w:r w:rsidR="00C2130B">
        <w:t xml:space="preserve"> </w:t>
      </w:r>
      <w:r>
        <w:t>Promote the selected associate</w:t>
      </w:r>
      <w:r w:rsidR="00C2130B">
        <w:t xml:space="preserve"> to the status of the Primary Associate.  </w:t>
      </w:r>
      <w:r w:rsidR="00C2130B" w:rsidRPr="00D7785F">
        <w:rPr>
          <w:color w:val="FF0000"/>
          <w:sz w:val="20"/>
          <w:szCs w:val="20"/>
        </w:rPr>
        <w:t>(Hotkey C</w:t>
      </w:r>
      <w:r w:rsidR="00B17CD9" w:rsidRPr="00D7785F">
        <w:rPr>
          <w:color w:val="FF0000"/>
          <w:sz w:val="20"/>
          <w:szCs w:val="20"/>
        </w:rPr>
        <w:t>trl</w:t>
      </w:r>
      <w:r w:rsidR="00C2130B" w:rsidRPr="00D7785F">
        <w:rPr>
          <w:color w:val="FF0000"/>
          <w:sz w:val="20"/>
          <w:szCs w:val="20"/>
        </w:rPr>
        <w:t>+1)</w:t>
      </w:r>
    </w:p>
    <w:p w14:paraId="19424BDF" w14:textId="561636DF" w:rsidR="00112924" w:rsidRDefault="00C2130B" w:rsidP="00881A29">
      <w:pPr>
        <w:rPr>
          <w:color w:val="FF0000"/>
          <w:sz w:val="20"/>
          <w:szCs w:val="20"/>
        </w:rPr>
      </w:pPr>
      <w:r w:rsidRPr="00C2130B">
        <w:rPr>
          <w:b/>
        </w:rPr>
        <w:t>Create Associate From Patient:</w:t>
      </w:r>
      <w:r>
        <w:t xml:space="preserve">  Convert the Patient’s information into an associate entry.  </w:t>
      </w:r>
      <w:r w:rsidRPr="00D7785F">
        <w:rPr>
          <w:color w:val="FF0000"/>
          <w:sz w:val="20"/>
          <w:szCs w:val="20"/>
        </w:rPr>
        <w:t>(Hotkey C</w:t>
      </w:r>
      <w:r w:rsidR="00B17CD9" w:rsidRPr="00D7785F">
        <w:rPr>
          <w:color w:val="FF0000"/>
          <w:sz w:val="20"/>
          <w:szCs w:val="20"/>
        </w:rPr>
        <w:t>trl</w:t>
      </w:r>
      <w:r w:rsidRPr="00D7785F">
        <w:rPr>
          <w:color w:val="FF0000"/>
          <w:sz w:val="20"/>
          <w:szCs w:val="20"/>
        </w:rPr>
        <w:t>+2)</w:t>
      </w:r>
    </w:p>
    <w:p w14:paraId="41189CE7" w14:textId="77777777" w:rsidR="00EE381B" w:rsidRDefault="00EE381B">
      <w:pPr>
        <w:pStyle w:val="Heading3"/>
      </w:pPr>
      <w:bookmarkStart w:id="118" w:name="_Toc425499901"/>
      <w:bookmarkStart w:id="119" w:name="_Toc241633184"/>
      <w:r>
        <w:t>Additional Authenticators</w:t>
      </w:r>
      <w:bookmarkEnd w:id="118"/>
    </w:p>
    <w:p w14:paraId="6848172B" w14:textId="28C90DFB" w:rsidR="00EE381B" w:rsidRDefault="005543A5" w:rsidP="00EE381B">
      <w:r>
        <w:t xml:space="preserve">Additional Authenticators are added when a document requires more than one </w:t>
      </w:r>
      <w:r w:rsidR="00844386">
        <w:t xml:space="preserve">physician’s </w:t>
      </w:r>
      <w:r>
        <w:t xml:space="preserve">signature on the document.  This frequently occurs when resident physicians are being overseen by </w:t>
      </w:r>
      <w:r w:rsidR="00844386">
        <w:t>attending</w:t>
      </w:r>
      <w:r>
        <w:t xml:space="preserve"> physicians, but additional authenticators are added in a variety of situations.  The </w:t>
      </w:r>
      <w:r w:rsidR="00844386">
        <w:t xml:space="preserve">drop </w:t>
      </w:r>
      <w:r>
        <w:t xml:space="preserve">down </w:t>
      </w:r>
      <w:r w:rsidR="00844386">
        <w:t xml:space="preserve">list </w:t>
      </w:r>
      <w:r>
        <w:t xml:space="preserve">contains the all available dictating users </w:t>
      </w:r>
      <w:r w:rsidR="00844386">
        <w:t xml:space="preserve">for </w:t>
      </w:r>
      <w:r>
        <w:t>the Client.</w:t>
      </w:r>
    </w:p>
    <w:p w14:paraId="30ADB0E0" w14:textId="4095BA2D" w:rsidR="005543A5" w:rsidRDefault="005543A5" w:rsidP="003A79D9">
      <w:pPr>
        <w:pStyle w:val="ListParagraph"/>
        <w:numPr>
          <w:ilvl w:val="0"/>
          <w:numId w:val="9"/>
        </w:numPr>
      </w:pPr>
      <w:r>
        <w:t xml:space="preserve">To add an additional authenticator select a provider’s name </w:t>
      </w:r>
      <w:r w:rsidR="00844386">
        <w:t xml:space="preserve">from </w:t>
      </w:r>
      <w:r>
        <w:t xml:space="preserve">the drop down </w:t>
      </w:r>
      <w:r w:rsidR="00844386">
        <w:t xml:space="preserve">list </w:t>
      </w:r>
      <w:r>
        <w:t xml:space="preserve">and press the </w:t>
      </w:r>
      <w:r w:rsidR="002B2AE0">
        <w:rPr>
          <w:noProof/>
        </w:rPr>
        <w:drawing>
          <wp:inline distT="0" distB="0" distL="0" distR="0" wp14:anchorId="3F2ED8CF" wp14:editId="03405FBC">
            <wp:extent cx="146304" cy="1371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Plus.jpg"/>
                    <pic:cNvPicPr/>
                  </pic:nvPicPr>
                  <pic:blipFill>
                    <a:blip r:embed="rId3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button</w:t>
      </w:r>
      <w:r w:rsidRPr="00D7785F">
        <w:rPr>
          <w:sz w:val="20"/>
          <w:szCs w:val="20"/>
        </w:rPr>
        <w:t xml:space="preserve">.  </w:t>
      </w:r>
      <w:r w:rsidRPr="00D7785F">
        <w:rPr>
          <w:color w:val="FF0000"/>
          <w:sz w:val="20"/>
          <w:szCs w:val="20"/>
        </w:rPr>
        <w:t>(</w:t>
      </w:r>
      <w:r w:rsidR="002B2AE0" w:rsidRPr="00D7785F">
        <w:rPr>
          <w:color w:val="FF0000"/>
          <w:sz w:val="20"/>
          <w:szCs w:val="20"/>
        </w:rPr>
        <w:t xml:space="preserve">Hotkey </w:t>
      </w:r>
      <w:proofErr w:type="spellStart"/>
      <w:r w:rsidRPr="00D7785F">
        <w:rPr>
          <w:color w:val="FF0000"/>
          <w:sz w:val="20"/>
          <w:szCs w:val="20"/>
        </w:rPr>
        <w:t>Ctrl+Alt+A</w:t>
      </w:r>
      <w:proofErr w:type="spellEnd"/>
      <w:r w:rsidRPr="00D7785F">
        <w:rPr>
          <w:color w:val="FF0000"/>
          <w:sz w:val="20"/>
          <w:szCs w:val="20"/>
        </w:rPr>
        <w:t>)</w:t>
      </w:r>
      <w:r w:rsidRPr="002B2AE0">
        <w:rPr>
          <w:color w:val="FF0000"/>
        </w:rPr>
        <w:t xml:space="preserve">  </w:t>
      </w:r>
      <w:r>
        <w:t>Note that the authenticator has not been added simply</w:t>
      </w:r>
      <w:r w:rsidR="002B2AE0">
        <w:t xml:space="preserve"> by selecting the name.  The </w:t>
      </w:r>
      <w:r w:rsidR="002B2AE0">
        <w:rPr>
          <w:noProof/>
        </w:rPr>
        <w:drawing>
          <wp:inline distT="0" distB="0" distL="0" distR="0" wp14:anchorId="57A55D4D" wp14:editId="7DF9410B">
            <wp:extent cx="146304" cy="1371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Plus.jpg"/>
                    <pic:cNvPicPr/>
                  </pic:nvPicPr>
                  <pic:blipFill>
                    <a:blip r:embed="rId3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button must be pressed to add the name to the</w:t>
      </w:r>
      <w:r w:rsidR="00844386">
        <w:t xml:space="preserve"> transcription</w:t>
      </w:r>
      <w:r>
        <w:t>.</w:t>
      </w:r>
    </w:p>
    <w:p w14:paraId="12675C91" w14:textId="4B142A30" w:rsidR="005543A5" w:rsidRPr="00D7785F" w:rsidRDefault="005543A5" w:rsidP="003A79D9">
      <w:pPr>
        <w:pStyle w:val="ListParagraph"/>
        <w:numPr>
          <w:ilvl w:val="0"/>
          <w:numId w:val="9"/>
        </w:numPr>
        <w:rPr>
          <w:sz w:val="20"/>
          <w:szCs w:val="20"/>
        </w:rPr>
      </w:pPr>
      <w:r>
        <w:t xml:space="preserve">To remove an additional authenticator, select the provider’s </w:t>
      </w:r>
      <w:r w:rsidR="002B2AE0">
        <w:t xml:space="preserve">name </w:t>
      </w:r>
      <w:r w:rsidR="00844386">
        <w:t xml:space="preserve">from </w:t>
      </w:r>
      <w:r w:rsidR="002B2AE0">
        <w:t xml:space="preserve">the list and press the </w:t>
      </w:r>
      <w:r w:rsidR="002B2AE0">
        <w:rPr>
          <w:noProof/>
        </w:rPr>
        <w:drawing>
          <wp:inline distT="0" distB="0" distL="0" distR="0" wp14:anchorId="5E412D51" wp14:editId="0574730B">
            <wp:extent cx="128016" cy="1371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Minus.jpg"/>
                    <pic:cNvPicPr/>
                  </pic:nvPicPr>
                  <pic:blipFill>
                    <a:blip r:embed="rId3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rsidR="002B2AE0">
        <w:t xml:space="preserve"> </w:t>
      </w:r>
      <w:r>
        <w:t xml:space="preserve">button.  </w:t>
      </w:r>
      <w:r w:rsidRPr="00D7785F">
        <w:rPr>
          <w:color w:val="FF0000"/>
          <w:sz w:val="20"/>
          <w:szCs w:val="20"/>
        </w:rPr>
        <w:t>(H</w:t>
      </w:r>
      <w:r w:rsidR="002B2AE0" w:rsidRPr="00D7785F">
        <w:rPr>
          <w:color w:val="FF0000"/>
          <w:sz w:val="20"/>
          <w:szCs w:val="20"/>
        </w:rPr>
        <w:t>otkey</w:t>
      </w:r>
      <w:r w:rsidRPr="00D7785F">
        <w:rPr>
          <w:color w:val="FF0000"/>
          <w:sz w:val="20"/>
          <w:szCs w:val="20"/>
        </w:rPr>
        <w:t xml:space="preserve"> </w:t>
      </w:r>
      <w:proofErr w:type="spellStart"/>
      <w:r w:rsidRPr="00D7785F">
        <w:rPr>
          <w:color w:val="FF0000"/>
          <w:sz w:val="20"/>
          <w:szCs w:val="20"/>
        </w:rPr>
        <w:t>Ctrl+Alt+D</w:t>
      </w:r>
      <w:proofErr w:type="spellEnd"/>
      <w:r w:rsidRPr="00D7785F">
        <w:rPr>
          <w:color w:val="FF0000"/>
          <w:sz w:val="20"/>
          <w:szCs w:val="20"/>
        </w:rPr>
        <w:t>)</w:t>
      </w:r>
    </w:p>
    <w:p w14:paraId="2256DC54" w14:textId="5FA3451C" w:rsidR="005543A5" w:rsidRPr="00EE381B" w:rsidRDefault="002B2AE0" w:rsidP="003A79D9">
      <w:pPr>
        <w:pStyle w:val="ListParagraph"/>
        <w:numPr>
          <w:ilvl w:val="0"/>
          <w:numId w:val="9"/>
        </w:numPr>
      </w:pPr>
      <w:r>
        <w:lastRenderedPageBreak/>
        <w:t xml:space="preserve">Use </w:t>
      </w:r>
      <w:proofErr w:type="gramStart"/>
      <w:r>
        <w:t>the</w:t>
      </w:r>
      <w:r w:rsidR="00637582">
        <w:t xml:space="preserve"> </w:t>
      </w:r>
      <w:r>
        <w:rPr>
          <w:noProof/>
        </w:rPr>
        <w:drawing>
          <wp:inline distT="0" distB="0" distL="0" distR="0" wp14:anchorId="5F6E0EB6" wp14:editId="1C375248">
            <wp:extent cx="109728" cy="1371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 Arrow.jpg"/>
                    <pic:cNvPicPr/>
                  </pic:nvPicPr>
                  <pic:blipFill>
                    <a:blip r:embed="rId32">
                      <a:extLst>
                        <a:ext uri="{28A0092B-C50C-407E-A947-70E740481C1C}">
                          <a14:useLocalDpi xmlns:a14="http://schemas.microsoft.com/office/drawing/2010/main" val="0"/>
                        </a:ext>
                      </a:extLst>
                    </a:blip>
                    <a:stretch>
                      <a:fillRect/>
                    </a:stretch>
                  </pic:blipFill>
                  <pic:spPr>
                    <a:xfrm>
                      <a:off x="0" y="0"/>
                      <a:ext cx="109728" cy="137160"/>
                    </a:xfrm>
                    <a:prstGeom prst="rect">
                      <a:avLst/>
                    </a:prstGeom>
                  </pic:spPr>
                </pic:pic>
              </a:graphicData>
            </a:graphic>
          </wp:inline>
        </w:drawing>
      </w:r>
      <w:r w:rsidR="00637582">
        <w:t xml:space="preserve"> </w:t>
      </w:r>
      <w:r>
        <w:t>and</w:t>
      </w:r>
      <w:proofErr w:type="gramEnd"/>
      <w:r>
        <w:t xml:space="preserve"> </w:t>
      </w:r>
      <w:r w:rsidR="00637582">
        <w:rPr>
          <w:noProof/>
        </w:rPr>
        <w:drawing>
          <wp:inline distT="0" distB="0" distL="0" distR="0" wp14:anchorId="115C58CB" wp14:editId="1EC725E9">
            <wp:extent cx="91440" cy="1371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 Arrow.jpg"/>
                    <pic:cNvPicPr/>
                  </pic:nvPicPr>
                  <pic:blipFill>
                    <a:blip r:embed="rId33">
                      <a:extLst>
                        <a:ext uri="{28A0092B-C50C-407E-A947-70E740481C1C}">
                          <a14:useLocalDpi xmlns:a14="http://schemas.microsoft.com/office/drawing/2010/main" val="0"/>
                        </a:ext>
                      </a:extLst>
                    </a:blip>
                    <a:stretch>
                      <a:fillRect/>
                    </a:stretch>
                  </pic:blipFill>
                  <pic:spPr>
                    <a:xfrm>
                      <a:off x="0" y="0"/>
                      <a:ext cx="91440" cy="137160"/>
                    </a:xfrm>
                    <a:prstGeom prst="rect">
                      <a:avLst/>
                    </a:prstGeom>
                  </pic:spPr>
                </pic:pic>
              </a:graphicData>
            </a:graphic>
          </wp:inline>
        </w:drawing>
      </w:r>
      <w:r w:rsidR="005543A5">
        <w:t xml:space="preserve"> buttons to Change the order in which the authenticators sign the document and the order in which the signatures appear on the transcription.</w:t>
      </w:r>
    </w:p>
    <w:p w14:paraId="794F3816" w14:textId="77777777" w:rsidR="00EE381B" w:rsidRDefault="00EE381B">
      <w:pPr>
        <w:pStyle w:val="Heading3"/>
      </w:pPr>
      <w:bookmarkStart w:id="120" w:name="_Toc425499902"/>
      <w:r>
        <w:t>Comments and Comment Tags</w:t>
      </w:r>
      <w:bookmarkEnd w:id="120"/>
    </w:p>
    <w:p w14:paraId="6F279F52" w14:textId="159F1C90" w:rsidR="00EE381B" w:rsidRDefault="005543A5" w:rsidP="00EE381B">
      <w:r>
        <w:t>Comments and Comment tags are used to communicate information that does not appear on the document itself.</w:t>
      </w:r>
      <w:r w:rsidR="008B28B3">
        <w:t xml:space="preserve">  Comment Tags are canned responses to frequently occurring issues.  Healthcare providers researching documents</w:t>
      </w:r>
      <w:r w:rsidR="009F70A5">
        <w:t xml:space="preserve"> can </w:t>
      </w:r>
      <w:r w:rsidR="008B28B3">
        <w:t xml:space="preserve">search and sort by comment tags in the </w:t>
      </w:r>
      <w:proofErr w:type="spellStart"/>
      <w:r w:rsidR="008B28B3">
        <w:t>InQuiry</w:t>
      </w:r>
      <w:proofErr w:type="spellEnd"/>
      <w:r w:rsidR="008B28B3">
        <w:t xml:space="preserve"> </w:t>
      </w:r>
      <w:proofErr w:type="gramStart"/>
      <w:r w:rsidR="008B28B3">
        <w:t>application.</w:t>
      </w:r>
      <w:proofErr w:type="gramEnd"/>
      <w:r>
        <w:t xml:space="preserve">  Comments are used to communicate with either QA pers</w:t>
      </w:r>
      <w:r w:rsidR="008B28B3">
        <w:t>onnel or with the healthcare providers.  The transcription manager will have specific instructions on how to use the Comment and Comment tag features.</w:t>
      </w:r>
    </w:p>
    <w:p w14:paraId="5E180C64" w14:textId="14178E8A" w:rsidR="008B28B3" w:rsidRDefault="008B28B3" w:rsidP="003A79D9">
      <w:pPr>
        <w:pStyle w:val="ListParagraph"/>
        <w:numPr>
          <w:ilvl w:val="0"/>
          <w:numId w:val="10"/>
        </w:numPr>
      </w:pPr>
      <w:r>
        <w:t xml:space="preserve">To add a comment tag, select one from the </w:t>
      </w:r>
      <w:r w:rsidR="00637582">
        <w:t xml:space="preserve">drop down </w:t>
      </w:r>
      <w:r w:rsidR="00844386">
        <w:t xml:space="preserve">list </w:t>
      </w:r>
      <w:r w:rsidR="00637582">
        <w:t xml:space="preserve">and press the </w:t>
      </w:r>
      <w:r w:rsidR="00637582">
        <w:rPr>
          <w:noProof/>
        </w:rPr>
        <w:drawing>
          <wp:inline distT="0" distB="0" distL="0" distR="0" wp14:anchorId="59061E08" wp14:editId="5ABAF032">
            <wp:extent cx="146304" cy="1371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Plus.jpg"/>
                    <pic:cNvPicPr/>
                  </pic:nvPicPr>
                  <pic:blipFill>
                    <a:blip r:embed="rId3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button.  </w:t>
      </w:r>
      <w:r w:rsidRPr="00D7785F">
        <w:rPr>
          <w:color w:val="FF0000"/>
          <w:sz w:val="20"/>
          <w:szCs w:val="20"/>
        </w:rPr>
        <w:t>(Hotkey: Alt+[ )</w:t>
      </w:r>
    </w:p>
    <w:p w14:paraId="5BA03F0E" w14:textId="77777777" w:rsidR="008B28B3" w:rsidRDefault="008B28B3" w:rsidP="003A79D9">
      <w:pPr>
        <w:pStyle w:val="ListParagraph"/>
        <w:numPr>
          <w:ilvl w:val="0"/>
          <w:numId w:val="10"/>
        </w:numPr>
      </w:pPr>
      <w:r>
        <w:t>To remove a comment tag, select and existi</w:t>
      </w:r>
      <w:r w:rsidR="00637582">
        <w:t xml:space="preserve">ng comment tag and press the </w:t>
      </w:r>
      <w:r w:rsidR="00637582">
        <w:rPr>
          <w:noProof/>
        </w:rPr>
        <w:drawing>
          <wp:inline distT="0" distB="0" distL="0" distR="0" wp14:anchorId="509D9F74" wp14:editId="49FB178E">
            <wp:extent cx="128016" cy="1371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 Minus.jpg"/>
                    <pic:cNvPicPr/>
                  </pic:nvPicPr>
                  <pic:blipFill>
                    <a:blip r:embed="rId3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t xml:space="preserve"> button.  </w:t>
      </w:r>
      <w:r w:rsidR="002B64F5" w:rsidRPr="00D7785F">
        <w:rPr>
          <w:color w:val="FF0000"/>
          <w:sz w:val="20"/>
          <w:szCs w:val="20"/>
        </w:rPr>
        <w:t>(Hotkey:</w:t>
      </w:r>
      <w:r w:rsidRPr="00D7785F">
        <w:rPr>
          <w:color w:val="FF0000"/>
          <w:sz w:val="20"/>
          <w:szCs w:val="20"/>
        </w:rPr>
        <w:t xml:space="preserve">  Alt+] )</w:t>
      </w:r>
    </w:p>
    <w:p w14:paraId="2D9FD70D" w14:textId="77777777" w:rsidR="008B28B3" w:rsidRDefault="008B28B3" w:rsidP="003A79D9">
      <w:pPr>
        <w:pStyle w:val="ListParagraph"/>
        <w:numPr>
          <w:ilvl w:val="0"/>
          <w:numId w:val="10"/>
        </w:numPr>
      </w:pPr>
      <w:r>
        <w:t>To add comments, enter text into the available space.</w:t>
      </w:r>
    </w:p>
    <w:p w14:paraId="6809D4D4" w14:textId="77777777" w:rsidR="008B28B3" w:rsidRDefault="004F484F" w:rsidP="003A79D9">
      <w:pPr>
        <w:pStyle w:val="ListParagraph"/>
        <w:numPr>
          <w:ilvl w:val="0"/>
          <w:numId w:val="10"/>
        </w:numPr>
      </w:pPr>
      <w:r>
        <w:t xml:space="preserve">Press the </w:t>
      </w:r>
      <w:r>
        <w:rPr>
          <w:noProof/>
        </w:rPr>
        <w:drawing>
          <wp:inline distT="0" distB="0" distL="0" distR="0" wp14:anchorId="40C38A70" wp14:editId="28A2BB16">
            <wp:extent cx="128016" cy="1371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 Minus.jpg"/>
                    <pic:cNvPicPr/>
                  </pic:nvPicPr>
                  <pic:blipFill>
                    <a:blip r:embed="rId3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rsidR="008B28B3">
        <w:t xml:space="preserve"> button to erase all comment content.</w:t>
      </w:r>
    </w:p>
    <w:p w14:paraId="5C36B150" w14:textId="77777777" w:rsidR="00D3250F" w:rsidRPr="00EE381B" w:rsidRDefault="008B28B3" w:rsidP="003A79D9">
      <w:pPr>
        <w:pStyle w:val="ListParagraph"/>
        <w:numPr>
          <w:ilvl w:val="0"/>
          <w:numId w:val="10"/>
        </w:numPr>
      </w:pPr>
      <w:r>
        <w:t xml:space="preserve">Press the </w:t>
      </w:r>
      <w:r w:rsidR="004F484F">
        <w:rPr>
          <w:noProof/>
        </w:rPr>
        <w:drawing>
          <wp:inline distT="0" distB="0" distL="0" distR="0" wp14:anchorId="05F01104" wp14:editId="65C967A5">
            <wp:extent cx="146304" cy="1371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reteData.jpg"/>
                    <pic:cNvPicPr/>
                  </pic:nvPicPr>
                  <pic:blipFill>
                    <a:blip r:embed="rId34">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004F484F">
        <w:t xml:space="preserve"> </w:t>
      </w:r>
      <w:r>
        <w:t>button to display available discrete data.</w:t>
      </w:r>
    </w:p>
    <w:p w14:paraId="393D4445" w14:textId="77777777" w:rsidR="00D3250F" w:rsidRDefault="00D3250F" w:rsidP="00D3250F">
      <w:pPr>
        <w:pStyle w:val="Heading4"/>
      </w:pPr>
      <w:r>
        <w:t>Discrete Data</w:t>
      </w:r>
    </w:p>
    <w:p w14:paraId="7E70EEB8" w14:textId="77777777" w:rsidR="00D3250F" w:rsidRPr="00D3250F" w:rsidRDefault="00D3250F" w:rsidP="00D3250F">
      <w:r w:rsidRPr="00F3387D">
        <w:t xml:space="preserve">Some document templates define fields that are specifically named by </w:t>
      </w:r>
      <w:r>
        <w:t>your</w:t>
      </w:r>
      <w:r w:rsidRPr="00F3387D">
        <w:t xml:space="preserve"> transcription company.</w:t>
      </w:r>
      <w:r>
        <w:t xml:space="preserve"> </w:t>
      </w:r>
      <w:r w:rsidRPr="00F3387D">
        <w:t xml:space="preserve">This allows the text used </w:t>
      </w:r>
      <w:r>
        <w:t>to</w:t>
      </w:r>
      <w:r w:rsidRPr="00F3387D">
        <w:t xml:space="preserve"> </w:t>
      </w:r>
      <w:r>
        <w:t>re</w:t>
      </w:r>
      <w:r w:rsidRPr="00F3387D">
        <w:t>place that field to be referenced by a field later in the document, or by a</w:t>
      </w:r>
      <w:r>
        <w:t>n</w:t>
      </w:r>
      <w:r w:rsidRPr="00F3387D">
        <w:t xml:space="preserve"> interface.</w:t>
      </w:r>
      <w:r>
        <w:t xml:space="preserve"> </w:t>
      </w:r>
      <w:r w:rsidRPr="00F3387D">
        <w:t xml:space="preserve">The Discrete Data window allows </w:t>
      </w:r>
      <w:r>
        <w:t>you</w:t>
      </w:r>
      <w:r w:rsidRPr="00F3387D">
        <w:t xml:space="preserve"> to see what fields have been identified and named, and what values have been associated with </w:t>
      </w:r>
      <w:r>
        <w:t>each field. Please note that this feature is rarely used.</w:t>
      </w:r>
    </w:p>
    <w:p w14:paraId="4D82F903" w14:textId="77777777" w:rsidR="00EE381B" w:rsidRDefault="00EE381B" w:rsidP="00680F4D">
      <w:pPr>
        <w:pStyle w:val="Heading3"/>
        <w:pBdr>
          <w:bottom w:val="single" w:sz="4" w:space="2" w:color="17365D"/>
        </w:pBdr>
      </w:pPr>
      <w:bookmarkStart w:id="121" w:name="_Toc425499903"/>
      <w:r>
        <w:t>File Tab</w:t>
      </w:r>
      <w:bookmarkEnd w:id="121"/>
    </w:p>
    <w:p w14:paraId="3497BEC8" w14:textId="77777777" w:rsidR="00EE381B" w:rsidRDefault="0058455D" w:rsidP="00EE381B">
      <w:r>
        <w:rPr>
          <w:noProof/>
        </w:rPr>
        <w:drawing>
          <wp:anchor distT="0" distB="0" distL="114300" distR="114300" simplePos="0" relativeHeight="251708928" behindDoc="1" locked="0" layoutInCell="1" allowOverlap="1" wp14:anchorId="7A9A10AF" wp14:editId="037F116C">
            <wp:simplePos x="0" y="0"/>
            <wp:positionH relativeFrom="margin">
              <wp:align>right</wp:align>
            </wp:positionH>
            <wp:positionV relativeFrom="paragraph">
              <wp:posOffset>4534</wp:posOffset>
            </wp:positionV>
            <wp:extent cx="1216152" cy="2743200"/>
            <wp:effectExtent l="0" t="0" r="3175" b="0"/>
            <wp:wrapTight wrapText="bothSides">
              <wp:wrapPolygon edited="0">
                <wp:start x="0" y="0"/>
                <wp:lineTo x="0" y="21450"/>
                <wp:lineTo x="21318" y="21450"/>
                <wp:lineTo x="213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jpg"/>
                    <pic:cNvPicPr/>
                  </pic:nvPicPr>
                  <pic:blipFill>
                    <a:blip r:embed="rId35">
                      <a:extLst>
                        <a:ext uri="{28A0092B-C50C-407E-A947-70E740481C1C}">
                          <a14:useLocalDpi xmlns:a14="http://schemas.microsoft.com/office/drawing/2010/main" val="0"/>
                        </a:ext>
                      </a:extLst>
                    </a:blip>
                    <a:stretch>
                      <a:fillRect/>
                    </a:stretch>
                  </pic:blipFill>
                  <pic:spPr>
                    <a:xfrm>
                      <a:off x="0" y="0"/>
                      <a:ext cx="1216152" cy="2743200"/>
                    </a:xfrm>
                    <a:prstGeom prst="rect">
                      <a:avLst/>
                    </a:prstGeom>
                  </pic:spPr>
                </pic:pic>
              </a:graphicData>
            </a:graphic>
            <wp14:sizeRelH relativeFrom="margin">
              <wp14:pctWidth>0</wp14:pctWidth>
            </wp14:sizeRelH>
            <wp14:sizeRelV relativeFrom="margin">
              <wp14:pctHeight>0</wp14:pctHeight>
            </wp14:sizeRelV>
          </wp:anchor>
        </w:drawing>
      </w:r>
      <w:r w:rsidR="00680F4D">
        <w:t>The File menu contains Options and Administrative options.</w:t>
      </w:r>
    </w:p>
    <w:p w14:paraId="3C7EDE91" w14:textId="77777777" w:rsidR="00680F4D" w:rsidRDefault="0058455D" w:rsidP="003A79D9">
      <w:pPr>
        <w:pStyle w:val="ListParagraph"/>
        <w:numPr>
          <w:ilvl w:val="0"/>
          <w:numId w:val="11"/>
        </w:numPr>
      </w:pPr>
      <w:r w:rsidRPr="0058455D">
        <w:rPr>
          <w:b/>
        </w:rPr>
        <w:t>Save:</w:t>
      </w:r>
      <w:r w:rsidR="00680F4D">
        <w:t xml:space="preserve">  Save the contents of the Active Transcription.  This perfo</w:t>
      </w:r>
      <w:r>
        <w:t xml:space="preserve">rms the same function as the </w:t>
      </w:r>
      <w:r>
        <w:rPr>
          <w:noProof/>
        </w:rPr>
        <w:drawing>
          <wp:inline distT="0" distB="0" distL="0" distR="0" wp14:anchorId="3CCC1BD9" wp14:editId="7D5535D6">
            <wp:extent cx="146304" cy="1371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jpg"/>
                    <pic:cNvPicPr/>
                  </pic:nvPicPr>
                  <pic:blipFill>
                    <a:blip r:embed="rId36">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00680F4D">
        <w:t xml:space="preserve"> button in the top left corner.</w:t>
      </w:r>
      <w:r>
        <w:t xml:space="preserve">  </w:t>
      </w:r>
      <w:r w:rsidRPr="00D7785F">
        <w:rPr>
          <w:color w:val="FF0000"/>
          <w:sz w:val="20"/>
          <w:szCs w:val="20"/>
        </w:rPr>
        <w:t xml:space="preserve">(Hotkey: </w:t>
      </w:r>
      <w:proofErr w:type="spellStart"/>
      <w:r w:rsidRPr="00D7785F">
        <w:rPr>
          <w:color w:val="FF0000"/>
          <w:sz w:val="20"/>
          <w:szCs w:val="20"/>
        </w:rPr>
        <w:t>Ctrl+S</w:t>
      </w:r>
      <w:proofErr w:type="spellEnd"/>
      <w:r w:rsidRPr="00D7785F">
        <w:rPr>
          <w:color w:val="FF0000"/>
          <w:sz w:val="20"/>
          <w:szCs w:val="20"/>
        </w:rPr>
        <w:t>)</w:t>
      </w:r>
    </w:p>
    <w:p w14:paraId="6A2D2755" w14:textId="77777777" w:rsidR="00680F4D" w:rsidRDefault="0058455D" w:rsidP="003A79D9">
      <w:pPr>
        <w:pStyle w:val="ListParagraph"/>
        <w:numPr>
          <w:ilvl w:val="0"/>
          <w:numId w:val="11"/>
        </w:numPr>
      </w:pPr>
      <w:r w:rsidRPr="0058455D">
        <w:rPr>
          <w:b/>
        </w:rPr>
        <w:t>Stop Downloads:</w:t>
      </w:r>
      <w:r w:rsidR="00680F4D">
        <w:t xml:space="preserve">  Stops the automatic download of new dictations.</w:t>
      </w:r>
      <w:r w:rsidR="00FF40D6">
        <w:t xml:space="preserve">  The status of downloads is available in the top left corner.</w:t>
      </w:r>
      <w:r w:rsidR="00D27B75">
        <w:t xml:space="preserve">  </w:t>
      </w:r>
      <w:r w:rsidR="00D27B75" w:rsidRPr="00AD7BE2">
        <w:rPr>
          <w:color w:val="FF0000"/>
          <w:sz w:val="20"/>
          <w:szCs w:val="20"/>
        </w:rPr>
        <w:t xml:space="preserve">(Hotkey: </w:t>
      </w:r>
      <w:proofErr w:type="spellStart"/>
      <w:r w:rsidR="00D27B75">
        <w:rPr>
          <w:color w:val="FF0000"/>
          <w:sz w:val="20"/>
          <w:szCs w:val="20"/>
        </w:rPr>
        <w:t>Ctrl+Alt+Z</w:t>
      </w:r>
      <w:proofErr w:type="spellEnd"/>
      <w:r w:rsidR="00D27B75" w:rsidRPr="00AD7BE2">
        <w:rPr>
          <w:color w:val="FF0000"/>
          <w:sz w:val="20"/>
          <w:szCs w:val="20"/>
        </w:rPr>
        <w:t>)</w:t>
      </w:r>
    </w:p>
    <w:p w14:paraId="614ACCBB" w14:textId="66C40FE2" w:rsidR="00680F4D" w:rsidRDefault="0058455D" w:rsidP="003A79D9">
      <w:pPr>
        <w:pStyle w:val="ListParagraph"/>
        <w:numPr>
          <w:ilvl w:val="1"/>
          <w:numId w:val="11"/>
        </w:numPr>
      </w:pPr>
      <w:r>
        <w:rPr>
          <w:noProof/>
        </w:rPr>
        <w:drawing>
          <wp:inline distT="0" distB="0" distL="0" distR="0" wp14:anchorId="48FF430F" wp14:editId="03BC7B15">
            <wp:extent cx="137160" cy="13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Dictation.jpg"/>
                    <pic:cNvPicPr/>
                  </pic:nvPicPr>
                  <pic:blipFill>
                    <a:blip r:embed="rId37">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680F4D">
        <w:t xml:space="preserve"> Indicates </w:t>
      </w:r>
      <w:r w:rsidR="00AB0F05">
        <w:t>dictations have not been blocked from downloading.</w:t>
      </w:r>
    </w:p>
    <w:p w14:paraId="0D9D0E82" w14:textId="0E0226F0" w:rsidR="00680F4D" w:rsidRDefault="0058455D" w:rsidP="003A79D9">
      <w:pPr>
        <w:pStyle w:val="ListParagraph"/>
        <w:numPr>
          <w:ilvl w:val="1"/>
          <w:numId w:val="11"/>
        </w:numPr>
      </w:pPr>
      <w:r>
        <w:rPr>
          <w:noProof/>
        </w:rPr>
        <w:drawing>
          <wp:inline distT="0" distB="0" distL="0" distR="0" wp14:anchorId="70CA85EE" wp14:editId="2480E93C">
            <wp:extent cx="128016" cy="1371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opDownloadDictation.jpg"/>
                    <pic:cNvPicPr/>
                  </pic:nvPicPr>
                  <pic:blipFill>
                    <a:blip r:embed="rId38">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rsidR="00680F4D">
        <w:t xml:space="preserve"> Indicates </w:t>
      </w:r>
      <w:r w:rsidR="00AB0F05">
        <w:t>dictations have been blocked from downloading.</w:t>
      </w:r>
    </w:p>
    <w:p w14:paraId="5D424C45" w14:textId="77777777" w:rsidR="0058455D" w:rsidRDefault="00680F4D" w:rsidP="003A79D9">
      <w:pPr>
        <w:pStyle w:val="ListParagraph"/>
        <w:numPr>
          <w:ilvl w:val="0"/>
          <w:numId w:val="11"/>
        </w:numPr>
      </w:pPr>
      <w:r w:rsidRPr="002B64F5">
        <w:rPr>
          <w:b/>
        </w:rPr>
        <w:lastRenderedPageBreak/>
        <w:t>Preview Transcription</w:t>
      </w:r>
      <w:r w:rsidR="002B64F5" w:rsidRPr="002B64F5">
        <w:rPr>
          <w:b/>
        </w:rPr>
        <w:t>:</w:t>
      </w:r>
      <w:r w:rsidR="00FF40D6">
        <w:t xml:space="preserve">  View the document as it would appear in </w:t>
      </w:r>
      <w:proofErr w:type="spellStart"/>
      <w:r w:rsidR="00FF40D6">
        <w:t>InQuiry</w:t>
      </w:r>
      <w:proofErr w:type="spellEnd"/>
      <w:r w:rsidR="00FF40D6">
        <w:t xml:space="preserve">. </w:t>
      </w:r>
    </w:p>
    <w:p w14:paraId="5374D200" w14:textId="039C7359" w:rsidR="00680F4D" w:rsidRDefault="002B64F5" w:rsidP="0058455D">
      <w:pPr>
        <w:pStyle w:val="ListParagraph"/>
        <w:numPr>
          <w:ilvl w:val="1"/>
          <w:numId w:val="11"/>
        </w:numPr>
      </w:pPr>
      <w:r>
        <w:rPr>
          <w:noProof/>
        </w:rPr>
        <w:drawing>
          <wp:inline distT="0" distB="0" distL="0" distR="0" wp14:anchorId="00805A53" wp14:editId="5715C61E">
            <wp:extent cx="146304" cy="13716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wlables.jpg"/>
                    <pic:cNvPicPr/>
                  </pic:nvPicPr>
                  <pic:blipFill>
                    <a:blip r:embed="rId39">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Show/Hide </w:t>
      </w:r>
      <w:r w:rsidR="00AB0F05">
        <w:t>Labels</w:t>
      </w:r>
      <w:r>
        <w:t xml:space="preserve"> under the function buttons.</w:t>
      </w:r>
      <w:r w:rsidR="00FF40D6">
        <w:t xml:space="preserve"> </w:t>
      </w:r>
    </w:p>
    <w:p w14:paraId="43A92929" w14:textId="77777777" w:rsidR="00FF40D6" w:rsidRDefault="002B64F5" w:rsidP="003A79D9">
      <w:pPr>
        <w:pStyle w:val="ListParagraph"/>
        <w:numPr>
          <w:ilvl w:val="1"/>
          <w:numId w:val="11"/>
        </w:numPr>
      </w:pPr>
      <w:r>
        <w:rPr>
          <w:noProof/>
        </w:rPr>
        <w:drawing>
          <wp:inline distT="0" distB="0" distL="0" distR="0" wp14:anchorId="795E4DEE" wp14:editId="31E09162">
            <wp:extent cx="182880" cy="1371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view.jpg"/>
                    <pic:cNvPicPr/>
                  </pic:nvPicPr>
                  <pic:blipFill>
                    <a:blip r:embed="rId40">
                      <a:extLst>
                        <a:ext uri="{28A0092B-C50C-407E-A947-70E740481C1C}">
                          <a14:useLocalDpi xmlns:a14="http://schemas.microsoft.com/office/drawing/2010/main" val="0"/>
                        </a:ext>
                      </a:extLst>
                    </a:blip>
                    <a:stretch>
                      <a:fillRect/>
                    </a:stretch>
                  </pic:blipFill>
                  <pic:spPr>
                    <a:xfrm>
                      <a:off x="0" y="0"/>
                      <a:ext cx="182880" cy="137160"/>
                    </a:xfrm>
                    <a:prstGeom prst="rect">
                      <a:avLst/>
                    </a:prstGeom>
                  </pic:spPr>
                </pic:pic>
              </a:graphicData>
            </a:graphic>
          </wp:inline>
        </w:drawing>
      </w:r>
      <w:r w:rsidR="00FF40D6">
        <w:t xml:space="preserve"> Generate a Print Preview as if the document was printed.</w:t>
      </w:r>
    </w:p>
    <w:p w14:paraId="4B9CD798" w14:textId="28742887" w:rsidR="00FF40D6" w:rsidRDefault="00D27B75" w:rsidP="003A79D9">
      <w:pPr>
        <w:pStyle w:val="ListParagraph"/>
        <w:numPr>
          <w:ilvl w:val="1"/>
          <w:numId w:val="11"/>
        </w:numPr>
      </w:pPr>
      <w:r>
        <w:rPr>
          <w:noProof/>
        </w:rPr>
        <w:drawing>
          <wp:inline distT="0" distB="0" distL="0" distR="0" wp14:anchorId="0F362210" wp14:editId="2AC581E7">
            <wp:extent cx="429768" cy="13716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fresh.jpg"/>
                    <pic:cNvPicPr/>
                  </pic:nvPicPr>
                  <pic:blipFill>
                    <a:blip r:embed="rId41">
                      <a:extLst>
                        <a:ext uri="{28A0092B-C50C-407E-A947-70E740481C1C}">
                          <a14:useLocalDpi xmlns:a14="http://schemas.microsoft.com/office/drawing/2010/main" val="0"/>
                        </a:ext>
                      </a:extLst>
                    </a:blip>
                    <a:stretch>
                      <a:fillRect/>
                    </a:stretch>
                  </pic:blipFill>
                  <pic:spPr>
                    <a:xfrm>
                      <a:off x="0" y="0"/>
                      <a:ext cx="429768" cy="137160"/>
                    </a:xfrm>
                    <a:prstGeom prst="rect">
                      <a:avLst/>
                    </a:prstGeom>
                  </pic:spPr>
                </pic:pic>
              </a:graphicData>
            </a:graphic>
          </wp:inline>
        </w:drawing>
      </w:r>
      <w:r>
        <w:t xml:space="preserve">Refresh </w:t>
      </w:r>
      <w:r w:rsidR="00FF40D6">
        <w:t xml:space="preserve">the window to display any changes made.  Alterations can be made in </w:t>
      </w:r>
      <w:proofErr w:type="spellStart"/>
      <w:r w:rsidR="00FF40D6">
        <w:t>InScribe</w:t>
      </w:r>
      <w:proofErr w:type="spellEnd"/>
      <w:r w:rsidR="00FF40D6">
        <w:t xml:space="preserve"> while the preview window is open.</w:t>
      </w:r>
    </w:p>
    <w:p w14:paraId="5B07C9EB" w14:textId="2FF5E404" w:rsidR="00FF40D6" w:rsidRDefault="00D27B75" w:rsidP="003A79D9">
      <w:pPr>
        <w:pStyle w:val="ListParagraph"/>
        <w:numPr>
          <w:ilvl w:val="1"/>
          <w:numId w:val="11"/>
        </w:numPr>
      </w:pPr>
      <w:r>
        <w:rPr>
          <w:noProof/>
        </w:rPr>
        <w:drawing>
          <wp:inline distT="0" distB="0" distL="0" distR="0" wp14:anchorId="76153655" wp14:editId="26D25CA8">
            <wp:extent cx="393192" cy="13716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lose.jpg"/>
                    <pic:cNvPicPr/>
                  </pic:nvPicPr>
                  <pic:blipFill>
                    <a:blip r:embed="rId42">
                      <a:extLst>
                        <a:ext uri="{28A0092B-C50C-407E-A947-70E740481C1C}">
                          <a14:useLocalDpi xmlns:a14="http://schemas.microsoft.com/office/drawing/2010/main" val="0"/>
                        </a:ext>
                      </a:extLst>
                    </a:blip>
                    <a:stretch>
                      <a:fillRect/>
                    </a:stretch>
                  </pic:blipFill>
                  <pic:spPr>
                    <a:xfrm>
                      <a:off x="0" y="0"/>
                      <a:ext cx="393192" cy="137160"/>
                    </a:xfrm>
                    <a:prstGeom prst="rect">
                      <a:avLst/>
                    </a:prstGeom>
                  </pic:spPr>
                </pic:pic>
              </a:graphicData>
            </a:graphic>
          </wp:inline>
        </w:drawing>
      </w:r>
      <w:r>
        <w:t xml:space="preserve">Close </w:t>
      </w:r>
      <w:r w:rsidR="00FF40D6">
        <w:t xml:space="preserve">the </w:t>
      </w:r>
      <w:r w:rsidR="00AB0F05">
        <w:t>T</w:t>
      </w:r>
      <w:r w:rsidR="00FF40D6">
        <w:t>ranscription Viewer.</w:t>
      </w:r>
    </w:p>
    <w:p w14:paraId="54DA2532" w14:textId="77777777" w:rsidR="00680F4D" w:rsidRDefault="00680F4D" w:rsidP="003A79D9">
      <w:pPr>
        <w:pStyle w:val="ListParagraph"/>
        <w:numPr>
          <w:ilvl w:val="0"/>
          <w:numId w:val="11"/>
        </w:numPr>
      </w:pPr>
      <w:r w:rsidRPr="002B64F5">
        <w:rPr>
          <w:b/>
        </w:rPr>
        <w:t>Explore</w:t>
      </w:r>
      <w:r w:rsidR="002B64F5" w:rsidRPr="002B64F5">
        <w:rPr>
          <w:b/>
        </w:rPr>
        <w:t>:</w:t>
      </w:r>
      <w:r w:rsidR="00FF40D6">
        <w:t xml:space="preserve">  Explore the contents of the folders where the raw dictation and transcription files are stored.  The contents of this folder are primarily viewed when troubleshooting.</w:t>
      </w:r>
    </w:p>
    <w:p w14:paraId="4FD1CD6C" w14:textId="388B9E84" w:rsidR="00680F4D" w:rsidRDefault="00206094" w:rsidP="003A79D9">
      <w:pPr>
        <w:pStyle w:val="ListParagraph"/>
        <w:numPr>
          <w:ilvl w:val="0"/>
          <w:numId w:val="11"/>
        </w:numPr>
      </w:pPr>
      <w:r>
        <w:rPr>
          <w:noProof/>
        </w:rPr>
        <w:drawing>
          <wp:anchor distT="0" distB="0" distL="114300" distR="114300" simplePos="0" relativeHeight="251709952" behindDoc="1" locked="0" layoutInCell="1" allowOverlap="1" wp14:anchorId="6F396395" wp14:editId="07AE4112">
            <wp:simplePos x="0" y="0"/>
            <wp:positionH relativeFrom="margin">
              <wp:posOffset>3590290</wp:posOffset>
            </wp:positionH>
            <wp:positionV relativeFrom="paragraph">
              <wp:posOffset>118745</wp:posOffset>
            </wp:positionV>
            <wp:extent cx="2806700" cy="1294130"/>
            <wp:effectExtent l="0" t="0" r="0" b="1270"/>
            <wp:wrapTight wrapText="bothSides">
              <wp:wrapPolygon edited="0">
                <wp:start x="0" y="0"/>
                <wp:lineTo x="0" y="21303"/>
                <wp:lineTo x="21405" y="21303"/>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viewtran.jpg"/>
                    <pic:cNvPicPr/>
                  </pic:nvPicPr>
                  <pic:blipFill>
                    <a:blip r:embed="rId43">
                      <a:extLst>
                        <a:ext uri="{28A0092B-C50C-407E-A947-70E740481C1C}">
                          <a14:useLocalDpi xmlns:a14="http://schemas.microsoft.com/office/drawing/2010/main" val="0"/>
                        </a:ext>
                      </a:extLst>
                    </a:blip>
                    <a:stretch>
                      <a:fillRect/>
                    </a:stretch>
                  </pic:blipFill>
                  <pic:spPr>
                    <a:xfrm>
                      <a:off x="0" y="0"/>
                      <a:ext cx="2806700" cy="1294130"/>
                    </a:xfrm>
                    <a:prstGeom prst="rect">
                      <a:avLst/>
                    </a:prstGeom>
                  </pic:spPr>
                </pic:pic>
              </a:graphicData>
            </a:graphic>
            <wp14:sizeRelH relativeFrom="page">
              <wp14:pctWidth>0</wp14:pctWidth>
            </wp14:sizeRelH>
            <wp14:sizeRelV relativeFrom="page">
              <wp14:pctHeight>0</wp14:pctHeight>
            </wp14:sizeRelV>
          </wp:anchor>
        </w:drawing>
      </w:r>
      <w:r w:rsidR="00680F4D" w:rsidRPr="002B64F5">
        <w:rPr>
          <w:b/>
        </w:rPr>
        <w:t>Backup Personal Files</w:t>
      </w:r>
      <w:r w:rsidR="002B64F5" w:rsidRPr="002B64F5">
        <w:rPr>
          <w:b/>
        </w:rPr>
        <w:t>:</w:t>
      </w:r>
      <w:r w:rsidR="00FF40D6">
        <w:t xml:space="preserve">  Create a backup of Auto</w:t>
      </w:r>
      <w:r w:rsidR="00E32DB6">
        <w:t>T</w:t>
      </w:r>
      <w:r w:rsidR="00FF40D6">
        <w:t>ext entries and words that have been added to the personal dictionary.  The backup is placed in the “</w:t>
      </w:r>
      <w:proofErr w:type="spellStart"/>
      <w:r w:rsidR="00FF40D6">
        <w:t>InScribe</w:t>
      </w:r>
      <w:proofErr w:type="spellEnd"/>
      <w:r w:rsidR="00FF40D6">
        <w:t xml:space="preserve"> 6” folder</w:t>
      </w:r>
      <w:r w:rsidR="0058455D">
        <w:t xml:space="preserve"> of the computer’s “Documents.”</w:t>
      </w:r>
    </w:p>
    <w:p w14:paraId="3EC29568" w14:textId="07393311" w:rsidR="008E41BD" w:rsidRDefault="00680F4D" w:rsidP="003A79D9">
      <w:pPr>
        <w:pStyle w:val="ListParagraph"/>
        <w:numPr>
          <w:ilvl w:val="0"/>
          <w:numId w:val="11"/>
        </w:numPr>
      </w:pPr>
      <w:r w:rsidRPr="002B64F5">
        <w:rPr>
          <w:b/>
        </w:rPr>
        <w:t>Restore Personal Files</w:t>
      </w:r>
      <w:r w:rsidR="002B64F5" w:rsidRPr="002B64F5">
        <w:rPr>
          <w:b/>
        </w:rPr>
        <w:t>:</w:t>
      </w:r>
      <w:r w:rsidR="00FF40D6">
        <w:t xml:space="preserve">  Restore Auto</w:t>
      </w:r>
      <w:r w:rsidR="00AB0F05">
        <w:t>T</w:t>
      </w:r>
      <w:r w:rsidR="00FF40D6">
        <w:t>ext and Personal dictionary entries from the backup location.</w:t>
      </w:r>
    </w:p>
    <w:p w14:paraId="49EA8335" w14:textId="25213749" w:rsidR="008E41BD" w:rsidRDefault="00D27B75" w:rsidP="003A79D9">
      <w:pPr>
        <w:pStyle w:val="ListParagraph"/>
        <w:numPr>
          <w:ilvl w:val="0"/>
          <w:numId w:val="11"/>
        </w:numPr>
      </w:pPr>
      <w:r>
        <w:rPr>
          <w:b/>
        </w:rPr>
        <w:t>Options</w:t>
      </w:r>
      <w:r w:rsidR="002B64F5" w:rsidRPr="002B64F5">
        <w:rPr>
          <w:b/>
        </w:rPr>
        <w:t>:</w:t>
      </w:r>
      <w:r w:rsidR="008E41BD">
        <w:t xml:space="preserve">  Customize </w:t>
      </w:r>
      <w:proofErr w:type="spellStart"/>
      <w:r w:rsidR="008E41BD">
        <w:t>InScribe</w:t>
      </w:r>
      <w:proofErr w:type="spellEnd"/>
      <w:r w:rsidR="008E41BD">
        <w:t xml:space="preserve"> behaviors and settings.</w:t>
      </w:r>
      <w:r>
        <w:t xml:space="preserve">  </w:t>
      </w:r>
      <w:r w:rsidRPr="00D7785F">
        <w:rPr>
          <w:color w:val="FF0000"/>
          <w:sz w:val="20"/>
          <w:szCs w:val="20"/>
        </w:rPr>
        <w:t>(See Section 3 for additional information</w:t>
      </w:r>
      <w:r>
        <w:rPr>
          <w:color w:val="FF0000"/>
          <w:sz w:val="20"/>
          <w:szCs w:val="20"/>
        </w:rPr>
        <w:t xml:space="preserve"> on Options</w:t>
      </w:r>
      <w:r w:rsidRPr="00D7785F">
        <w:rPr>
          <w:color w:val="FF0000"/>
          <w:sz w:val="20"/>
          <w:szCs w:val="20"/>
        </w:rPr>
        <w:t>.)</w:t>
      </w:r>
    </w:p>
    <w:p w14:paraId="722A7248" w14:textId="2AFDF3B3" w:rsidR="00680F4D" w:rsidRPr="00EE381B" w:rsidRDefault="002B64F5" w:rsidP="00D7785F">
      <w:pPr>
        <w:pStyle w:val="ListParagraph"/>
        <w:numPr>
          <w:ilvl w:val="0"/>
          <w:numId w:val="11"/>
        </w:numPr>
      </w:pPr>
      <w:r w:rsidRPr="002B64F5">
        <w:rPr>
          <w:b/>
        </w:rPr>
        <w:t>Exit:</w:t>
      </w:r>
      <w:r w:rsidR="008E41BD">
        <w:t xml:space="preserve">  Exit and logout from the </w:t>
      </w:r>
      <w:proofErr w:type="spellStart"/>
      <w:r w:rsidR="008E41BD">
        <w:t>InScribe</w:t>
      </w:r>
      <w:proofErr w:type="spellEnd"/>
      <w:r w:rsidR="008E41BD">
        <w:t xml:space="preserve"> application.</w:t>
      </w:r>
    </w:p>
    <w:p w14:paraId="616F3269" w14:textId="085911C2" w:rsidR="000C6E08" w:rsidRDefault="000C6E08">
      <w:pPr>
        <w:pStyle w:val="Heading3"/>
      </w:pPr>
      <w:bookmarkStart w:id="122" w:name="_Toc425499904"/>
      <w:bookmarkEnd w:id="119"/>
      <w:r>
        <w:t>Home Tab</w:t>
      </w:r>
      <w:bookmarkEnd w:id="122"/>
    </w:p>
    <w:p w14:paraId="01EDC289" w14:textId="77777777" w:rsidR="00881A29" w:rsidRDefault="000C6E08" w:rsidP="000C6E08">
      <w:pPr>
        <w:pStyle w:val="Heading4"/>
      </w:pPr>
      <w:r>
        <w:t>Dictation Playback</w:t>
      </w:r>
    </w:p>
    <w:p w14:paraId="194CB3D3" w14:textId="77777777" w:rsidR="00881A29" w:rsidRDefault="00881A29" w:rsidP="00881A29">
      <w:r>
        <w:t>The controls for dictation playback are loca</w:t>
      </w:r>
      <w:r w:rsidR="00506F83">
        <w:t>ted after the F12 icon on the HOME tab. The following controls are</w:t>
      </w:r>
      <w:r>
        <w:t xml:space="preserve"> in this section: </w:t>
      </w:r>
    </w:p>
    <w:p w14:paraId="2E9B6605" w14:textId="77777777" w:rsidR="00881A29" w:rsidRDefault="00506F83" w:rsidP="003A79D9">
      <w:pPr>
        <w:pStyle w:val="Normal-bullet"/>
        <w:numPr>
          <w:ilvl w:val="0"/>
          <w:numId w:val="6"/>
        </w:numPr>
      </w:pPr>
      <w:r>
        <w:rPr>
          <w:b/>
          <w:noProof/>
        </w:rPr>
        <w:drawing>
          <wp:anchor distT="0" distB="0" distL="114300" distR="114300" simplePos="0" relativeHeight="251659776" behindDoc="0" locked="0" layoutInCell="1" allowOverlap="1" wp14:anchorId="4302FF6B" wp14:editId="650D8855">
            <wp:simplePos x="0" y="0"/>
            <wp:positionH relativeFrom="margin">
              <wp:align>right</wp:align>
            </wp:positionH>
            <wp:positionV relativeFrom="paragraph">
              <wp:posOffset>6350</wp:posOffset>
            </wp:positionV>
            <wp:extent cx="3035935" cy="74803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ctation Controls2.png"/>
                    <pic:cNvPicPr/>
                  </pic:nvPicPr>
                  <pic:blipFill>
                    <a:blip r:embed="rId44">
                      <a:extLst>
                        <a:ext uri="{28A0092B-C50C-407E-A947-70E740481C1C}">
                          <a14:useLocalDpi xmlns:a14="http://schemas.microsoft.com/office/drawing/2010/main" val="0"/>
                        </a:ext>
                      </a:extLst>
                    </a:blip>
                    <a:stretch>
                      <a:fillRect/>
                    </a:stretch>
                  </pic:blipFill>
                  <pic:spPr>
                    <a:xfrm>
                      <a:off x="0" y="0"/>
                      <a:ext cx="3035935" cy="748030"/>
                    </a:xfrm>
                    <a:prstGeom prst="rect">
                      <a:avLst/>
                    </a:prstGeom>
                  </pic:spPr>
                </pic:pic>
              </a:graphicData>
            </a:graphic>
            <wp14:sizeRelH relativeFrom="page">
              <wp14:pctWidth>0</wp14:pctWidth>
            </wp14:sizeRelH>
            <wp14:sizeRelV relativeFrom="page">
              <wp14:pctHeight>0</wp14:pctHeight>
            </wp14:sizeRelV>
          </wp:anchor>
        </w:drawing>
      </w:r>
      <w:r w:rsidR="00881A29">
        <w:t>Play from beginning</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Ctrl+Shift+Z</w:t>
      </w:r>
      <w:proofErr w:type="spellEnd"/>
      <w:r w:rsidR="00DF0B7D" w:rsidRPr="00D7785F">
        <w:rPr>
          <w:color w:val="FF0000"/>
          <w:sz w:val="20"/>
          <w:szCs w:val="20"/>
        </w:rPr>
        <w:t>)</w:t>
      </w:r>
    </w:p>
    <w:p w14:paraId="1AA5996C" w14:textId="77777777" w:rsidR="00881A29" w:rsidRPr="002B64F5" w:rsidRDefault="00881A29" w:rsidP="003A79D9">
      <w:pPr>
        <w:pStyle w:val="Normal-bullet"/>
        <w:numPr>
          <w:ilvl w:val="0"/>
          <w:numId w:val="6"/>
        </w:numPr>
        <w:rPr>
          <w:color w:val="FF0000"/>
          <w:sz w:val="18"/>
          <w:szCs w:val="18"/>
        </w:rPr>
      </w:pPr>
      <w:r>
        <w:t>Rewind</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Ctrl+Shift+C</w:t>
      </w:r>
      <w:proofErr w:type="spellEnd"/>
      <w:r w:rsidR="00DF0B7D" w:rsidRPr="00D7785F">
        <w:rPr>
          <w:color w:val="FF0000"/>
          <w:sz w:val="20"/>
          <w:szCs w:val="20"/>
        </w:rPr>
        <w:t>)</w:t>
      </w:r>
    </w:p>
    <w:p w14:paraId="5DFB8246" w14:textId="77777777" w:rsidR="00881A29" w:rsidRPr="002B64F5" w:rsidRDefault="00881A29" w:rsidP="003A79D9">
      <w:pPr>
        <w:pStyle w:val="Normal-bullet"/>
        <w:numPr>
          <w:ilvl w:val="0"/>
          <w:numId w:val="6"/>
        </w:numPr>
        <w:rPr>
          <w:color w:val="FF0000"/>
          <w:sz w:val="18"/>
          <w:szCs w:val="18"/>
        </w:rPr>
      </w:pPr>
      <w:r>
        <w:t>Play</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Ctrl+Shift+X</w:t>
      </w:r>
      <w:proofErr w:type="spellEnd"/>
      <w:r w:rsidR="00DF0B7D" w:rsidRPr="00D7785F">
        <w:rPr>
          <w:color w:val="FF0000"/>
          <w:sz w:val="20"/>
          <w:szCs w:val="20"/>
        </w:rPr>
        <w:t>)</w:t>
      </w:r>
    </w:p>
    <w:p w14:paraId="14C1A08F" w14:textId="77777777" w:rsidR="00881A29" w:rsidRDefault="00881A29" w:rsidP="003A79D9">
      <w:pPr>
        <w:pStyle w:val="Normal-bullet"/>
        <w:numPr>
          <w:ilvl w:val="0"/>
          <w:numId w:val="6"/>
        </w:numPr>
      </w:pPr>
      <w:r>
        <w:t>Pause</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Ctrl+Shift+Q</w:t>
      </w:r>
      <w:proofErr w:type="spellEnd"/>
      <w:r w:rsidR="00DF0B7D" w:rsidRPr="00D7785F">
        <w:rPr>
          <w:color w:val="FF0000"/>
          <w:sz w:val="20"/>
          <w:szCs w:val="20"/>
        </w:rPr>
        <w:t>)</w:t>
      </w:r>
    </w:p>
    <w:p w14:paraId="63393B5B" w14:textId="77777777" w:rsidR="00881A29" w:rsidRPr="00D7785F" w:rsidRDefault="00881A29" w:rsidP="003A79D9">
      <w:pPr>
        <w:pStyle w:val="Normal-bullet"/>
        <w:numPr>
          <w:ilvl w:val="0"/>
          <w:numId w:val="6"/>
        </w:numPr>
        <w:rPr>
          <w:sz w:val="20"/>
          <w:szCs w:val="20"/>
        </w:rPr>
      </w:pPr>
      <w:r>
        <w:t>Forward</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Ctrl+Shift+V</w:t>
      </w:r>
      <w:proofErr w:type="spellEnd"/>
      <w:r w:rsidR="00DF0B7D" w:rsidRPr="00D7785F">
        <w:rPr>
          <w:color w:val="FF0000"/>
          <w:sz w:val="20"/>
          <w:szCs w:val="20"/>
        </w:rPr>
        <w:t>)</w:t>
      </w:r>
    </w:p>
    <w:p w14:paraId="25A6EEBF" w14:textId="77777777" w:rsidR="00881A29" w:rsidRPr="002B64F5" w:rsidRDefault="00506F83" w:rsidP="003A79D9">
      <w:pPr>
        <w:pStyle w:val="Normal-bullet"/>
        <w:numPr>
          <w:ilvl w:val="0"/>
          <w:numId w:val="6"/>
        </w:numPr>
        <w:rPr>
          <w:color w:val="FF0000"/>
          <w:sz w:val="18"/>
          <w:szCs w:val="18"/>
        </w:rPr>
      </w:pPr>
      <w:r>
        <w:t>Mark Index</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Ctrl+Shift+I</w:t>
      </w:r>
      <w:proofErr w:type="spellEnd"/>
      <w:r w:rsidR="00DF0B7D" w:rsidRPr="00D7785F">
        <w:rPr>
          <w:color w:val="FF0000"/>
          <w:sz w:val="20"/>
          <w:szCs w:val="20"/>
        </w:rPr>
        <w:t>)</w:t>
      </w:r>
    </w:p>
    <w:p w14:paraId="1021E351" w14:textId="77777777" w:rsidR="00881A29" w:rsidRDefault="00506F83" w:rsidP="003A79D9">
      <w:pPr>
        <w:pStyle w:val="Normal-bullet"/>
        <w:numPr>
          <w:ilvl w:val="0"/>
          <w:numId w:val="6"/>
        </w:numPr>
      </w:pPr>
      <w:r>
        <w:t>Jump to Index</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Ctrl+Shift+J</w:t>
      </w:r>
      <w:proofErr w:type="spellEnd"/>
      <w:r w:rsidR="00DF0B7D" w:rsidRPr="00D7785F">
        <w:rPr>
          <w:color w:val="FF0000"/>
          <w:sz w:val="20"/>
          <w:szCs w:val="20"/>
        </w:rPr>
        <w:t>)</w:t>
      </w:r>
    </w:p>
    <w:p w14:paraId="7F1A4A4D" w14:textId="77777777" w:rsidR="00881A29" w:rsidRDefault="00506F83" w:rsidP="003A79D9">
      <w:pPr>
        <w:pStyle w:val="Normal-bullet"/>
        <w:numPr>
          <w:ilvl w:val="0"/>
          <w:numId w:val="6"/>
        </w:numPr>
      </w:pPr>
      <w:r>
        <w:lastRenderedPageBreak/>
        <w:t>Clear Index</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Ctrl+Shift+K</w:t>
      </w:r>
      <w:proofErr w:type="spellEnd"/>
      <w:r w:rsidR="00DF0B7D" w:rsidRPr="00D7785F">
        <w:rPr>
          <w:color w:val="FF0000"/>
          <w:sz w:val="20"/>
          <w:szCs w:val="20"/>
        </w:rPr>
        <w:t>)</w:t>
      </w:r>
    </w:p>
    <w:p w14:paraId="2EA16ECD" w14:textId="77777777" w:rsidR="00506F83" w:rsidRDefault="00506F83" w:rsidP="003A79D9">
      <w:pPr>
        <w:pStyle w:val="Normal-bullet"/>
        <w:numPr>
          <w:ilvl w:val="0"/>
          <w:numId w:val="6"/>
        </w:numPr>
      </w:pPr>
      <w:r>
        <w:t>Insert Time</w:t>
      </w:r>
      <w:r w:rsidR="00DF0B7D">
        <w:t xml:space="preserve">  </w:t>
      </w:r>
      <w:r w:rsidR="00DF0B7D" w:rsidRPr="00D7785F">
        <w:rPr>
          <w:color w:val="FF0000"/>
          <w:sz w:val="20"/>
          <w:szCs w:val="20"/>
        </w:rPr>
        <w:t>(</w:t>
      </w:r>
      <w:r w:rsidR="002B64F5" w:rsidRPr="00D7785F">
        <w:rPr>
          <w:color w:val="FF0000"/>
          <w:sz w:val="20"/>
          <w:szCs w:val="20"/>
        </w:rPr>
        <w:t xml:space="preserve">Hotkey: </w:t>
      </w:r>
      <w:proofErr w:type="spellStart"/>
      <w:r w:rsidR="00DF0B7D" w:rsidRPr="00D7785F">
        <w:rPr>
          <w:color w:val="FF0000"/>
          <w:sz w:val="20"/>
          <w:szCs w:val="20"/>
        </w:rPr>
        <w:t>Ctrl+Shift+T</w:t>
      </w:r>
      <w:proofErr w:type="spellEnd"/>
      <w:r w:rsidR="00DF0B7D" w:rsidRPr="00D7785F">
        <w:rPr>
          <w:color w:val="FF0000"/>
          <w:sz w:val="20"/>
          <w:szCs w:val="20"/>
        </w:rPr>
        <w:t>)</w:t>
      </w:r>
    </w:p>
    <w:p w14:paraId="49A8EF1F" w14:textId="77777777" w:rsidR="000C6E08" w:rsidRDefault="00B35DB6" w:rsidP="000C6E08">
      <w:pPr>
        <w:pStyle w:val="Heading4"/>
      </w:pPr>
      <w:bookmarkStart w:id="123" w:name="_Toc241633186"/>
      <w:r>
        <w:rPr>
          <w:noProof/>
        </w:rPr>
        <w:drawing>
          <wp:anchor distT="0" distB="0" distL="114300" distR="114300" simplePos="0" relativeHeight="251663872" behindDoc="1" locked="0" layoutInCell="1" allowOverlap="1" wp14:anchorId="53340443" wp14:editId="0D9460F3">
            <wp:simplePos x="0" y="0"/>
            <wp:positionH relativeFrom="margin">
              <wp:align>right</wp:align>
            </wp:positionH>
            <wp:positionV relativeFrom="paragraph">
              <wp:posOffset>6368</wp:posOffset>
            </wp:positionV>
            <wp:extent cx="866140" cy="1570990"/>
            <wp:effectExtent l="0" t="0" r="0" b="0"/>
            <wp:wrapTight wrapText="bothSides">
              <wp:wrapPolygon edited="0">
                <wp:start x="0" y="0"/>
                <wp:lineTo x="0" y="21216"/>
                <wp:lineTo x="20903" y="21216"/>
                <wp:lineTo x="2090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peed.png"/>
                    <pic:cNvPicPr/>
                  </pic:nvPicPr>
                  <pic:blipFill>
                    <a:blip r:embed="rId45">
                      <a:extLst>
                        <a:ext uri="{28A0092B-C50C-407E-A947-70E740481C1C}">
                          <a14:useLocalDpi xmlns:a14="http://schemas.microsoft.com/office/drawing/2010/main" val="0"/>
                        </a:ext>
                      </a:extLst>
                    </a:blip>
                    <a:stretch>
                      <a:fillRect/>
                    </a:stretch>
                  </pic:blipFill>
                  <pic:spPr>
                    <a:xfrm>
                      <a:off x="0" y="0"/>
                      <a:ext cx="866140" cy="1570990"/>
                    </a:xfrm>
                    <a:prstGeom prst="rect">
                      <a:avLst/>
                    </a:prstGeom>
                  </pic:spPr>
                </pic:pic>
              </a:graphicData>
            </a:graphic>
            <wp14:sizeRelH relativeFrom="page">
              <wp14:pctWidth>0</wp14:pctWidth>
            </wp14:sizeRelH>
            <wp14:sizeRelV relativeFrom="page">
              <wp14:pctHeight>0</wp14:pctHeight>
            </wp14:sizeRelV>
          </wp:anchor>
        </w:drawing>
      </w:r>
      <w:r w:rsidR="000C6E08">
        <w:t>Speed and Playback Rate</w:t>
      </w:r>
    </w:p>
    <w:p w14:paraId="70EA4B5B" w14:textId="77777777" w:rsidR="000C6E08" w:rsidRDefault="000C6E08" w:rsidP="000C5611">
      <w:pPr>
        <w:pStyle w:val="Normal-bullet"/>
        <w:numPr>
          <w:ilvl w:val="0"/>
          <w:numId w:val="0"/>
        </w:numPr>
      </w:pPr>
      <w:r>
        <w:t>The Speed Control is a drop down menu.  Adjust the rate of dictation in three different ways.</w:t>
      </w:r>
    </w:p>
    <w:p w14:paraId="6759E3C2" w14:textId="77777777" w:rsidR="000C6E08" w:rsidRDefault="000C6E08" w:rsidP="003A79D9">
      <w:pPr>
        <w:pStyle w:val="Normal-bullet"/>
        <w:numPr>
          <w:ilvl w:val="0"/>
          <w:numId w:val="12"/>
        </w:numPr>
      </w:pPr>
      <w:r>
        <w:t>You can adjust the speed by clicking on Increase or Decrease Speed.  This will flip between Slowest, Slower, Slow, Normal, Fast, Faster or Fastest.</w:t>
      </w:r>
    </w:p>
    <w:p w14:paraId="7E83737F" w14:textId="77777777" w:rsidR="000C6E08" w:rsidRDefault="00B35DB6" w:rsidP="003A79D9">
      <w:pPr>
        <w:pStyle w:val="Normal-bullet"/>
        <w:numPr>
          <w:ilvl w:val="0"/>
          <w:numId w:val="12"/>
        </w:numPr>
      </w:pPr>
      <w:r>
        <w:t xml:space="preserve">Keyboard Shortcut </w:t>
      </w:r>
      <w:r w:rsidRPr="00D7785F">
        <w:rPr>
          <w:color w:val="FF0000"/>
          <w:sz w:val="20"/>
          <w:szCs w:val="20"/>
        </w:rPr>
        <w:t xml:space="preserve">(Hotkey: </w:t>
      </w:r>
      <w:proofErr w:type="spellStart"/>
      <w:r w:rsidR="000C6E08" w:rsidRPr="00D7785F">
        <w:rPr>
          <w:color w:val="FF0000"/>
          <w:sz w:val="20"/>
          <w:szCs w:val="20"/>
        </w:rPr>
        <w:t>Ctrl+Shift</w:t>
      </w:r>
      <w:proofErr w:type="spellEnd"/>
      <w:r w:rsidR="000C6E08" w:rsidRPr="00D7785F">
        <w:rPr>
          <w:color w:val="FF0000"/>
          <w:sz w:val="20"/>
          <w:szCs w:val="20"/>
        </w:rPr>
        <w:t xml:space="preserve">+&lt; </w:t>
      </w:r>
      <w:r w:rsidRPr="00D7785F">
        <w:rPr>
          <w:color w:val="FF0000"/>
          <w:sz w:val="20"/>
          <w:szCs w:val="20"/>
        </w:rPr>
        <w:t>)</w:t>
      </w:r>
      <w:r w:rsidRPr="00B35DB6">
        <w:rPr>
          <w:color w:val="FF0000"/>
        </w:rPr>
        <w:t xml:space="preserve"> </w:t>
      </w:r>
      <w:r w:rsidR="000C6E08">
        <w:t xml:space="preserve">and </w:t>
      </w:r>
      <w:r w:rsidRPr="00D7785F">
        <w:rPr>
          <w:color w:val="FF0000"/>
          <w:sz w:val="20"/>
          <w:szCs w:val="20"/>
        </w:rPr>
        <w:t xml:space="preserve">(Hotkey: </w:t>
      </w:r>
      <w:proofErr w:type="spellStart"/>
      <w:r w:rsidR="000C6E08" w:rsidRPr="00D7785F">
        <w:rPr>
          <w:color w:val="FF0000"/>
          <w:sz w:val="20"/>
          <w:szCs w:val="20"/>
        </w:rPr>
        <w:t>Ctrl+Shift</w:t>
      </w:r>
      <w:proofErr w:type="spellEnd"/>
      <w:r w:rsidR="000C6E08" w:rsidRPr="00D7785F">
        <w:rPr>
          <w:color w:val="FF0000"/>
          <w:sz w:val="20"/>
          <w:szCs w:val="20"/>
        </w:rPr>
        <w:t xml:space="preserve">+&gt; </w:t>
      </w:r>
      <w:r w:rsidRPr="00D7785F">
        <w:rPr>
          <w:color w:val="FF0000"/>
          <w:sz w:val="20"/>
          <w:szCs w:val="20"/>
        </w:rPr>
        <w:t>)</w:t>
      </w:r>
    </w:p>
    <w:p w14:paraId="13F2D02B" w14:textId="41DD78B3" w:rsidR="000C6E08" w:rsidRDefault="000C6E08" w:rsidP="003A79D9">
      <w:pPr>
        <w:pStyle w:val="Normal-bullet"/>
        <w:numPr>
          <w:ilvl w:val="0"/>
          <w:numId w:val="12"/>
        </w:numPr>
      </w:pPr>
      <w:r>
        <w:t xml:space="preserve">You can directly click on the speed </w:t>
      </w:r>
      <w:r w:rsidR="00D27B75">
        <w:t>desired</w:t>
      </w:r>
      <w:r>
        <w:t>.  To remember the playback rate by author, go into the F</w:t>
      </w:r>
      <w:r w:rsidR="00AB0F05">
        <w:t>ile</w:t>
      </w:r>
      <w:r>
        <w:t xml:space="preserve"> tab &gt; Options &gt; Playback and select this option.</w:t>
      </w:r>
    </w:p>
    <w:p w14:paraId="6528AD01" w14:textId="686C44DD" w:rsidR="000C6E08" w:rsidRDefault="002B64F5" w:rsidP="000C5611">
      <w:pPr>
        <w:pStyle w:val="Normal-bullet"/>
        <w:numPr>
          <w:ilvl w:val="0"/>
          <w:numId w:val="0"/>
        </w:numPr>
        <w:rPr>
          <w:noProof/>
        </w:rPr>
      </w:pPr>
      <w:r>
        <w:rPr>
          <w:noProof/>
        </w:rPr>
        <w:drawing>
          <wp:anchor distT="0" distB="0" distL="114300" distR="114300" simplePos="0" relativeHeight="251673088" behindDoc="1" locked="0" layoutInCell="1" allowOverlap="1" wp14:anchorId="1057FF41" wp14:editId="1AE82434">
            <wp:simplePos x="0" y="0"/>
            <wp:positionH relativeFrom="margin">
              <wp:align>right</wp:align>
            </wp:positionH>
            <wp:positionV relativeFrom="paragraph">
              <wp:posOffset>3023</wp:posOffset>
            </wp:positionV>
            <wp:extent cx="606425" cy="2157095"/>
            <wp:effectExtent l="0" t="0" r="3175" b="0"/>
            <wp:wrapTight wrapText="bothSides">
              <wp:wrapPolygon edited="0">
                <wp:start x="0" y="0"/>
                <wp:lineTo x="0" y="21365"/>
                <wp:lineTo x="21035" y="21365"/>
                <wp:lineTo x="2103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olume1.png"/>
                    <pic:cNvPicPr/>
                  </pic:nvPicPr>
                  <pic:blipFill>
                    <a:blip r:embed="rId46">
                      <a:extLst>
                        <a:ext uri="{28A0092B-C50C-407E-A947-70E740481C1C}">
                          <a14:useLocalDpi xmlns:a14="http://schemas.microsoft.com/office/drawing/2010/main" val="0"/>
                        </a:ext>
                      </a:extLst>
                    </a:blip>
                    <a:stretch>
                      <a:fillRect/>
                    </a:stretch>
                  </pic:blipFill>
                  <pic:spPr>
                    <a:xfrm>
                      <a:off x="0" y="0"/>
                      <a:ext cx="606425" cy="2157095"/>
                    </a:xfrm>
                    <a:prstGeom prst="rect">
                      <a:avLst/>
                    </a:prstGeom>
                  </pic:spPr>
                </pic:pic>
              </a:graphicData>
            </a:graphic>
            <wp14:sizeRelH relativeFrom="page">
              <wp14:pctWidth>0</wp14:pctWidth>
            </wp14:sizeRelH>
            <wp14:sizeRelV relativeFrom="page">
              <wp14:pctHeight>0</wp14:pctHeight>
            </wp14:sizeRelV>
          </wp:anchor>
        </w:drawing>
      </w:r>
      <w:r w:rsidR="000C6E08">
        <w:rPr>
          <w:noProof/>
        </w:rPr>
        <w:t>The Volume Control is</w:t>
      </w:r>
      <w:r w:rsidR="00AB0F05">
        <w:rPr>
          <w:noProof/>
        </w:rPr>
        <w:t xml:space="preserve"> also a drop down menu and will display the volume setting</w:t>
      </w:r>
      <w:r w:rsidR="000C6E08">
        <w:rPr>
          <w:noProof/>
        </w:rPr>
        <w:t>.  Adjust the volume in two different ways.  Volume can also  be adjusted with the Windows Volume settings.</w:t>
      </w:r>
    </w:p>
    <w:p w14:paraId="6481DFB8" w14:textId="77777777" w:rsidR="000C6E08" w:rsidRDefault="000C6E08" w:rsidP="003A79D9">
      <w:pPr>
        <w:pStyle w:val="Normal-bullet"/>
        <w:numPr>
          <w:ilvl w:val="0"/>
          <w:numId w:val="12"/>
        </w:numPr>
        <w:rPr>
          <w:noProof/>
        </w:rPr>
      </w:pPr>
      <w:r>
        <w:rPr>
          <w:noProof/>
        </w:rPr>
        <w:t>Click on the Louder or Softer to scroll through the percentages of total volume.</w:t>
      </w:r>
    </w:p>
    <w:p w14:paraId="6570864F" w14:textId="77777777" w:rsidR="000C5611" w:rsidRPr="000C6E08" w:rsidRDefault="000C6E08" w:rsidP="000C6E08">
      <w:pPr>
        <w:pStyle w:val="Normal-bullet"/>
        <w:numPr>
          <w:ilvl w:val="0"/>
          <w:numId w:val="12"/>
        </w:numPr>
        <w:rPr>
          <w:noProof/>
        </w:rPr>
      </w:pPr>
      <w:r>
        <w:rPr>
          <w:noProof/>
        </w:rPr>
        <w:t xml:space="preserve">Click on the percentage.  </w:t>
      </w:r>
    </w:p>
    <w:p w14:paraId="28DD7731" w14:textId="1C9ACA53" w:rsidR="000C5611" w:rsidRDefault="000C5611" w:rsidP="000C5611">
      <w:pPr>
        <w:pStyle w:val="Heading4"/>
      </w:pPr>
      <w:proofErr w:type="spellStart"/>
      <w:r>
        <w:t>Shadow</w:t>
      </w:r>
      <w:r w:rsidR="00AB0F05">
        <w:t>S</w:t>
      </w:r>
      <w:r>
        <w:t>cribe</w:t>
      </w:r>
      <w:proofErr w:type="spellEnd"/>
      <w:r>
        <w:t xml:space="preserve"> Cursor Functions</w:t>
      </w:r>
    </w:p>
    <w:p w14:paraId="53325B41" w14:textId="77777777" w:rsidR="000C5611" w:rsidRDefault="000C5611" w:rsidP="000C5611">
      <w:r>
        <w:t xml:space="preserve">These features are only available during </w:t>
      </w:r>
      <w:proofErr w:type="spellStart"/>
      <w:r>
        <w:t>ShadowScribe</w:t>
      </w:r>
      <w:proofErr w:type="spellEnd"/>
      <w:r>
        <w:t xml:space="preserve"> or Voice Recognition jobs that have passed through the ASR engine for initial transcription.</w:t>
      </w:r>
    </w:p>
    <w:p w14:paraId="4DE3BF41" w14:textId="77777777" w:rsidR="000C5611" w:rsidRPr="00D7785F" w:rsidRDefault="000C5611" w:rsidP="003A79D9">
      <w:pPr>
        <w:pStyle w:val="ListParagraph"/>
        <w:numPr>
          <w:ilvl w:val="0"/>
          <w:numId w:val="13"/>
        </w:numPr>
        <w:rPr>
          <w:sz w:val="20"/>
          <w:szCs w:val="20"/>
        </w:rPr>
      </w:pPr>
      <w:r>
        <w:t xml:space="preserve">Attach Selection:  Attach the Selection cursor to the Playback cursor.  </w:t>
      </w:r>
      <w:r w:rsidRPr="00D7785F">
        <w:rPr>
          <w:color w:val="FF0000"/>
          <w:sz w:val="20"/>
          <w:szCs w:val="20"/>
        </w:rPr>
        <w:t>(</w:t>
      </w:r>
      <w:r w:rsidR="00B35DB6" w:rsidRPr="00D7785F">
        <w:rPr>
          <w:color w:val="FF0000"/>
          <w:sz w:val="20"/>
          <w:szCs w:val="20"/>
        </w:rPr>
        <w:t xml:space="preserve">Hotkey: </w:t>
      </w:r>
      <w:r w:rsidRPr="00D7785F">
        <w:rPr>
          <w:color w:val="FF0000"/>
          <w:sz w:val="20"/>
          <w:szCs w:val="20"/>
        </w:rPr>
        <w:t>Ctrl+F12)</w:t>
      </w:r>
    </w:p>
    <w:p w14:paraId="352CF702" w14:textId="77777777" w:rsidR="000C5611" w:rsidRDefault="000C5611" w:rsidP="003A79D9">
      <w:pPr>
        <w:pStyle w:val="ListParagraph"/>
        <w:numPr>
          <w:ilvl w:val="0"/>
          <w:numId w:val="13"/>
        </w:numPr>
      </w:pPr>
      <w:r>
        <w:t>Move Playback to Cursor:  Adjust the playback time to match the cursor’s location in the Transcription.</w:t>
      </w:r>
      <w:r w:rsidR="00B35DB6">
        <w:t xml:space="preserve">  </w:t>
      </w:r>
      <w:r w:rsidR="00B35DB6" w:rsidRPr="00D7785F">
        <w:rPr>
          <w:color w:val="FF0000"/>
          <w:sz w:val="20"/>
          <w:szCs w:val="20"/>
        </w:rPr>
        <w:t>(Hotkey: Ctrl+Shift+F12)</w:t>
      </w:r>
    </w:p>
    <w:p w14:paraId="5A6AC06D" w14:textId="77777777" w:rsidR="00D27B75" w:rsidRDefault="00D27B75" w:rsidP="00D7785F">
      <w:pPr>
        <w:pStyle w:val="Heading4"/>
      </w:pPr>
      <w:r>
        <w:t>Correction Playback</w:t>
      </w:r>
    </w:p>
    <w:p w14:paraId="4C64FCB3" w14:textId="77777777" w:rsidR="00D27B75" w:rsidRDefault="00D27B75" w:rsidP="00D27B75">
      <w:pPr>
        <w:ind w:left="360"/>
      </w:pPr>
      <w:r>
        <w:rPr>
          <w:noProof/>
        </w:rPr>
        <w:drawing>
          <wp:anchor distT="0" distB="0" distL="114300" distR="114300" simplePos="0" relativeHeight="251751936" behindDoc="1" locked="0" layoutInCell="1" allowOverlap="1" wp14:anchorId="1473F3A6" wp14:editId="3F56D6CF">
            <wp:simplePos x="0" y="0"/>
            <wp:positionH relativeFrom="margin">
              <wp:align>right</wp:align>
            </wp:positionH>
            <wp:positionV relativeFrom="paragraph">
              <wp:posOffset>3810</wp:posOffset>
            </wp:positionV>
            <wp:extent cx="1543050" cy="676275"/>
            <wp:effectExtent l="0" t="0" r="0" b="9525"/>
            <wp:wrapTight wrapText="bothSides">
              <wp:wrapPolygon edited="0">
                <wp:start x="0" y="0"/>
                <wp:lineTo x="0" y="21296"/>
                <wp:lineTo x="21333" y="21296"/>
                <wp:lineTo x="2133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dowscribe Options.jpg"/>
                    <pic:cNvPicPr/>
                  </pic:nvPicPr>
                  <pic:blipFill>
                    <a:blip r:embed="rId47">
                      <a:extLst>
                        <a:ext uri="{28A0092B-C50C-407E-A947-70E740481C1C}">
                          <a14:useLocalDpi xmlns:a14="http://schemas.microsoft.com/office/drawing/2010/main" val="0"/>
                        </a:ext>
                      </a:extLst>
                    </a:blip>
                    <a:stretch>
                      <a:fillRect/>
                    </a:stretch>
                  </pic:blipFill>
                  <pic:spPr>
                    <a:xfrm>
                      <a:off x="0" y="0"/>
                      <a:ext cx="1543050" cy="676275"/>
                    </a:xfrm>
                    <a:prstGeom prst="rect">
                      <a:avLst/>
                    </a:prstGeom>
                  </pic:spPr>
                </pic:pic>
              </a:graphicData>
            </a:graphic>
          </wp:anchor>
        </w:drawing>
      </w:r>
      <w:r>
        <w:t>T</w:t>
      </w:r>
      <w:r w:rsidRPr="0010268E">
        <w:t xml:space="preserve">oggles between the retrieved dictation and the correction dictation when the </w:t>
      </w:r>
      <w:r>
        <w:t>“R</w:t>
      </w:r>
      <w:r w:rsidRPr="0010268E">
        <w:t xml:space="preserve">etrieve </w:t>
      </w:r>
      <w:r>
        <w:t>&amp;</w:t>
      </w:r>
      <w:r w:rsidRPr="0010268E">
        <w:t xml:space="preserve"> </w:t>
      </w:r>
      <w:r>
        <w:t>C</w:t>
      </w:r>
      <w:r w:rsidRPr="0010268E">
        <w:t>orrect</w:t>
      </w:r>
      <w:r>
        <w:t>”</w:t>
      </w:r>
      <w:r w:rsidRPr="0010268E">
        <w:t xml:space="preserve"> feature is used from Get Prior</w:t>
      </w:r>
      <w:r>
        <w:t xml:space="preserve"> Transcriptions.  </w:t>
      </w:r>
    </w:p>
    <w:p w14:paraId="593F3678" w14:textId="77777777" w:rsidR="00D27B75" w:rsidRPr="00B35DB6" w:rsidRDefault="00D27B75" w:rsidP="00D27B75">
      <w:pPr>
        <w:ind w:left="360"/>
      </w:pPr>
      <w:r w:rsidRPr="00AD7BE2">
        <w:rPr>
          <w:color w:val="FF0000"/>
          <w:sz w:val="20"/>
          <w:szCs w:val="20"/>
        </w:rPr>
        <w:t xml:space="preserve">(Hotkey: </w:t>
      </w:r>
      <w:proofErr w:type="spellStart"/>
      <w:r w:rsidRPr="00AD7BE2">
        <w:rPr>
          <w:color w:val="FF0000"/>
          <w:sz w:val="20"/>
          <w:szCs w:val="20"/>
        </w:rPr>
        <w:t>Ctrl+Shift+R</w:t>
      </w:r>
      <w:proofErr w:type="spellEnd"/>
      <w:r w:rsidRPr="00AD7BE2">
        <w:rPr>
          <w:color w:val="FF0000"/>
          <w:sz w:val="20"/>
          <w:szCs w:val="20"/>
        </w:rPr>
        <w:t>)</w:t>
      </w:r>
    </w:p>
    <w:p w14:paraId="1048DCAE" w14:textId="77777777" w:rsidR="00881A29" w:rsidRDefault="00EE381B" w:rsidP="00934465">
      <w:pPr>
        <w:pStyle w:val="Heading3"/>
      </w:pPr>
      <w:bookmarkStart w:id="124" w:name="_Toc425499905"/>
      <w:r>
        <w:lastRenderedPageBreak/>
        <w:t>Transcription</w:t>
      </w:r>
      <w:r w:rsidR="00881A29">
        <w:t xml:space="preserve"> </w:t>
      </w:r>
      <w:bookmarkEnd w:id="123"/>
      <w:r w:rsidR="00237359">
        <w:t>Tab</w:t>
      </w:r>
      <w:bookmarkEnd w:id="124"/>
    </w:p>
    <w:p w14:paraId="5646C172" w14:textId="77777777" w:rsidR="00EE381B" w:rsidRDefault="000C5611" w:rsidP="00EE381B">
      <w:r>
        <w:t>Transc</w:t>
      </w:r>
      <w:r w:rsidR="00B35DB6">
        <w:t>ription Tab buttons are</w:t>
      </w:r>
      <w:r>
        <w:t xml:space="preserve"> Creation, Navigation, and Completion actions.</w:t>
      </w:r>
    </w:p>
    <w:p w14:paraId="73782221" w14:textId="77777777" w:rsidR="00B35DB6" w:rsidRDefault="00B35DB6" w:rsidP="00EE381B">
      <w:r>
        <w:rPr>
          <w:noProof/>
        </w:rPr>
        <w:drawing>
          <wp:inline distT="0" distB="0" distL="0" distR="0" wp14:anchorId="017BA330" wp14:editId="7F300FB2">
            <wp:extent cx="5428445" cy="983906"/>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cription.jpg"/>
                    <pic:cNvPicPr/>
                  </pic:nvPicPr>
                  <pic:blipFill>
                    <a:blip r:embed="rId48">
                      <a:extLst>
                        <a:ext uri="{28A0092B-C50C-407E-A947-70E740481C1C}">
                          <a14:useLocalDpi xmlns:a14="http://schemas.microsoft.com/office/drawing/2010/main" val="0"/>
                        </a:ext>
                      </a:extLst>
                    </a:blip>
                    <a:stretch>
                      <a:fillRect/>
                    </a:stretch>
                  </pic:blipFill>
                  <pic:spPr>
                    <a:xfrm>
                      <a:off x="0" y="0"/>
                      <a:ext cx="5477359" cy="992772"/>
                    </a:xfrm>
                    <a:prstGeom prst="rect">
                      <a:avLst/>
                    </a:prstGeom>
                  </pic:spPr>
                </pic:pic>
              </a:graphicData>
            </a:graphic>
          </wp:inline>
        </w:drawing>
      </w:r>
    </w:p>
    <w:p w14:paraId="62C24585" w14:textId="77777777" w:rsidR="000C5611" w:rsidRDefault="000C5611" w:rsidP="003A79D9">
      <w:pPr>
        <w:pStyle w:val="ListParagraph"/>
        <w:numPr>
          <w:ilvl w:val="0"/>
          <w:numId w:val="14"/>
        </w:numPr>
      </w:pPr>
      <w:r w:rsidRPr="000B343E">
        <w:rPr>
          <w:b/>
        </w:rPr>
        <w:t>New:</w:t>
      </w:r>
      <w:r>
        <w:t xml:space="preserve">  Create a Transcription, or TID, without an audio file.</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Ctrl+Shift+</w:t>
      </w:r>
      <w:r w:rsidR="00312A5C">
        <w:rPr>
          <w:color w:val="FF0000"/>
          <w:sz w:val="20"/>
          <w:szCs w:val="20"/>
        </w:rPr>
        <w:t>N</w:t>
      </w:r>
      <w:proofErr w:type="spellEnd"/>
      <w:r w:rsidR="00312A5C" w:rsidRPr="00AD7BE2">
        <w:rPr>
          <w:color w:val="FF0000"/>
          <w:sz w:val="20"/>
          <w:szCs w:val="20"/>
        </w:rPr>
        <w:t>)</w:t>
      </w:r>
    </w:p>
    <w:p w14:paraId="51F1F122" w14:textId="77777777" w:rsidR="000C5611" w:rsidRDefault="000C5611" w:rsidP="003A79D9">
      <w:pPr>
        <w:pStyle w:val="ListParagraph"/>
        <w:numPr>
          <w:ilvl w:val="0"/>
          <w:numId w:val="14"/>
        </w:numPr>
      </w:pPr>
      <w:r w:rsidRPr="000B343E">
        <w:rPr>
          <w:b/>
        </w:rPr>
        <w:t>Copy:</w:t>
      </w:r>
      <w:r>
        <w:t xml:space="preserve">  Create a Transcription with some or all of the properties as the Active Dictation.</w:t>
      </w:r>
    </w:p>
    <w:p w14:paraId="49BC7BD2" w14:textId="77777777" w:rsidR="000C5611" w:rsidRDefault="000C5611" w:rsidP="003A79D9">
      <w:pPr>
        <w:pStyle w:val="ListParagraph"/>
        <w:numPr>
          <w:ilvl w:val="1"/>
          <w:numId w:val="14"/>
        </w:numPr>
      </w:pPr>
      <w:r w:rsidRPr="000B343E">
        <w:rPr>
          <w:b/>
        </w:rPr>
        <w:t>Copy Transcription:</w:t>
      </w:r>
      <w:r>
        <w:t xml:space="preserve">  Copy the Dictation Audio, Info Pane Demographics, </w:t>
      </w:r>
      <w:r w:rsidR="00CA096B">
        <w:t xml:space="preserve">Carbon Copies, Additional Authenticators, </w:t>
      </w:r>
      <w:r>
        <w:t>and the Transcription text of the selected Dictation</w:t>
      </w:r>
      <w:r w:rsidR="00312A5C">
        <w:t xml:space="preserve"> to a new Transcription</w:t>
      </w:r>
      <w:r>
        <w:t>.</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Ctrl+Shift+</w:t>
      </w:r>
      <w:r w:rsidR="00312A5C">
        <w:rPr>
          <w:color w:val="FF0000"/>
          <w:sz w:val="20"/>
          <w:szCs w:val="20"/>
        </w:rPr>
        <w:t>Y</w:t>
      </w:r>
      <w:proofErr w:type="spellEnd"/>
      <w:r w:rsidR="00312A5C" w:rsidRPr="00AD7BE2">
        <w:rPr>
          <w:color w:val="FF0000"/>
          <w:sz w:val="20"/>
          <w:szCs w:val="20"/>
        </w:rPr>
        <w:t>)</w:t>
      </w:r>
    </w:p>
    <w:p w14:paraId="5EE6F24A" w14:textId="2488B733" w:rsidR="000C5611" w:rsidRDefault="000C5611" w:rsidP="003A79D9">
      <w:pPr>
        <w:pStyle w:val="ListParagraph"/>
        <w:numPr>
          <w:ilvl w:val="1"/>
          <w:numId w:val="14"/>
        </w:numPr>
      </w:pPr>
      <w:r w:rsidRPr="000B343E">
        <w:rPr>
          <w:b/>
        </w:rPr>
        <w:t>Copy Dictation and Header:</w:t>
      </w:r>
      <w:r>
        <w:t xml:space="preserve">  Copy the Dictation Audio</w:t>
      </w:r>
      <w:r w:rsidR="00CA096B">
        <w:t xml:space="preserve">, </w:t>
      </w:r>
      <w:r>
        <w:t>Info Pane Demographics</w:t>
      </w:r>
      <w:r w:rsidR="00CA096B">
        <w:t>, Carbon Copies and Additional Authenticators</w:t>
      </w:r>
      <w:r>
        <w:t>.</w:t>
      </w:r>
      <w:r w:rsidR="00312A5C">
        <w:t xml:space="preserve">  </w:t>
      </w:r>
    </w:p>
    <w:p w14:paraId="5CE9FA44" w14:textId="77777777" w:rsidR="000C5611" w:rsidRDefault="000C5611" w:rsidP="003A79D9">
      <w:pPr>
        <w:pStyle w:val="ListParagraph"/>
        <w:numPr>
          <w:ilvl w:val="1"/>
          <w:numId w:val="14"/>
        </w:numPr>
      </w:pPr>
      <w:r w:rsidRPr="000B343E">
        <w:rPr>
          <w:b/>
        </w:rPr>
        <w:t>Copy Dictation:</w:t>
      </w:r>
      <w:r>
        <w:t xml:space="preserve">  Copy the Dictation Audio File only.</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Alt+Y</w:t>
      </w:r>
      <w:proofErr w:type="spellEnd"/>
      <w:r w:rsidR="00312A5C" w:rsidRPr="00AD7BE2">
        <w:rPr>
          <w:color w:val="FF0000"/>
          <w:sz w:val="20"/>
          <w:szCs w:val="20"/>
        </w:rPr>
        <w:t>)</w:t>
      </w:r>
    </w:p>
    <w:p w14:paraId="1732E66F" w14:textId="21BC5374" w:rsidR="000C5611" w:rsidRDefault="000C5611" w:rsidP="003A79D9">
      <w:pPr>
        <w:pStyle w:val="ListParagraph"/>
        <w:numPr>
          <w:ilvl w:val="1"/>
          <w:numId w:val="14"/>
        </w:numPr>
      </w:pPr>
      <w:r w:rsidRPr="000B343E">
        <w:rPr>
          <w:b/>
        </w:rPr>
        <w:t>Split Transcription:</w:t>
      </w:r>
      <w:r>
        <w:t xml:space="preserve">  Copy the Dictation Audio, Info Pane Demographics, and </w:t>
      </w:r>
      <w:r w:rsidR="00CA096B">
        <w:t>the Transcription text after the cursor to a new Transcription.</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Alt+S</w:t>
      </w:r>
      <w:proofErr w:type="spellEnd"/>
      <w:r w:rsidR="00312A5C" w:rsidRPr="00AD7BE2">
        <w:rPr>
          <w:color w:val="FF0000"/>
          <w:sz w:val="20"/>
          <w:szCs w:val="20"/>
        </w:rPr>
        <w:t>)</w:t>
      </w:r>
    </w:p>
    <w:p w14:paraId="16BF011A" w14:textId="50DA5AD0" w:rsidR="00835B64" w:rsidRDefault="00835B64" w:rsidP="003A79D9">
      <w:pPr>
        <w:pStyle w:val="ListParagraph"/>
        <w:numPr>
          <w:ilvl w:val="0"/>
          <w:numId w:val="14"/>
        </w:numPr>
      </w:pPr>
      <w:r w:rsidRPr="000B343E">
        <w:rPr>
          <w:b/>
        </w:rPr>
        <w:t>Download Next:</w:t>
      </w:r>
      <w:r>
        <w:t xml:space="preserve">  Download the next dictation file from the server</w:t>
      </w:r>
      <w:r w:rsidR="00CA096B">
        <w:t xml:space="preserve"> if the maximum allowed number of downloaded jobs has not been reached (this is set by the transcription company manager).</w:t>
      </w:r>
      <w:r w:rsidR="00312A5C">
        <w:t xml:space="preserve">  </w:t>
      </w:r>
      <w:r w:rsidR="00312A5C">
        <w:rPr>
          <w:color w:val="FF0000"/>
          <w:sz w:val="20"/>
          <w:szCs w:val="20"/>
        </w:rPr>
        <w:t>(Hotkey: F12</w:t>
      </w:r>
      <w:r w:rsidR="00312A5C" w:rsidRPr="00AD7BE2">
        <w:rPr>
          <w:color w:val="FF0000"/>
          <w:sz w:val="20"/>
          <w:szCs w:val="20"/>
        </w:rPr>
        <w:t>)</w:t>
      </w:r>
      <w:r w:rsidR="00312A5C">
        <w:t xml:space="preserve"> or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Shift+Return</w:t>
      </w:r>
      <w:proofErr w:type="spellEnd"/>
      <w:r w:rsidR="00312A5C" w:rsidRPr="00AD7BE2">
        <w:rPr>
          <w:color w:val="FF0000"/>
          <w:sz w:val="20"/>
          <w:szCs w:val="20"/>
        </w:rPr>
        <w:t>)</w:t>
      </w:r>
    </w:p>
    <w:p w14:paraId="3899EE94" w14:textId="63DAB6F3" w:rsidR="00835B64" w:rsidRDefault="00835B64" w:rsidP="003A79D9">
      <w:pPr>
        <w:pStyle w:val="ListParagraph"/>
        <w:numPr>
          <w:ilvl w:val="0"/>
          <w:numId w:val="14"/>
        </w:numPr>
      </w:pPr>
      <w:r w:rsidRPr="000B343E">
        <w:rPr>
          <w:b/>
        </w:rPr>
        <w:t>Move Up/Down:</w:t>
      </w:r>
      <w:r>
        <w:t xml:space="preserve">  Move between available downloaded </w:t>
      </w:r>
      <w:r w:rsidR="00312A5C">
        <w:t xml:space="preserve">dictation audio </w:t>
      </w:r>
      <w:r w:rsidR="00CA096B">
        <w:t>files</w:t>
      </w:r>
      <w:r>
        <w:t>.</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Alt+Up</w:t>
      </w:r>
      <w:proofErr w:type="spellEnd"/>
      <w:r w:rsidR="00312A5C" w:rsidRPr="00AD7BE2">
        <w:rPr>
          <w:color w:val="FF0000"/>
          <w:sz w:val="20"/>
          <w:szCs w:val="20"/>
        </w:rPr>
        <w:t>)</w:t>
      </w:r>
      <w:r w:rsidR="00312A5C">
        <w:rPr>
          <w:color w:val="FF0000"/>
          <w:sz w:val="20"/>
          <w:szCs w:val="20"/>
        </w:rPr>
        <w:t xml:space="preserve"> </w:t>
      </w:r>
      <w:r w:rsidR="00312A5C">
        <w:t xml:space="preserve">and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Alt+Down</w:t>
      </w:r>
      <w:proofErr w:type="spellEnd"/>
      <w:r w:rsidR="00312A5C" w:rsidRPr="00AD7BE2">
        <w:rPr>
          <w:color w:val="FF0000"/>
          <w:sz w:val="20"/>
          <w:szCs w:val="20"/>
        </w:rPr>
        <w:t>)</w:t>
      </w:r>
    </w:p>
    <w:p w14:paraId="04627D16" w14:textId="77777777" w:rsidR="00835B64" w:rsidRDefault="00835B64" w:rsidP="003A79D9">
      <w:pPr>
        <w:pStyle w:val="ListParagraph"/>
        <w:numPr>
          <w:ilvl w:val="0"/>
          <w:numId w:val="14"/>
        </w:numPr>
      </w:pPr>
      <w:r w:rsidRPr="000B343E">
        <w:rPr>
          <w:b/>
        </w:rPr>
        <w:t>Mark for QA:</w:t>
      </w:r>
      <w:r>
        <w:t xml:space="preserve">  Mark the transcription to be routed to the next QA level when available.</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Q</w:t>
      </w:r>
      <w:proofErr w:type="spellEnd"/>
      <w:r w:rsidR="00312A5C" w:rsidRPr="00AD7BE2">
        <w:rPr>
          <w:color w:val="FF0000"/>
          <w:sz w:val="20"/>
          <w:szCs w:val="20"/>
        </w:rPr>
        <w:t>)</w:t>
      </w:r>
    </w:p>
    <w:p w14:paraId="516555E3" w14:textId="77777777" w:rsidR="00835B64" w:rsidRDefault="00835B64" w:rsidP="003A79D9">
      <w:pPr>
        <w:pStyle w:val="ListParagraph"/>
        <w:numPr>
          <w:ilvl w:val="0"/>
          <w:numId w:val="14"/>
        </w:numPr>
      </w:pPr>
      <w:r w:rsidRPr="000B343E">
        <w:rPr>
          <w:b/>
        </w:rPr>
        <w:t>Mark for Review:</w:t>
      </w:r>
      <w:r>
        <w:t xml:space="preserve">  Mark the transcription to be routed to the </w:t>
      </w:r>
      <w:r w:rsidR="00312A5C">
        <w:t xml:space="preserve">Client </w:t>
      </w:r>
      <w:r>
        <w:t>Review folder when available.</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W</w:t>
      </w:r>
      <w:proofErr w:type="spellEnd"/>
      <w:r w:rsidR="00312A5C" w:rsidRPr="00AD7BE2">
        <w:rPr>
          <w:color w:val="FF0000"/>
          <w:sz w:val="20"/>
          <w:szCs w:val="20"/>
        </w:rPr>
        <w:t>)</w:t>
      </w:r>
    </w:p>
    <w:p w14:paraId="379CB557" w14:textId="77777777" w:rsidR="00835B64" w:rsidRDefault="00835B64" w:rsidP="003A79D9">
      <w:pPr>
        <w:pStyle w:val="ListParagraph"/>
        <w:numPr>
          <w:ilvl w:val="0"/>
          <w:numId w:val="14"/>
        </w:numPr>
      </w:pPr>
      <w:r w:rsidRPr="000B343E">
        <w:rPr>
          <w:b/>
        </w:rPr>
        <w:t>Lock:</w:t>
      </w:r>
      <w:r>
        <w:t xml:space="preserve">  Lock the transcription file to prevent accidental modification or completion.</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Alt+K</w:t>
      </w:r>
      <w:proofErr w:type="spellEnd"/>
      <w:r w:rsidR="00312A5C" w:rsidRPr="00AD7BE2">
        <w:rPr>
          <w:color w:val="FF0000"/>
          <w:sz w:val="20"/>
          <w:szCs w:val="20"/>
        </w:rPr>
        <w:t>)</w:t>
      </w:r>
    </w:p>
    <w:p w14:paraId="11E59636" w14:textId="77777777" w:rsidR="00835B64" w:rsidRDefault="00835B64" w:rsidP="003A79D9">
      <w:pPr>
        <w:pStyle w:val="ListParagraph"/>
        <w:numPr>
          <w:ilvl w:val="0"/>
          <w:numId w:val="14"/>
        </w:numPr>
      </w:pPr>
      <w:r w:rsidRPr="00D7785F">
        <w:rPr>
          <w:b/>
        </w:rPr>
        <w:t>Spell Check:</w:t>
      </w:r>
      <w:r>
        <w:t xml:space="preserve">  Manually initiate the spell check process.</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K</w:t>
      </w:r>
      <w:proofErr w:type="spellEnd"/>
      <w:r w:rsidR="00312A5C" w:rsidRPr="00AD7BE2">
        <w:rPr>
          <w:color w:val="FF0000"/>
          <w:sz w:val="20"/>
          <w:szCs w:val="20"/>
        </w:rPr>
        <w:t>)</w:t>
      </w:r>
    </w:p>
    <w:p w14:paraId="2FC053A9" w14:textId="77777777" w:rsidR="00835B64" w:rsidRDefault="00835B64" w:rsidP="003A79D9">
      <w:pPr>
        <w:pStyle w:val="ListParagraph"/>
        <w:numPr>
          <w:ilvl w:val="1"/>
          <w:numId w:val="14"/>
        </w:numPr>
      </w:pPr>
      <w:r w:rsidRPr="000B343E">
        <w:rPr>
          <w:b/>
        </w:rPr>
        <w:t>Enable Spell Check as You Type:</w:t>
      </w:r>
      <w:r>
        <w:t xml:space="preserve">  Check this box to activate real time spell checking.</w:t>
      </w:r>
    </w:p>
    <w:p w14:paraId="00563D29" w14:textId="77777777" w:rsidR="00835B64" w:rsidRDefault="00835B64" w:rsidP="003A79D9">
      <w:pPr>
        <w:pStyle w:val="ListParagraph"/>
        <w:numPr>
          <w:ilvl w:val="0"/>
          <w:numId w:val="14"/>
        </w:numPr>
      </w:pPr>
      <w:r w:rsidRPr="000B343E">
        <w:rPr>
          <w:b/>
        </w:rPr>
        <w:t>Complete:</w:t>
      </w:r>
      <w:r>
        <w:t xml:space="preserve">  Mark the Transcription as completed and ready to upload to the server.</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O</w:t>
      </w:r>
      <w:proofErr w:type="spellEnd"/>
      <w:r w:rsidR="00312A5C" w:rsidRPr="00AD7BE2">
        <w:rPr>
          <w:color w:val="FF0000"/>
          <w:sz w:val="20"/>
          <w:szCs w:val="20"/>
        </w:rPr>
        <w:t>)</w:t>
      </w:r>
    </w:p>
    <w:p w14:paraId="0774FB4E" w14:textId="77777777" w:rsidR="00835B64" w:rsidRDefault="00835B64" w:rsidP="003A79D9">
      <w:pPr>
        <w:pStyle w:val="ListParagraph"/>
        <w:numPr>
          <w:ilvl w:val="0"/>
          <w:numId w:val="14"/>
        </w:numPr>
      </w:pPr>
      <w:proofErr w:type="spellStart"/>
      <w:r w:rsidRPr="000B343E">
        <w:rPr>
          <w:b/>
        </w:rPr>
        <w:lastRenderedPageBreak/>
        <w:t>Repool</w:t>
      </w:r>
      <w:proofErr w:type="spellEnd"/>
      <w:r w:rsidRPr="000B343E">
        <w:rPr>
          <w:b/>
        </w:rPr>
        <w:t>:</w:t>
      </w:r>
      <w:r>
        <w:t xml:space="preserve">  Check the audio file back into the server and save any changes made to Author, Document Type, and Location.</w:t>
      </w:r>
      <w:r w:rsidR="00312A5C">
        <w:t xml:space="preserve">  </w:t>
      </w:r>
      <w:r w:rsidR="00312A5C" w:rsidRPr="00AD7BE2">
        <w:rPr>
          <w:color w:val="FF0000"/>
          <w:sz w:val="20"/>
          <w:szCs w:val="20"/>
        </w:rPr>
        <w:t xml:space="preserve">(Hotkey: </w:t>
      </w:r>
      <w:proofErr w:type="spellStart"/>
      <w:r w:rsidR="00312A5C" w:rsidRPr="00AD7BE2">
        <w:rPr>
          <w:color w:val="FF0000"/>
          <w:sz w:val="20"/>
          <w:szCs w:val="20"/>
        </w:rPr>
        <w:t>Ctrl+</w:t>
      </w:r>
      <w:r w:rsidR="00312A5C">
        <w:rPr>
          <w:color w:val="FF0000"/>
          <w:sz w:val="20"/>
          <w:szCs w:val="20"/>
        </w:rPr>
        <w:t>H</w:t>
      </w:r>
      <w:proofErr w:type="spellEnd"/>
      <w:r w:rsidR="00312A5C" w:rsidRPr="00AD7BE2">
        <w:rPr>
          <w:color w:val="FF0000"/>
          <w:sz w:val="20"/>
          <w:szCs w:val="20"/>
        </w:rPr>
        <w:t>)</w:t>
      </w:r>
    </w:p>
    <w:p w14:paraId="2DD995A9" w14:textId="58A97CDD" w:rsidR="00835B64" w:rsidRDefault="00835B64" w:rsidP="003A79D9">
      <w:pPr>
        <w:pStyle w:val="ListParagraph"/>
        <w:numPr>
          <w:ilvl w:val="0"/>
          <w:numId w:val="14"/>
        </w:numPr>
      </w:pPr>
      <w:r w:rsidRPr="000B343E">
        <w:rPr>
          <w:b/>
        </w:rPr>
        <w:t>Invalidate:</w:t>
      </w:r>
      <w:r>
        <w:t xml:space="preserve">  Ma</w:t>
      </w:r>
      <w:r w:rsidR="00CA096B">
        <w:t>rk</w:t>
      </w:r>
      <w:r>
        <w:t xml:space="preserve"> the Transcription as invalid.  Invalid Transcriptions are removed from the standard workflow.</w:t>
      </w:r>
      <w:r w:rsidR="00327424">
        <w:t xml:space="preserve">  </w:t>
      </w:r>
      <w:r w:rsidR="00327424" w:rsidRPr="00AD7BE2">
        <w:rPr>
          <w:color w:val="FF0000"/>
          <w:sz w:val="20"/>
          <w:szCs w:val="20"/>
        </w:rPr>
        <w:t xml:space="preserve">(Hotkey: </w:t>
      </w:r>
      <w:proofErr w:type="spellStart"/>
      <w:r w:rsidR="00327424" w:rsidRPr="00AD7BE2">
        <w:rPr>
          <w:color w:val="FF0000"/>
          <w:sz w:val="20"/>
          <w:szCs w:val="20"/>
        </w:rPr>
        <w:t>Ctrl+</w:t>
      </w:r>
      <w:r w:rsidR="00327424">
        <w:rPr>
          <w:color w:val="FF0000"/>
          <w:sz w:val="20"/>
          <w:szCs w:val="20"/>
        </w:rPr>
        <w:t>J</w:t>
      </w:r>
      <w:proofErr w:type="spellEnd"/>
      <w:r w:rsidR="00327424" w:rsidRPr="00AD7BE2">
        <w:rPr>
          <w:color w:val="FF0000"/>
          <w:sz w:val="20"/>
          <w:szCs w:val="20"/>
        </w:rPr>
        <w:t>)</w:t>
      </w:r>
      <w:r w:rsidR="004634A9" w:rsidRPr="004634A9">
        <w:rPr>
          <w:noProof/>
        </w:rPr>
        <w:t xml:space="preserve"> </w:t>
      </w:r>
    </w:p>
    <w:p w14:paraId="0F4F50B3" w14:textId="77777777" w:rsidR="00835B64" w:rsidRPr="00EE381B" w:rsidRDefault="00835B64" w:rsidP="003A79D9">
      <w:pPr>
        <w:pStyle w:val="ListParagraph"/>
        <w:numPr>
          <w:ilvl w:val="0"/>
          <w:numId w:val="14"/>
        </w:numPr>
      </w:pPr>
      <w:r w:rsidRPr="000B343E">
        <w:rPr>
          <w:b/>
        </w:rPr>
        <w:t>Upload:</w:t>
      </w:r>
      <w:r>
        <w:t xml:space="preserve">  Send all Transcriptions marked as complete to the server.</w:t>
      </w:r>
      <w:r w:rsidR="00327424">
        <w:t xml:space="preserve">  </w:t>
      </w:r>
      <w:r w:rsidR="00327424">
        <w:rPr>
          <w:color w:val="FF0000"/>
          <w:sz w:val="20"/>
          <w:szCs w:val="20"/>
        </w:rPr>
        <w:t xml:space="preserve">(Hotkey: </w:t>
      </w:r>
      <w:proofErr w:type="spellStart"/>
      <w:r w:rsidR="00327424">
        <w:rPr>
          <w:color w:val="FF0000"/>
          <w:sz w:val="20"/>
          <w:szCs w:val="20"/>
        </w:rPr>
        <w:t>Alt+U</w:t>
      </w:r>
      <w:proofErr w:type="spellEnd"/>
      <w:r w:rsidR="00327424" w:rsidRPr="00AD7BE2">
        <w:rPr>
          <w:color w:val="FF0000"/>
          <w:sz w:val="20"/>
          <w:szCs w:val="20"/>
        </w:rPr>
        <w:t>)</w:t>
      </w:r>
    </w:p>
    <w:p w14:paraId="70D7A539" w14:textId="12D66766" w:rsidR="00881A29" w:rsidRDefault="005C6633" w:rsidP="00341B40">
      <w:pPr>
        <w:pStyle w:val="Heading3"/>
      </w:pPr>
      <w:bookmarkStart w:id="125" w:name="_Toc425499906"/>
      <w:r>
        <w:t>Data Tab</w:t>
      </w:r>
      <w:bookmarkEnd w:id="125"/>
    </w:p>
    <w:p w14:paraId="5611D2C7" w14:textId="299A10D2" w:rsidR="00140984" w:rsidRDefault="001E6058">
      <w:pPr>
        <w:suppressLineNumbers w:val="0"/>
        <w:spacing w:after="0" w:line="240" w:lineRule="auto"/>
      </w:pPr>
      <w:r>
        <w:t xml:space="preserve">The Data Tab holds function buttons used to </w:t>
      </w:r>
      <w:r w:rsidR="000B343E">
        <w:t>acquire</w:t>
      </w:r>
      <w:r>
        <w:t xml:space="preserve"> information stored on the database for use during the transcription </w:t>
      </w:r>
      <w:r w:rsidR="005C6633">
        <w:t>process</w:t>
      </w:r>
      <w:r>
        <w:t>.</w:t>
      </w:r>
    </w:p>
    <w:p w14:paraId="2CCD23F1" w14:textId="73355C38" w:rsidR="00140984" w:rsidRDefault="004634A9" w:rsidP="00140984">
      <w:pPr>
        <w:suppressLineNumbers w:val="0"/>
        <w:spacing w:after="0" w:line="240" w:lineRule="auto"/>
      </w:pPr>
      <w:r>
        <w:rPr>
          <w:noProof/>
        </w:rPr>
        <w:drawing>
          <wp:inline distT="0" distB="0" distL="0" distR="0" wp14:anchorId="54B2C925" wp14:editId="69DB63E9">
            <wp:extent cx="6400800" cy="8534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ta Section.jpg"/>
                    <pic:cNvPicPr/>
                  </pic:nvPicPr>
                  <pic:blipFill>
                    <a:blip r:embed="rId49">
                      <a:extLst>
                        <a:ext uri="{28A0092B-C50C-407E-A947-70E740481C1C}">
                          <a14:useLocalDpi xmlns:a14="http://schemas.microsoft.com/office/drawing/2010/main" val="0"/>
                        </a:ext>
                      </a:extLst>
                    </a:blip>
                    <a:stretch>
                      <a:fillRect/>
                    </a:stretch>
                  </pic:blipFill>
                  <pic:spPr>
                    <a:xfrm>
                      <a:off x="0" y="0"/>
                      <a:ext cx="6400800" cy="853440"/>
                    </a:xfrm>
                    <a:prstGeom prst="rect">
                      <a:avLst/>
                    </a:prstGeom>
                  </pic:spPr>
                </pic:pic>
              </a:graphicData>
            </a:graphic>
          </wp:inline>
        </w:drawing>
      </w:r>
    </w:p>
    <w:p w14:paraId="54E89BBB" w14:textId="77777777" w:rsidR="007036D8" w:rsidRDefault="007036D8" w:rsidP="00D7785F">
      <w:pPr>
        <w:pStyle w:val="Heading4"/>
      </w:pPr>
      <w:bookmarkStart w:id="126" w:name="_Toc241633188"/>
      <w:r>
        <w:t>Templates</w:t>
      </w:r>
    </w:p>
    <w:p w14:paraId="7AAB4433" w14:textId="77777777" w:rsidR="00C8270F" w:rsidRPr="00D7785F" w:rsidRDefault="007036D8" w:rsidP="002E5CA6">
      <w:pPr>
        <w:pStyle w:val="ListParagraph"/>
        <w:numPr>
          <w:ilvl w:val="0"/>
          <w:numId w:val="15"/>
        </w:numPr>
        <w:suppressLineNumbers w:val="0"/>
        <w:spacing w:after="0" w:line="240" w:lineRule="auto"/>
      </w:pPr>
      <w:r>
        <w:rPr>
          <w:noProof/>
        </w:rPr>
        <w:drawing>
          <wp:anchor distT="0" distB="0" distL="114300" distR="114300" simplePos="0" relativeHeight="251755008" behindDoc="1" locked="0" layoutInCell="1" allowOverlap="1" wp14:anchorId="337FEDC6" wp14:editId="4DD1891D">
            <wp:simplePos x="0" y="0"/>
            <wp:positionH relativeFrom="margin">
              <wp:align>right</wp:align>
            </wp:positionH>
            <wp:positionV relativeFrom="paragraph">
              <wp:posOffset>45329</wp:posOffset>
            </wp:positionV>
            <wp:extent cx="2148205" cy="1294130"/>
            <wp:effectExtent l="0" t="0" r="4445" b="1270"/>
            <wp:wrapTight wrapText="bothSides">
              <wp:wrapPolygon edited="0">
                <wp:start x="0" y="0"/>
                <wp:lineTo x="0" y="21303"/>
                <wp:lineTo x="21453" y="21303"/>
                <wp:lineTo x="2145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ument Template.jpg"/>
                    <pic:cNvPicPr/>
                  </pic:nvPicPr>
                  <pic:blipFill>
                    <a:blip r:embed="rId50">
                      <a:extLst>
                        <a:ext uri="{28A0092B-C50C-407E-A947-70E740481C1C}">
                          <a14:useLocalDpi xmlns:a14="http://schemas.microsoft.com/office/drawing/2010/main" val="0"/>
                        </a:ext>
                      </a:extLst>
                    </a:blip>
                    <a:stretch>
                      <a:fillRect/>
                    </a:stretch>
                  </pic:blipFill>
                  <pic:spPr>
                    <a:xfrm>
                      <a:off x="0" y="0"/>
                      <a:ext cx="2148205" cy="1294130"/>
                    </a:xfrm>
                    <a:prstGeom prst="rect">
                      <a:avLst/>
                    </a:prstGeom>
                  </pic:spPr>
                </pic:pic>
              </a:graphicData>
            </a:graphic>
            <wp14:sizeRelH relativeFrom="margin">
              <wp14:pctWidth>0</wp14:pctWidth>
            </wp14:sizeRelH>
            <wp14:sizeRelV relativeFrom="margin">
              <wp14:pctHeight>0</wp14:pctHeight>
            </wp14:sizeRelV>
          </wp:anchor>
        </w:drawing>
      </w:r>
      <w:r w:rsidRPr="000B343E">
        <w:rPr>
          <w:b/>
        </w:rPr>
        <w:t>Document:</w:t>
      </w:r>
      <w:r>
        <w:t xml:space="preserve">  Download the Document Template for this Author, Document Type, and Location combination.</w:t>
      </w:r>
      <w:r w:rsidR="00C8270F">
        <w:t xml:space="preserve">  </w:t>
      </w:r>
    </w:p>
    <w:p w14:paraId="17644E9E" w14:textId="77777777" w:rsidR="007036D8" w:rsidRDefault="00C8270F" w:rsidP="00D7785F">
      <w:pPr>
        <w:suppressLineNumbers w:val="0"/>
        <w:spacing w:after="0" w:line="240" w:lineRule="auto"/>
        <w:ind w:left="360" w:firstLine="360"/>
      </w:pPr>
      <w:r w:rsidRPr="00D7785F">
        <w:rPr>
          <w:color w:val="FF0000"/>
          <w:sz w:val="20"/>
          <w:szCs w:val="20"/>
        </w:rPr>
        <w:t xml:space="preserve">(Hotkey: </w:t>
      </w:r>
      <w:proofErr w:type="spellStart"/>
      <w:r w:rsidRPr="00D7785F">
        <w:rPr>
          <w:color w:val="FF0000"/>
          <w:sz w:val="20"/>
          <w:szCs w:val="20"/>
        </w:rPr>
        <w:t>Ctrl+Shift+G</w:t>
      </w:r>
      <w:proofErr w:type="spellEnd"/>
      <w:r w:rsidRPr="00D7785F">
        <w:rPr>
          <w:color w:val="FF0000"/>
          <w:sz w:val="20"/>
          <w:szCs w:val="20"/>
        </w:rPr>
        <w:t>)</w:t>
      </w:r>
    </w:p>
    <w:p w14:paraId="7E28C110" w14:textId="77777777" w:rsidR="007036D8" w:rsidRDefault="007036D8" w:rsidP="007036D8">
      <w:pPr>
        <w:suppressLineNumbers w:val="0"/>
        <w:spacing w:after="0" w:line="240" w:lineRule="auto"/>
      </w:pPr>
    </w:p>
    <w:p w14:paraId="7C836F75" w14:textId="77777777" w:rsidR="007036D8" w:rsidRDefault="007036D8" w:rsidP="007036D8">
      <w:pPr>
        <w:suppressLineNumbers w:val="0"/>
        <w:spacing w:after="0" w:line="240" w:lineRule="auto"/>
      </w:pPr>
    </w:p>
    <w:p w14:paraId="5957C407" w14:textId="77777777" w:rsidR="007036D8" w:rsidRDefault="007036D8" w:rsidP="007036D8">
      <w:pPr>
        <w:suppressLineNumbers w:val="0"/>
        <w:spacing w:after="0" w:line="240" w:lineRule="auto"/>
      </w:pPr>
    </w:p>
    <w:p w14:paraId="1708295F" w14:textId="77777777" w:rsidR="007036D8" w:rsidRDefault="007036D8" w:rsidP="007036D8">
      <w:pPr>
        <w:suppressLineNumbers w:val="0"/>
        <w:spacing w:after="0" w:line="240" w:lineRule="auto"/>
      </w:pPr>
    </w:p>
    <w:p w14:paraId="2F27D969" w14:textId="77777777" w:rsidR="007036D8" w:rsidRDefault="007036D8" w:rsidP="007036D8">
      <w:pPr>
        <w:suppressLineNumbers w:val="0"/>
        <w:spacing w:after="0" w:line="240" w:lineRule="auto"/>
      </w:pPr>
    </w:p>
    <w:p w14:paraId="0856F812" w14:textId="5F20D62F" w:rsidR="00C8270F" w:rsidRPr="00D7785F" w:rsidRDefault="007036D8" w:rsidP="00D90F80">
      <w:pPr>
        <w:pStyle w:val="ListParagraph"/>
        <w:numPr>
          <w:ilvl w:val="0"/>
          <w:numId w:val="15"/>
        </w:numPr>
        <w:suppressLineNumbers w:val="0"/>
        <w:spacing w:after="0" w:line="240" w:lineRule="auto"/>
      </w:pPr>
      <w:r>
        <w:rPr>
          <w:noProof/>
        </w:rPr>
        <w:drawing>
          <wp:anchor distT="0" distB="0" distL="114300" distR="114300" simplePos="0" relativeHeight="251756032" behindDoc="1" locked="0" layoutInCell="1" allowOverlap="1" wp14:anchorId="7A86029C" wp14:editId="72957702">
            <wp:simplePos x="0" y="0"/>
            <wp:positionH relativeFrom="margin">
              <wp:posOffset>4176395</wp:posOffset>
            </wp:positionH>
            <wp:positionV relativeFrom="paragraph">
              <wp:posOffset>130810</wp:posOffset>
            </wp:positionV>
            <wp:extent cx="2128520" cy="1197610"/>
            <wp:effectExtent l="0" t="0" r="5080" b="2540"/>
            <wp:wrapTight wrapText="bothSides">
              <wp:wrapPolygon edited="0">
                <wp:start x="0" y="0"/>
                <wp:lineTo x="0" y="21302"/>
                <wp:lineTo x="21458" y="21302"/>
                <wp:lineTo x="2145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ctation Template.jpg"/>
                    <pic:cNvPicPr/>
                  </pic:nvPicPr>
                  <pic:blipFill>
                    <a:blip r:embed="rId51">
                      <a:extLst>
                        <a:ext uri="{28A0092B-C50C-407E-A947-70E740481C1C}">
                          <a14:useLocalDpi xmlns:a14="http://schemas.microsoft.com/office/drawing/2010/main" val="0"/>
                        </a:ext>
                      </a:extLst>
                    </a:blip>
                    <a:stretch>
                      <a:fillRect/>
                    </a:stretch>
                  </pic:blipFill>
                  <pic:spPr>
                    <a:xfrm>
                      <a:off x="0" y="0"/>
                      <a:ext cx="2128520" cy="1197610"/>
                    </a:xfrm>
                    <a:prstGeom prst="rect">
                      <a:avLst/>
                    </a:prstGeom>
                  </pic:spPr>
                </pic:pic>
              </a:graphicData>
            </a:graphic>
            <wp14:sizeRelH relativeFrom="margin">
              <wp14:pctWidth>0</wp14:pctWidth>
            </wp14:sizeRelH>
            <wp14:sizeRelV relativeFrom="margin">
              <wp14:pctHeight>0</wp14:pctHeight>
            </wp14:sizeRelV>
          </wp:anchor>
        </w:drawing>
      </w:r>
      <w:r w:rsidRPr="00D90F80">
        <w:rPr>
          <w:b/>
        </w:rPr>
        <w:t>Dictation:</w:t>
      </w:r>
      <w:r>
        <w:t xml:space="preserve">  Retrieve a list of available Dictation Templates, or </w:t>
      </w:r>
      <w:proofErr w:type="spellStart"/>
      <w:r>
        <w:t>Normals</w:t>
      </w:r>
      <w:proofErr w:type="spellEnd"/>
      <w:r>
        <w:t>, available to be inserted at the cursor.</w:t>
      </w:r>
      <w:r w:rsidR="00C8270F">
        <w:t xml:space="preserve">  </w:t>
      </w:r>
    </w:p>
    <w:p w14:paraId="563801D1" w14:textId="77777777" w:rsidR="00D90F80" w:rsidRDefault="00C8270F" w:rsidP="00D90F80">
      <w:pPr>
        <w:suppressLineNumbers w:val="0"/>
        <w:spacing w:after="0" w:line="240" w:lineRule="auto"/>
        <w:ind w:left="360" w:firstLine="360"/>
        <w:rPr>
          <w:color w:val="FF0000"/>
          <w:sz w:val="20"/>
          <w:szCs w:val="20"/>
        </w:rPr>
      </w:pPr>
      <w:r w:rsidRPr="00D7785F">
        <w:rPr>
          <w:color w:val="FF0000"/>
          <w:sz w:val="20"/>
          <w:szCs w:val="20"/>
        </w:rPr>
        <w:t xml:space="preserve">(Hotkey: </w:t>
      </w:r>
      <w:proofErr w:type="spellStart"/>
      <w:r w:rsidRPr="00D7785F">
        <w:rPr>
          <w:color w:val="FF0000"/>
          <w:sz w:val="20"/>
          <w:szCs w:val="20"/>
        </w:rPr>
        <w:t>Ctrl+Alt+G</w:t>
      </w:r>
      <w:proofErr w:type="spellEnd"/>
      <w:r w:rsidRPr="00D7785F">
        <w:rPr>
          <w:color w:val="FF0000"/>
          <w:sz w:val="20"/>
          <w:szCs w:val="20"/>
        </w:rPr>
        <w:t>)</w:t>
      </w:r>
    </w:p>
    <w:p w14:paraId="6B0371E6" w14:textId="77777777" w:rsidR="00D90F80" w:rsidRDefault="00D90F80" w:rsidP="00D90F80">
      <w:pPr>
        <w:suppressLineNumbers w:val="0"/>
        <w:spacing w:after="0" w:line="240" w:lineRule="auto"/>
        <w:ind w:left="360" w:firstLine="360"/>
      </w:pPr>
    </w:p>
    <w:p w14:paraId="7E356D3A" w14:textId="77777777" w:rsidR="00D90F80" w:rsidRDefault="00D90F80" w:rsidP="00D90F80">
      <w:pPr>
        <w:suppressLineNumbers w:val="0"/>
        <w:spacing w:after="0" w:line="240" w:lineRule="auto"/>
        <w:ind w:left="360" w:firstLine="360"/>
      </w:pPr>
    </w:p>
    <w:p w14:paraId="62AC40D4" w14:textId="77777777" w:rsidR="00D90F80" w:rsidRDefault="00D90F80" w:rsidP="00D90F80">
      <w:pPr>
        <w:suppressLineNumbers w:val="0"/>
        <w:spacing w:after="0" w:line="240" w:lineRule="auto"/>
        <w:ind w:left="360" w:firstLine="360"/>
      </w:pPr>
    </w:p>
    <w:p w14:paraId="0540017A" w14:textId="77777777" w:rsidR="00D90F80" w:rsidRDefault="00D90F80" w:rsidP="00D90F80">
      <w:pPr>
        <w:suppressLineNumbers w:val="0"/>
        <w:spacing w:after="0" w:line="240" w:lineRule="auto"/>
        <w:ind w:left="360" w:firstLine="360"/>
      </w:pPr>
    </w:p>
    <w:p w14:paraId="7E2B259B" w14:textId="3DAA9581" w:rsidR="007036D8" w:rsidRDefault="007036D8" w:rsidP="00D90F80">
      <w:pPr>
        <w:pStyle w:val="Heading4"/>
      </w:pPr>
      <w:r>
        <w:lastRenderedPageBreak/>
        <w:t>Fields</w:t>
      </w:r>
    </w:p>
    <w:p w14:paraId="584EAC42" w14:textId="77777777" w:rsidR="007036D8" w:rsidRDefault="007036D8" w:rsidP="007036D8">
      <w:pPr>
        <w:pStyle w:val="ListParagraph"/>
        <w:numPr>
          <w:ilvl w:val="0"/>
          <w:numId w:val="15"/>
        </w:numPr>
        <w:suppressLineNumbers w:val="0"/>
        <w:spacing w:after="0" w:line="240" w:lineRule="auto"/>
      </w:pPr>
      <w:r w:rsidRPr="000B343E">
        <w:rPr>
          <w:b/>
        </w:rPr>
        <w:t>Next:</w:t>
      </w:r>
      <w:r>
        <w:t xml:space="preserve">  Jump to the next available [Field].  Fields are indicated by the square brackets and may or may not contain text.</w:t>
      </w:r>
      <w:r w:rsidR="00C8270F">
        <w:t xml:space="preserve">  </w:t>
      </w:r>
      <w:r w:rsidR="00C8270F" w:rsidRPr="00AD7BE2">
        <w:rPr>
          <w:color w:val="FF0000"/>
          <w:sz w:val="20"/>
          <w:szCs w:val="20"/>
        </w:rPr>
        <w:t xml:space="preserve">(Hotkey: </w:t>
      </w:r>
      <w:proofErr w:type="spellStart"/>
      <w:r w:rsidR="00C8270F" w:rsidRPr="00AD7BE2">
        <w:rPr>
          <w:color w:val="FF0000"/>
          <w:sz w:val="20"/>
          <w:szCs w:val="20"/>
        </w:rPr>
        <w:t>Ctrl+</w:t>
      </w:r>
      <w:r w:rsidR="00C8270F">
        <w:rPr>
          <w:color w:val="FF0000"/>
          <w:sz w:val="20"/>
          <w:szCs w:val="20"/>
        </w:rPr>
        <w:t>G</w:t>
      </w:r>
      <w:proofErr w:type="spellEnd"/>
      <w:r w:rsidR="00C8270F" w:rsidRPr="00AD7BE2">
        <w:rPr>
          <w:color w:val="FF0000"/>
          <w:sz w:val="20"/>
          <w:szCs w:val="20"/>
        </w:rPr>
        <w:t>)</w:t>
      </w:r>
    </w:p>
    <w:p w14:paraId="5D33510B" w14:textId="77777777" w:rsidR="007036D8" w:rsidRDefault="007036D8" w:rsidP="007036D8">
      <w:pPr>
        <w:pStyle w:val="ListParagraph"/>
        <w:numPr>
          <w:ilvl w:val="0"/>
          <w:numId w:val="15"/>
        </w:numPr>
        <w:suppressLineNumbers w:val="0"/>
        <w:spacing w:after="0" w:line="240" w:lineRule="auto"/>
      </w:pPr>
      <w:r w:rsidRPr="000B343E">
        <w:rPr>
          <w:b/>
        </w:rPr>
        <w:t>Clear Remaining:</w:t>
      </w:r>
      <w:r>
        <w:t xml:space="preserve">  Delete any unfilled transcription [Fields].</w:t>
      </w:r>
      <w:r w:rsidR="00C8270F">
        <w:t xml:space="preserve">  </w:t>
      </w:r>
      <w:r w:rsidR="00C8270F" w:rsidRPr="00AD7BE2">
        <w:rPr>
          <w:color w:val="FF0000"/>
          <w:sz w:val="20"/>
          <w:szCs w:val="20"/>
        </w:rPr>
        <w:t>(Hotkey: Ctrl+</w:t>
      </w:r>
      <w:r w:rsidR="00C8270F">
        <w:rPr>
          <w:color w:val="FF0000"/>
          <w:sz w:val="20"/>
          <w:szCs w:val="20"/>
        </w:rPr>
        <w:t xml:space="preserve">[ </w:t>
      </w:r>
      <w:r w:rsidR="00C8270F" w:rsidRPr="00AD7BE2">
        <w:rPr>
          <w:color w:val="FF0000"/>
          <w:sz w:val="20"/>
          <w:szCs w:val="20"/>
        </w:rPr>
        <w:t>)</w:t>
      </w:r>
    </w:p>
    <w:p w14:paraId="14B8F082" w14:textId="77777777" w:rsidR="007036D8" w:rsidRPr="00833D9E" w:rsidRDefault="007036D8" w:rsidP="00D7785F"/>
    <w:p w14:paraId="15EF7914" w14:textId="77777777" w:rsidR="007036D8" w:rsidRDefault="007036D8" w:rsidP="00D7785F">
      <w:pPr>
        <w:pStyle w:val="Heading4"/>
      </w:pPr>
      <w:r>
        <w:t>Search</w:t>
      </w:r>
    </w:p>
    <w:p w14:paraId="1F04C38B" w14:textId="77777777" w:rsidR="007036D8" w:rsidRDefault="007036D8" w:rsidP="002E5CA6">
      <w:pPr>
        <w:pStyle w:val="ListParagraph"/>
        <w:numPr>
          <w:ilvl w:val="0"/>
          <w:numId w:val="15"/>
        </w:numPr>
        <w:suppressLineNumbers w:val="0"/>
        <w:spacing w:after="0" w:line="240" w:lineRule="auto"/>
      </w:pPr>
      <w:r w:rsidRPr="000B343E">
        <w:rPr>
          <w:b/>
        </w:rPr>
        <w:t>Patient:</w:t>
      </w:r>
      <w:r>
        <w:t xml:space="preserve">  Open the</w:t>
      </w:r>
      <w:r w:rsidR="008E23DE">
        <w:t xml:space="preserve"> Patient Database search window.</w:t>
      </w:r>
    </w:p>
    <w:p w14:paraId="14CE65B8" w14:textId="77777777" w:rsidR="008E23DE" w:rsidRPr="00D7785F" w:rsidRDefault="008E23DE" w:rsidP="00D7785F">
      <w:pPr>
        <w:pStyle w:val="ListParagraph"/>
        <w:numPr>
          <w:ilvl w:val="1"/>
          <w:numId w:val="15"/>
        </w:numPr>
        <w:suppressLineNumbers w:val="0"/>
        <w:spacing w:after="0" w:line="240" w:lineRule="auto"/>
      </w:pPr>
      <w:r>
        <w:rPr>
          <w:b/>
        </w:rPr>
        <w:t>By Number</w:t>
      </w:r>
      <w:r>
        <w:t xml:space="preserve">  </w:t>
      </w:r>
      <w:r w:rsidRPr="00AD7BE2">
        <w:rPr>
          <w:color w:val="FF0000"/>
          <w:sz w:val="20"/>
          <w:szCs w:val="20"/>
        </w:rPr>
        <w:t xml:space="preserve">(Hotkey: </w:t>
      </w:r>
      <w:proofErr w:type="spellStart"/>
      <w:r w:rsidRPr="00AD7BE2">
        <w:rPr>
          <w:color w:val="FF0000"/>
          <w:sz w:val="20"/>
          <w:szCs w:val="20"/>
        </w:rPr>
        <w:t>Ctrl+</w:t>
      </w:r>
      <w:r>
        <w:rPr>
          <w:color w:val="FF0000"/>
          <w:sz w:val="20"/>
          <w:szCs w:val="20"/>
        </w:rPr>
        <w:t>N</w:t>
      </w:r>
      <w:proofErr w:type="spellEnd"/>
      <w:r>
        <w:rPr>
          <w:color w:val="FF0000"/>
          <w:sz w:val="20"/>
          <w:szCs w:val="20"/>
        </w:rPr>
        <w:t>)</w:t>
      </w:r>
    </w:p>
    <w:p w14:paraId="4D20FC7D" w14:textId="77777777" w:rsidR="008E23DE" w:rsidRDefault="008E23DE" w:rsidP="00D7785F">
      <w:pPr>
        <w:pStyle w:val="ListParagraph"/>
        <w:numPr>
          <w:ilvl w:val="1"/>
          <w:numId w:val="15"/>
        </w:numPr>
        <w:suppressLineNumbers w:val="0"/>
        <w:spacing w:after="0" w:line="240" w:lineRule="auto"/>
      </w:pPr>
      <w:r>
        <w:rPr>
          <w:b/>
        </w:rPr>
        <w:t>By Name</w:t>
      </w:r>
      <w:r>
        <w:t xml:space="preserve">  </w:t>
      </w:r>
      <w:r w:rsidRPr="00AD7BE2">
        <w:rPr>
          <w:color w:val="FF0000"/>
          <w:sz w:val="20"/>
          <w:szCs w:val="20"/>
        </w:rPr>
        <w:t xml:space="preserve">(Hotkey: </w:t>
      </w:r>
      <w:proofErr w:type="spellStart"/>
      <w:r w:rsidRPr="00AD7BE2">
        <w:rPr>
          <w:color w:val="FF0000"/>
          <w:sz w:val="20"/>
          <w:szCs w:val="20"/>
        </w:rPr>
        <w:t>Ctrl+</w:t>
      </w:r>
      <w:r>
        <w:rPr>
          <w:color w:val="FF0000"/>
          <w:sz w:val="20"/>
          <w:szCs w:val="20"/>
        </w:rPr>
        <w:t>F</w:t>
      </w:r>
      <w:proofErr w:type="spellEnd"/>
      <w:r>
        <w:rPr>
          <w:color w:val="FF0000"/>
          <w:sz w:val="20"/>
          <w:szCs w:val="20"/>
        </w:rPr>
        <w:t>)</w:t>
      </w:r>
    </w:p>
    <w:p w14:paraId="05832D8B" w14:textId="77777777" w:rsidR="008E23DE" w:rsidRDefault="007036D8" w:rsidP="002E5CA6">
      <w:pPr>
        <w:pStyle w:val="ListParagraph"/>
        <w:numPr>
          <w:ilvl w:val="0"/>
          <w:numId w:val="15"/>
        </w:numPr>
        <w:suppressLineNumbers w:val="0"/>
        <w:spacing w:after="0" w:line="240" w:lineRule="auto"/>
      </w:pPr>
      <w:r w:rsidRPr="000B343E">
        <w:rPr>
          <w:b/>
        </w:rPr>
        <w:t>Appointment:</w:t>
      </w:r>
      <w:r>
        <w:t xml:space="preserve">  Open the Appointment search window</w:t>
      </w:r>
      <w:r w:rsidR="008E23DE">
        <w:t>.</w:t>
      </w:r>
    </w:p>
    <w:p w14:paraId="1476D0B7" w14:textId="77777777" w:rsidR="008E23DE" w:rsidRDefault="008E23DE" w:rsidP="00D7785F">
      <w:pPr>
        <w:pStyle w:val="ListParagraph"/>
        <w:numPr>
          <w:ilvl w:val="1"/>
          <w:numId w:val="15"/>
        </w:numPr>
        <w:suppressLineNumbers w:val="0"/>
        <w:spacing w:after="0" w:line="240" w:lineRule="auto"/>
      </w:pPr>
      <w:r w:rsidRPr="00D7785F">
        <w:rPr>
          <w:b/>
        </w:rPr>
        <w:t>B</w:t>
      </w:r>
      <w:r w:rsidR="007036D8" w:rsidRPr="00D7785F">
        <w:rPr>
          <w:b/>
        </w:rPr>
        <w:t>y Patient</w:t>
      </w:r>
      <w:r w:rsidR="007036D8">
        <w:t xml:space="preserve"> </w:t>
      </w:r>
    </w:p>
    <w:p w14:paraId="2D31BE32" w14:textId="77777777" w:rsidR="007036D8" w:rsidRPr="00D7785F" w:rsidRDefault="008E23DE" w:rsidP="00D7785F">
      <w:pPr>
        <w:pStyle w:val="ListParagraph"/>
        <w:numPr>
          <w:ilvl w:val="1"/>
          <w:numId w:val="15"/>
        </w:numPr>
        <w:suppressLineNumbers w:val="0"/>
        <w:spacing w:after="0" w:line="240" w:lineRule="auto"/>
        <w:rPr>
          <w:b/>
        </w:rPr>
      </w:pPr>
      <w:r w:rsidRPr="00D7785F">
        <w:rPr>
          <w:b/>
        </w:rPr>
        <w:t>B</w:t>
      </w:r>
      <w:r w:rsidR="007036D8" w:rsidRPr="00D7785F">
        <w:rPr>
          <w:b/>
        </w:rPr>
        <w:t>y Clinician</w:t>
      </w:r>
      <w:r>
        <w:rPr>
          <w:b/>
        </w:rPr>
        <w:t xml:space="preserve">  </w:t>
      </w:r>
      <w:r w:rsidRPr="00AD7BE2">
        <w:rPr>
          <w:color w:val="FF0000"/>
          <w:sz w:val="20"/>
          <w:szCs w:val="20"/>
        </w:rPr>
        <w:t xml:space="preserve">(Hotkey: </w:t>
      </w:r>
      <w:proofErr w:type="spellStart"/>
      <w:r w:rsidRPr="00AD7BE2">
        <w:rPr>
          <w:color w:val="FF0000"/>
          <w:sz w:val="20"/>
          <w:szCs w:val="20"/>
        </w:rPr>
        <w:t>Ctrl+</w:t>
      </w:r>
      <w:r>
        <w:rPr>
          <w:color w:val="FF0000"/>
          <w:sz w:val="20"/>
          <w:szCs w:val="20"/>
        </w:rPr>
        <w:t>Shift+L</w:t>
      </w:r>
      <w:proofErr w:type="spellEnd"/>
      <w:r w:rsidRPr="00AD7BE2">
        <w:rPr>
          <w:color w:val="FF0000"/>
          <w:sz w:val="20"/>
          <w:szCs w:val="20"/>
        </w:rPr>
        <w:t>)</w:t>
      </w:r>
    </w:p>
    <w:p w14:paraId="685A431A" w14:textId="77777777" w:rsidR="007036D8" w:rsidRPr="000B343E" w:rsidRDefault="007036D8" w:rsidP="002E5CA6">
      <w:pPr>
        <w:pStyle w:val="ListParagraph"/>
        <w:numPr>
          <w:ilvl w:val="0"/>
          <w:numId w:val="15"/>
        </w:numPr>
        <w:suppressLineNumbers w:val="0"/>
        <w:spacing w:after="0" w:line="240" w:lineRule="auto"/>
        <w:rPr>
          <w:b/>
        </w:rPr>
      </w:pPr>
      <w:r w:rsidRPr="000B343E">
        <w:rPr>
          <w:b/>
        </w:rPr>
        <w:t>Transcription:</w:t>
      </w:r>
    </w:p>
    <w:p w14:paraId="69CD2C76" w14:textId="77777777" w:rsidR="00554490" w:rsidRDefault="007036D8" w:rsidP="002E5CA6">
      <w:pPr>
        <w:pStyle w:val="ListParagraph"/>
        <w:numPr>
          <w:ilvl w:val="1"/>
          <w:numId w:val="15"/>
        </w:numPr>
        <w:suppressLineNumbers w:val="0"/>
        <w:spacing w:after="0" w:line="240" w:lineRule="auto"/>
      </w:pPr>
      <w:r>
        <w:rPr>
          <w:noProof/>
        </w:rPr>
        <w:drawing>
          <wp:anchor distT="0" distB="0" distL="114300" distR="114300" simplePos="0" relativeHeight="251758080" behindDoc="1" locked="0" layoutInCell="1" allowOverlap="1" wp14:anchorId="7E87B2D8" wp14:editId="36E50EE5">
            <wp:simplePos x="0" y="0"/>
            <wp:positionH relativeFrom="margin">
              <wp:align>right</wp:align>
            </wp:positionH>
            <wp:positionV relativeFrom="paragraph">
              <wp:posOffset>5473</wp:posOffset>
            </wp:positionV>
            <wp:extent cx="2794635" cy="1210310"/>
            <wp:effectExtent l="0" t="0" r="5715" b="8890"/>
            <wp:wrapTight wrapText="bothSides">
              <wp:wrapPolygon edited="0">
                <wp:start x="0" y="0"/>
                <wp:lineTo x="0" y="21419"/>
                <wp:lineTo x="21497" y="21419"/>
                <wp:lineTo x="2149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or Transcription.jpg"/>
                    <pic:cNvPicPr/>
                  </pic:nvPicPr>
                  <pic:blipFill>
                    <a:blip r:embed="rId52">
                      <a:extLst>
                        <a:ext uri="{28A0092B-C50C-407E-A947-70E740481C1C}">
                          <a14:useLocalDpi xmlns:a14="http://schemas.microsoft.com/office/drawing/2010/main" val="0"/>
                        </a:ext>
                      </a:extLst>
                    </a:blip>
                    <a:stretch>
                      <a:fillRect/>
                    </a:stretch>
                  </pic:blipFill>
                  <pic:spPr>
                    <a:xfrm>
                      <a:off x="0" y="0"/>
                      <a:ext cx="2794635" cy="1210310"/>
                    </a:xfrm>
                    <a:prstGeom prst="rect">
                      <a:avLst/>
                    </a:prstGeom>
                  </pic:spPr>
                </pic:pic>
              </a:graphicData>
            </a:graphic>
            <wp14:sizeRelH relativeFrom="margin">
              <wp14:pctWidth>0</wp14:pctWidth>
            </wp14:sizeRelH>
            <wp14:sizeRelV relativeFrom="margin">
              <wp14:pctHeight>0</wp14:pctHeight>
            </wp14:sizeRelV>
          </wp:anchor>
        </w:drawing>
      </w:r>
      <w:r w:rsidRPr="000B343E">
        <w:rPr>
          <w:b/>
        </w:rPr>
        <w:t>Prior:</w:t>
      </w:r>
      <w:r>
        <w:t xml:space="preserve">  Search for existing transcriptions based upon Patient, Clinician, and/or Document Type.  From this window View Prior Transcriptions with or without the Template.  Use the </w:t>
      </w:r>
      <w:r w:rsidRPr="00140984">
        <w:rPr>
          <w:b/>
        </w:rPr>
        <w:t xml:space="preserve">Append to Prior </w:t>
      </w:r>
      <w:r w:rsidRPr="00DF6525">
        <w:t>button</w:t>
      </w:r>
      <w:r>
        <w:t xml:space="preserve"> to append the active transcription to a previously typed document, or </w:t>
      </w:r>
      <w:r w:rsidRPr="00140984">
        <w:rPr>
          <w:b/>
        </w:rPr>
        <w:t>Remove Append</w:t>
      </w:r>
      <w:r>
        <w:t xml:space="preserve"> to sever such a connection.</w:t>
      </w:r>
    </w:p>
    <w:p w14:paraId="7F2F99E8" w14:textId="77777777" w:rsidR="007036D8" w:rsidRDefault="008E23DE" w:rsidP="00D7785F">
      <w:pPr>
        <w:suppressLineNumbers w:val="0"/>
        <w:spacing w:after="0" w:line="240" w:lineRule="auto"/>
        <w:ind w:left="1080" w:firstLine="360"/>
      </w:pPr>
      <w:r w:rsidRPr="00D7785F">
        <w:rPr>
          <w:color w:val="FF0000"/>
          <w:sz w:val="20"/>
          <w:szCs w:val="20"/>
        </w:rPr>
        <w:t>(Hotkey: Shift+F1)</w:t>
      </w:r>
    </w:p>
    <w:p w14:paraId="603060D3" w14:textId="77777777" w:rsidR="007036D8" w:rsidRDefault="007036D8" w:rsidP="002E5CA6">
      <w:pPr>
        <w:pStyle w:val="ListParagraph"/>
        <w:numPr>
          <w:ilvl w:val="1"/>
          <w:numId w:val="15"/>
        </w:numPr>
        <w:suppressLineNumbers w:val="0"/>
        <w:spacing w:after="0" w:line="240" w:lineRule="auto"/>
      </w:pPr>
      <w:r w:rsidRPr="000B343E">
        <w:rPr>
          <w:b/>
        </w:rPr>
        <w:t>Find Existing:</w:t>
      </w:r>
      <w:r>
        <w:t xml:space="preserve">  Search the local backup directory for existing transcriptions if </w:t>
      </w:r>
      <w:proofErr w:type="spellStart"/>
      <w:r>
        <w:t>InScribe</w:t>
      </w:r>
      <w:proofErr w:type="spellEnd"/>
      <w:r>
        <w:t xml:space="preserve"> crashes or if a TID is accidentally checked in or re</w:t>
      </w:r>
      <w:r w:rsidR="00554490">
        <w:t>-</w:t>
      </w:r>
      <w:r>
        <w:t>pooled.</w:t>
      </w:r>
    </w:p>
    <w:p w14:paraId="3AFF6F1F" w14:textId="77777777" w:rsidR="007036D8" w:rsidRPr="00833D9E" w:rsidRDefault="007036D8" w:rsidP="00D7785F"/>
    <w:p w14:paraId="7456C463" w14:textId="77777777" w:rsidR="007036D8" w:rsidRDefault="007036D8" w:rsidP="00D7785F">
      <w:pPr>
        <w:pStyle w:val="Heading4"/>
      </w:pPr>
      <w:r>
        <w:t>Insert</w:t>
      </w:r>
    </w:p>
    <w:p w14:paraId="3FB8F8C9" w14:textId="77777777" w:rsidR="00554490" w:rsidRDefault="007036D8" w:rsidP="002E5CA6">
      <w:pPr>
        <w:pStyle w:val="ListParagraph"/>
        <w:numPr>
          <w:ilvl w:val="0"/>
          <w:numId w:val="15"/>
        </w:numPr>
        <w:suppressLineNumbers w:val="0"/>
        <w:spacing w:after="0" w:line="240" w:lineRule="auto"/>
      </w:pPr>
      <w:r>
        <w:rPr>
          <w:noProof/>
        </w:rPr>
        <w:drawing>
          <wp:anchor distT="0" distB="0" distL="114300" distR="114300" simplePos="0" relativeHeight="251760128" behindDoc="1" locked="0" layoutInCell="1" allowOverlap="1" wp14:anchorId="0C792C81" wp14:editId="1FAD0504">
            <wp:simplePos x="0" y="0"/>
            <wp:positionH relativeFrom="margin">
              <wp:posOffset>4485005</wp:posOffset>
            </wp:positionH>
            <wp:positionV relativeFrom="paragraph">
              <wp:posOffset>3175</wp:posOffset>
            </wp:positionV>
            <wp:extent cx="1915795" cy="1166495"/>
            <wp:effectExtent l="0" t="0" r="8255" b="0"/>
            <wp:wrapTight wrapText="bothSides">
              <wp:wrapPolygon edited="0">
                <wp:start x="0" y="0"/>
                <wp:lineTo x="0" y="21165"/>
                <wp:lineTo x="21478" y="21165"/>
                <wp:lineTo x="21478"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inician.jpg"/>
                    <pic:cNvPicPr/>
                  </pic:nvPicPr>
                  <pic:blipFill>
                    <a:blip r:embed="rId53">
                      <a:extLst>
                        <a:ext uri="{28A0092B-C50C-407E-A947-70E740481C1C}">
                          <a14:useLocalDpi xmlns:a14="http://schemas.microsoft.com/office/drawing/2010/main" val="0"/>
                        </a:ext>
                      </a:extLst>
                    </a:blip>
                    <a:stretch>
                      <a:fillRect/>
                    </a:stretch>
                  </pic:blipFill>
                  <pic:spPr>
                    <a:xfrm>
                      <a:off x="0" y="0"/>
                      <a:ext cx="1915795" cy="1166495"/>
                    </a:xfrm>
                    <a:prstGeom prst="rect">
                      <a:avLst/>
                    </a:prstGeom>
                  </pic:spPr>
                </pic:pic>
              </a:graphicData>
            </a:graphic>
            <wp14:sizeRelH relativeFrom="margin">
              <wp14:pctWidth>0</wp14:pctWidth>
            </wp14:sizeRelH>
            <wp14:sizeRelV relativeFrom="margin">
              <wp14:pctHeight>0</wp14:pctHeight>
            </wp14:sizeRelV>
          </wp:anchor>
        </w:drawing>
      </w:r>
      <w:r w:rsidRPr="000B343E">
        <w:rPr>
          <w:b/>
        </w:rPr>
        <w:t>Clinician:</w:t>
      </w:r>
      <w:r>
        <w:t xml:space="preserve">  Search the Client for available Authors.</w:t>
      </w:r>
      <w:r w:rsidR="00554490">
        <w:t xml:space="preserve">  </w:t>
      </w:r>
    </w:p>
    <w:p w14:paraId="362D035F" w14:textId="77777777" w:rsidR="007036D8" w:rsidRDefault="00554490" w:rsidP="00D7785F">
      <w:pPr>
        <w:suppressLineNumbers w:val="0"/>
        <w:spacing w:after="0" w:line="240" w:lineRule="auto"/>
        <w:ind w:left="360" w:firstLine="360"/>
      </w:pPr>
      <w:r w:rsidRPr="00D7785F">
        <w:rPr>
          <w:color w:val="FF0000"/>
          <w:sz w:val="20"/>
          <w:szCs w:val="20"/>
        </w:rPr>
        <w:t xml:space="preserve">(Hotkey: </w:t>
      </w:r>
      <w:proofErr w:type="spellStart"/>
      <w:r w:rsidRPr="00D7785F">
        <w:rPr>
          <w:color w:val="FF0000"/>
          <w:sz w:val="20"/>
          <w:szCs w:val="20"/>
        </w:rPr>
        <w:t>Ctrl+Shift+Space</w:t>
      </w:r>
      <w:proofErr w:type="spellEnd"/>
      <w:r w:rsidRPr="00D7785F">
        <w:rPr>
          <w:color w:val="FF0000"/>
          <w:sz w:val="20"/>
          <w:szCs w:val="20"/>
        </w:rPr>
        <w:t>)</w:t>
      </w:r>
    </w:p>
    <w:p w14:paraId="77E730DF" w14:textId="77777777" w:rsidR="007036D8" w:rsidRDefault="007036D8" w:rsidP="007036D8">
      <w:pPr>
        <w:pStyle w:val="ListParagraph"/>
        <w:numPr>
          <w:ilvl w:val="0"/>
          <w:numId w:val="15"/>
        </w:numPr>
        <w:suppressLineNumbers w:val="0"/>
        <w:spacing w:after="0" w:line="240" w:lineRule="auto"/>
      </w:pPr>
      <w:r w:rsidRPr="000B343E">
        <w:rPr>
          <w:b/>
        </w:rPr>
        <w:t>AutoText:</w:t>
      </w:r>
      <w:r>
        <w:t xml:space="preserve">  Open the AutoText editing window.</w:t>
      </w:r>
      <w:r w:rsidR="00554490">
        <w:t xml:space="preserve">  </w:t>
      </w:r>
      <w:r w:rsidR="00554490">
        <w:rPr>
          <w:color w:val="FF0000"/>
          <w:sz w:val="20"/>
          <w:szCs w:val="20"/>
        </w:rPr>
        <w:t>(Hotkey: F10</w:t>
      </w:r>
      <w:r w:rsidR="00554490" w:rsidRPr="00AD7BE2">
        <w:rPr>
          <w:color w:val="FF0000"/>
          <w:sz w:val="20"/>
          <w:szCs w:val="20"/>
        </w:rPr>
        <w:t>)</w:t>
      </w:r>
    </w:p>
    <w:p w14:paraId="7B4AC149" w14:textId="77777777" w:rsidR="007036D8" w:rsidRDefault="007036D8" w:rsidP="007036D8">
      <w:pPr>
        <w:pStyle w:val="ListParagraph"/>
        <w:numPr>
          <w:ilvl w:val="0"/>
          <w:numId w:val="15"/>
        </w:numPr>
        <w:suppressLineNumbers w:val="0"/>
        <w:spacing w:after="0" w:line="240" w:lineRule="auto"/>
      </w:pPr>
      <w:r w:rsidRPr="000B343E">
        <w:rPr>
          <w:b/>
        </w:rPr>
        <w:t>Problem List:</w:t>
      </w:r>
      <w:r>
        <w:t xml:space="preserve">  Insert the problem list, if available, at the cursor.</w:t>
      </w:r>
      <w:r w:rsidR="00554490">
        <w:t xml:space="preserve">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Alt+I</w:t>
      </w:r>
      <w:proofErr w:type="spellEnd"/>
      <w:r w:rsidR="00554490" w:rsidRPr="00AD7BE2">
        <w:rPr>
          <w:color w:val="FF0000"/>
          <w:sz w:val="20"/>
          <w:szCs w:val="20"/>
        </w:rPr>
        <w:t>)</w:t>
      </w:r>
    </w:p>
    <w:p w14:paraId="7DE60B78" w14:textId="77777777" w:rsidR="007036D8" w:rsidRDefault="007036D8" w:rsidP="00D7785F"/>
    <w:p w14:paraId="7D5307D5" w14:textId="77777777" w:rsidR="007036D8" w:rsidRPr="00833D9E" w:rsidRDefault="007036D8" w:rsidP="00D7785F"/>
    <w:p w14:paraId="75605F5A" w14:textId="77777777" w:rsidR="007036D8" w:rsidRDefault="007036D8" w:rsidP="00D7785F">
      <w:pPr>
        <w:pStyle w:val="Heading4"/>
      </w:pPr>
      <w:r>
        <w:lastRenderedPageBreak/>
        <w:t>Edit</w:t>
      </w:r>
    </w:p>
    <w:p w14:paraId="43B8FF0C" w14:textId="2E97727E" w:rsidR="007036D8" w:rsidRDefault="007036D8" w:rsidP="00D7785F">
      <w:pPr>
        <w:pStyle w:val="ListParagraph"/>
        <w:numPr>
          <w:ilvl w:val="0"/>
          <w:numId w:val="15"/>
        </w:numPr>
        <w:suppressLineNumbers w:val="0"/>
        <w:spacing w:after="0" w:line="240" w:lineRule="auto"/>
      </w:pPr>
      <w:r w:rsidRPr="000B343E">
        <w:rPr>
          <w:b/>
        </w:rPr>
        <w:t>Patient:</w:t>
      </w:r>
      <w:r>
        <w:t xml:space="preserve">  Edit Patient Information</w:t>
      </w:r>
      <w:r w:rsidR="00554490">
        <w:t xml:space="preserve">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Alt+E</w:t>
      </w:r>
      <w:proofErr w:type="spellEnd"/>
      <w:r w:rsidR="00554490" w:rsidRPr="00AD7BE2">
        <w:rPr>
          <w:color w:val="FF0000"/>
          <w:sz w:val="20"/>
          <w:szCs w:val="20"/>
        </w:rPr>
        <w:t>)</w:t>
      </w:r>
    </w:p>
    <w:p w14:paraId="2B1D4B86" w14:textId="77777777" w:rsidR="007036D8" w:rsidRDefault="007036D8" w:rsidP="007036D8">
      <w:pPr>
        <w:pStyle w:val="ListParagraph"/>
        <w:numPr>
          <w:ilvl w:val="0"/>
          <w:numId w:val="15"/>
        </w:numPr>
        <w:suppressLineNumbers w:val="0"/>
        <w:spacing w:after="0" w:line="240" w:lineRule="auto"/>
      </w:pPr>
      <w:r>
        <w:rPr>
          <w:noProof/>
        </w:rPr>
        <w:drawing>
          <wp:anchor distT="0" distB="0" distL="114300" distR="114300" simplePos="0" relativeHeight="251762176" behindDoc="1" locked="0" layoutInCell="1" allowOverlap="1" wp14:anchorId="4BA62E1D" wp14:editId="4143E933">
            <wp:simplePos x="0" y="0"/>
            <wp:positionH relativeFrom="margin">
              <wp:align>right</wp:align>
            </wp:positionH>
            <wp:positionV relativeFrom="paragraph">
              <wp:posOffset>12065</wp:posOffset>
            </wp:positionV>
            <wp:extent cx="1369695" cy="821690"/>
            <wp:effectExtent l="0" t="0" r="1905" b="0"/>
            <wp:wrapTight wrapText="bothSides">
              <wp:wrapPolygon edited="0">
                <wp:start x="0" y="0"/>
                <wp:lineTo x="0" y="21032"/>
                <wp:lineTo x="21330" y="21032"/>
                <wp:lineTo x="2133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nd.jpg"/>
                    <pic:cNvPicPr/>
                  </pic:nvPicPr>
                  <pic:blipFill>
                    <a:blip r:embed="rId54">
                      <a:extLst>
                        <a:ext uri="{28A0092B-C50C-407E-A947-70E740481C1C}">
                          <a14:useLocalDpi xmlns:a14="http://schemas.microsoft.com/office/drawing/2010/main" val="0"/>
                        </a:ext>
                      </a:extLst>
                    </a:blip>
                    <a:stretch>
                      <a:fillRect/>
                    </a:stretch>
                  </pic:blipFill>
                  <pic:spPr>
                    <a:xfrm>
                      <a:off x="0" y="0"/>
                      <a:ext cx="1369695" cy="821690"/>
                    </a:xfrm>
                    <a:prstGeom prst="rect">
                      <a:avLst/>
                    </a:prstGeom>
                  </pic:spPr>
                </pic:pic>
              </a:graphicData>
            </a:graphic>
            <wp14:sizeRelH relativeFrom="margin">
              <wp14:pctWidth>0</wp14:pctWidth>
            </wp14:sizeRelH>
            <wp14:sizeRelV relativeFrom="margin">
              <wp14:pctHeight>0</wp14:pctHeight>
            </wp14:sizeRelV>
          </wp:anchor>
        </w:drawing>
      </w:r>
      <w:r w:rsidRPr="000B343E">
        <w:rPr>
          <w:b/>
        </w:rPr>
        <w:t>Append/</w:t>
      </w:r>
      <w:proofErr w:type="spellStart"/>
      <w:r w:rsidRPr="000B343E">
        <w:rPr>
          <w:b/>
        </w:rPr>
        <w:t>Unappend</w:t>
      </w:r>
      <w:proofErr w:type="spellEnd"/>
      <w:r>
        <w:t xml:space="preserve">:  Append or </w:t>
      </w:r>
      <w:proofErr w:type="spellStart"/>
      <w:proofErr w:type="gramStart"/>
      <w:r>
        <w:t>Unappend</w:t>
      </w:r>
      <w:proofErr w:type="spellEnd"/>
      <w:proofErr w:type="gramEnd"/>
      <w:r>
        <w:t xml:space="preserve"> this transcription to an existing transcription by TID number.</w:t>
      </w:r>
      <w:r w:rsidR="00554490">
        <w:t xml:space="preserve">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Shift+A</w:t>
      </w:r>
      <w:proofErr w:type="spellEnd"/>
      <w:r w:rsidR="00554490" w:rsidRPr="00AD7BE2">
        <w:rPr>
          <w:color w:val="FF0000"/>
          <w:sz w:val="20"/>
          <w:szCs w:val="20"/>
        </w:rPr>
        <w:t>)</w:t>
      </w:r>
    </w:p>
    <w:p w14:paraId="1DE71731" w14:textId="77777777" w:rsidR="007036D8" w:rsidRDefault="007036D8" w:rsidP="007036D8">
      <w:pPr>
        <w:pStyle w:val="ListParagraph"/>
        <w:numPr>
          <w:ilvl w:val="0"/>
          <w:numId w:val="15"/>
        </w:numPr>
        <w:suppressLineNumbers w:val="0"/>
        <w:spacing w:after="0" w:line="240" w:lineRule="auto"/>
      </w:pPr>
      <w:r w:rsidRPr="000B343E">
        <w:rPr>
          <w:b/>
        </w:rPr>
        <w:t>Problem List:</w:t>
      </w:r>
      <w:r>
        <w:t xml:space="preserve">  Open the Problem List editing window.  This feature is infrequently used.</w:t>
      </w:r>
      <w:r w:rsidR="00554490">
        <w:t xml:space="preserve">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Alt+P</w:t>
      </w:r>
      <w:proofErr w:type="spellEnd"/>
      <w:r w:rsidR="00554490">
        <w:rPr>
          <w:color w:val="FF0000"/>
          <w:sz w:val="20"/>
          <w:szCs w:val="20"/>
        </w:rPr>
        <w:t>)</w:t>
      </w:r>
    </w:p>
    <w:p w14:paraId="45717F87" w14:textId="77777777" w:rsidR="007036D8" w:rsidRPr="00833D9E" w:rsidRDefault="007036D8" w:rsidP="00D7785F"/>
    <w:p w14:paraId="2E3637E2" w14:textId="77777777" w:rsidR="007036D8" w:rsidRDefault="007036D8" w:rsidP="00D7785F">
      <w:pPr>
        <w:pStyle w:val="Heading4"/>
      </w:pPr>
      <w:r>
        <w:t>Lists</w:t>
      </w:r>
    </w:p>
    <w:p w14:paraId="710AAAC5" w14:textId="77777777" w:rsidR="007036D8" w:rsidRDefault="007036D8" w:rsidP="007036D8">
      <w:pPr>
        <w:pStyle w:val="ListParagraph"/>
        <w:numPr>
          <w:ilvl w:val="0"/>
          <w:numId w:val="15"/>
        </w:numPr>
        <w:suppressLineNumbers w:val="0"/>
        <w:spacing w:after="0" w:line="240" w:lineRule="auto"/>
      </w:pPr>
      <w:r>
        <w:rPr>
          <w:noProof/>
        </w:rPr>
        <w:drawing>
          <wp:anchor distT="0" distB="0" distL="114300" distR="114300" simplePos="0" relativeHeight="251764224" behindDoc="1" locked="0" layoutInCell="1" allowOverlap="1" wp14:anchorId="65561B1F" wp14:editId="335B6D0C">
            <wp:simplePos x="0" y="0"/>
            <wp:positionH relativeFrom="margin">
              <wp:align>right</wp:align>
            </wp:positionH>
            <wp:positionV relativeFrom="paragraph">
              <wp:posOffset>44450</wp:posOffset>
            </wp:positionV>
            <wp:extent cx="1365250" cy="1126490"/>
            <wp:effectExtent l="0" t="0" r="6350" b="0"/>
            <wp:wrapTight wrapText="bothSides">
              <wp:wrapPolygon edited="0">
                <wp:start x="0" y="0"/>
                <wp:lineTo x="0" y="21186"/>
                <wp:lineTo x="21399" y="21186"/>
                <wp:lineTo x="2139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mands.jpg"/>
                    <pic:cNvPicPr/>
                  </pic:nvPicPr>
                  <pic:blipFill>
                    <a:blip r:embed="rId55">
                      <a:extLst>
                        <a:ext uri="{28A0092B-C50C-407E-A947-70E740481C1C}">
                          <a14:useLocalDpi xmlns:a14="http://schemas.microsoft.com/office/drawing/2010/main" val="0"/>
                        </a:ext>
                      </a:extLst>
                    </a:blip>
                    <a:stretch>
                      <a:fillRect/>
                    </a:stretch>
                  </pic:blipFill>
                  <pic:spPr>
                    <a:xfrm>
                      <a:off x="0" y="0"/>
                      <a:ext cx="1365250" cy="1126490"/>
                    </a:xfrm>
                    <a:prstGeom prst="rect">
                      <a:avLst/>
                    </a:prstGeom>
                  </pic:spPr>
                </pic:pic>
              </a:graphicData>
            </a:graphic>
            <wp14:sizeRelH relativeFrom="margin">
              <wp14:pctWidth>0</wp14:pctWidth>
            </wp14:sizeRelH>
            <wp14:sizeRelV relativeFrom="margin">
              <wp14:pctHeight>0</wp14:pctHeight>
            </wp14:sizeRelV>
          </wp:anchor>
        </w:drawing>
      </w:r>
      <w:r w:rsidRPr="000B343E">
        <w:rPr>
          <w:b/>
        </w:rPr>
        <w:t>Commands:</w:t>
      </w:r>
      <w:r>
        <w:t xml:space="preserve">  View a list of available commands for various </w:t>
      </w:r>
      <w:proofErr w:type="spellStart"/>
      <w:r>
        <w:t>InS</w:t>
      </w:r>
      <w:r w:rsidR="00554490">
        <w:t>cribe</w:t>
      </w:r>
      <w:proofErr w:type="spellEnd"/>
      <w:r w:rsidR="00554490">
        <w:t xml:space="preserve"> panes including Carbon Copies, Additional Authenticator, Comment Tags, Comments, and Discrete Data.</w:t>
      </w:r>
    </w:p>
    <w:p w14:paraId="41464752" w14:textId="77777777" w:rsidR="007036D8" w:rsidRDefault="007036D8" w:rsidP="007036D8">
      <w:pPr>
        <w:pStyle w:val="ListParagraph"/>
      </w:pPr>
    </w:p>
    <w:p w14:paraId="402AE317" w14:textId="77777777" w:rsidR="007036D8" w:rsidRDefault="007036D8" w:rsidP="007036D8">
      <w:pPr>
        <w:suppressLineNumbers w:val="0"/>
        <w:spacing w:after="0" w:line="240" w:lineRule="auto"/>
      </w:pPr>
    </w:p>
    <w:p w14:paraId="4856BC13" w14:textId="77777777" w:rsidR="00C8270F" w:rsidRPr="00833D9E" w:rsidRDefault="00C8270F" w:rsidP="00D7785F"/>
    <w:p w14:paraId="427A131F" w14:textId="77777777" w:rsidR="007036D8" w:rsidRDefault="007036D8" w:rsidP="00D7785F">
      <w:pPr>
        <w:pStyle w:val="Heading4"/>
      </w:pPr>
      <w:proofErr w:type="spellStart"/>
      <w:r>
        <w:t>ShadowScribe</w:t>
      </w:r>
      <w:proofErr w:type="spellEnd"/>
    </w:p>
    <w:p w14:paraId="603C6D84" w14:textId="77777777" w:rsidR="007036D8" w:rsidRDefault="00554490" w:rsidP="00D7785F">
      <w:r>
        <w:rPr>
          <w:noProof/>
        </w:rPr>
        <w:drawing>
          <wp:anchor distT="0" distB="0" distL="114300" distR="114300" simplePos="0" relativeHeight="251765248" behindDoc="1" locked="0" layoutInCell="1" allowOverlap="1" wp14:anchorId="557337B4" wp14:editId="402CE622">
            <wp:simplePos x="0" y="0"/>
            <wp:positionH relativeFrom="margin">
              <wp:align>right</wp:align>
            </wp:positionH>
            <wp:positionV relativeFrom="paragraph">
              <wp:posOffset>47095</wp:posOffset>
            </wp:positionV>
            <wp:extent cx="2609850" cy="3038475"/>
            <wp:effectExtent l="0" t="0" r="0" b="9525"/>
            <wp:wrapTight wrapText="bothSides">
              <wp:wrapPolygon edited="0">
                <wp:start x="0" y="0"/>
                <wp:lineTo x="0" y="21532"/>
                <wp:lineTo x="21442" y="21532"/>
                <wp:lineTo x="2144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ections.jpg"/>
                    <pic:cNvPicPr/>
                  </pic:nvPicPr>
                  <pic:blipFill>
                    <a:blip r:embed="rId56">
                      <a:extLst>
                        <a:ext uri="{28A0092B-C50C-407E-A947-70E740481C1C}">
                          <a14:useLocalDpi xmlns:a14="http://schemas.microsoft.com/office/drawing/2010/main" val="0"/>
                        </a:ext>
                      </a:extLst>
                    </a:blip>
                    <a:stretch>
                      <a:fillRect/>
                    </a:stretch>
                  </pic:blipFill>
                  <pic:spPr>
                    <a:xfrm>
                      <a:off x="0" y="0"/>
                      <a:ext cx="2609850" cy="3038475"/>
                    </a:xfrm>
                    <a:prstGeom prst="rect">
                      <a:avLst/>
                    </a:prstGeom>
                  </pic:spPr>
                </pic:pic>
              </a:graphicData>
            </a:graphic>
          </wp:anchor>
        </w:drawing>
      </w:r>
      <w:r w:rsidR="00C8270F">
        <w:t xml:space="preserve">These options are only available when editing </w:t>
      </w:r>
      <w:proofErr w:type="spellStart"/>
      <w:r w:rsidR="00C8270F">
        <w:t>ShadowScribe</w:t>
      </w:r>
      <w:proofErr w:type="spellEnd"/>
      <w:r w:rsidR="00C8270F">
        <w:t xml:space="preserve"> or structured documents.</w:t>
      </w:r>
    </w:p>
    <w:p w14:paraId="09425851" w14:textId="77777777" w:rsidR="00C8270F" w:rsidRDefault="00C8270F" w:rsidP="00D7785F">
      <w:pPr>
        <w:pStyle w:val="ListParagraph"/>
        <w:numPr>
          <w:ilvl w:val="0"/>
          <w:numId w:val="15"/>
        </w:numPr>
      </w:pPr>
      <w:r w:rsidRPr="00D7785F">
        <w:rPr>
          <w:b/>
        </w:rPr>
        <w:t>Add Section</w:t>
      </w:r>
      <w:r w:rsidR="00554490" w:rsidRPr="00D7785F">
        <w:rPr>
          <w:b/>
        </w:rPr>
        <w:t>:</w:t>
      </w:r>
      <w:r w:rsidR="00554490">
        <w:t xml:space="preserve">  Add a new Section Heading after the currently selected section.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Alt+H</w:t>
      </w:r>
      <w:proofErr w:type="spellEnd"/>
      <w:r w:rsidR="00554490" w:rsidRPr="00AD7BE2">
        <w:rPr>
          <w:color w:val="FF0000"/>
          <w:sz w:val="20"/>
          <w:szCs w:val="20"/>
        </w:rPr>
        <w:t>)</w:t>
      </w:r>
    </w:p>
    <w:p w14:paraId="5142DC76" w14:textId="77777777" w:rsidR="00C8270F" w:rsidRDefault="00C8270F" w:rsidP="00D7785F">
      <w:pPr>
        <w:pStyle w:val="ListParagraph"/>
        <w:numPr>
          <w:ilvl w:val="0"/>
          <w:numId w:val="15"/>
        </w:numPr>
      </w:pPr>
      <w:r w:rsidRPr="00D7785F">
        <w:rPr>
          <w:b/>
        </w:rPr>
        <w:t>Add Sub</w:t>
      </w:r>
      <w:r w:rsidR="00554490" w:rsidRPr="00D7785F">
        <w:rPr>
          <w:b/>
        </w:rPr>
        <w:t>-</w:t>
      </w:r>
      <w:r w:rsidRPr="00D7785F">
        <w:rPr>
          <w:b/>
        </w:rPr>
        <w:t>Section</w:t>
      </w:r>
      <w:r w:rsidR="00554490" w:rsidRPr="00D7785F">
        <w:rPr>
          <w:b/>
        </w:rPr>
        <w:t>:</w:t>
      </w:r>
      <w:r w:rsidR="00554490">
        <w:t xml:space="preserve">  Add a new Sub-Section after the currently selected section.  </w:t>
      </w:r>
      <w:r w:rsidR="00554490" w:rsidRPr="00AD7BE2">
        <w:rPr>
          <w:color w:val="FF0000"/>
          <w:sz w:val="20"/>
          <w:szCs w:val="20"/>
        </w:rPr>
        <w:t xml:space="preserve">(Hotkey: </w:t>
      </w:r>
      <w:proofErr w:type="spellStart"/>
      <w:r w:rsidR="00554490" w:rsidRPr="00AD7BE2">
        <w:rPr>
          <w:color w:val="FF0000"/>
          <w:sz w:val="20"/>
          <w:szCs w:val="20"/>
        </w:rPr>
        <w:t>Ctrl+</w:t>
      </w:r>
      <w:r w:rsidR="00554490">
        <w:rPr>
          <w:color w:val="FF0000"/>
          <w:sz w:val="20"/>
          <w:szCs w:val="20"/>
        </w:rPr>
        <w:t>Alt+J</w:t>
      </w:r>
      <w:proofErr w:type="spellEnd"/>
      <w:r w:rsidR="00554490" w:rsidRPr="00AD7BE2">
        <w:rPr>
          <w:color w:val="FF0000"/>
          <w:sz w:val="20"/>
          <w:szCs w:val="20"/>
        </w:rPr>
        <w:t>)</w:t>
      </w:r>
    </w:p>
    <w:p w14:paraId="0D108E2F" w14:textId="77777777" w:rsidR="00C8270F" w:rsidRDefault="00C8270F" w:rsidP="00D7785F">
      <w:pPr>
        <w:pStyle w:val="ListParagraph"/>
        <w:numPr>
          <w:ilvl w:val="0"/>
          <w:numId w:val="15"/>
        </w:numPr>
      </w:pPr>
      <w:r w:rsidRPr="00D7785F">
        <w:rPr>
          <w:b/>
        </w:rPr>
        <w:t>Move Section Up</w:t>
      </w:r>
      <w:r w:rsidR="00554490" w:rsidRPr="00D7785F">
        <w:rPr>
          <w:b/>
        </w:rPr>
        <w:t>:</w:t>
      </w:r>
      <w:r w:rsidR="009A2784">
        <w:t xml:space="preserve">  Re-order the currently selected Section above the previous Section.  </w:t>
      </w:r>
      <w:r w:rsidR="009A2784" w:rsidRPr="00AD7BE2">
        <w:rPr>
          <w:color w:val="FF0000"/>
          <w:sz w:val="20"/>
          <w:szCs w:val="20"/>
        </w:rPr>
        <w:t xml:space="preserve">(Hotkey: </w:t>
      </w:r>
      <w:proofErr w:type="spellStart"/>
      <w:r w:rsidR="009A2784" w:rsidRPr="00AD7BE2">
        <w:rPr>
          <w:color w:val="FF0000"/>
          <w:sz w:val="20"/>
          <w:szCs w:val="20"/>
        </w:rPr>
        <w:t>Ctrl+</w:t>
      </w:r>
      <w:r w:rsidR="008540D7">
        <w:rPr>
          <w:color w:val="FF0000"/>
          <w:sz w:val="20"/>
          <w:szCs w:val="20"/>
        </w:rPr>
        <w:t>Alt</w:t>
      </w:r>
      <w:proofErr w:type="spellEnd"/>
      <w:r w:rsidR="008540D7">
        <w:rPr>
          <w:color w:val="FF0000"/>
          <w:sz w:val="20"/>
          <w:szCs w:val="20"/>
        </w:rPr>
        <w:t xml:space="preserve">+, </w:t>
      </w:r>
      <w:r w:rsidR="009A2784" w:rsidRPr="00AD7BE2">
        <w:rPr>
          <w:color w:val="FF0000"/>
          <w:sz w:val="20"/>
          <w:szCs w:val="20"/>
        </w:rPr>
        <w:t>)</w:t>
      </w:r>
    </w:p>
    <w:p w14:paraId="4F2B6974" w14:textId="77777777" w:rsidR="00C8270F" w:rsidRDefault="00C8270F" w:rsidP="00D7785F">
      <w:pPr>
        <w:pStyle w:val="ListParagraph"/>
        <w:numPr>
          <w:ilvl w:val="0"/>
          <w:numId w:val="15"/>
        </w:numPr>
      </w:pPr>
      <w:r w:rsidRPr="00D7785F">
        <w:rPr>
          <w:b/>
        </w:rPr>
        <w:t>Move Section and Sub-Sections Up</w:t>
      </w:r>
      <w:r w:rsidR="00554490" w:rsidRPr="00D7785F">
        <w:rPr>
          <w:b/>
        </w:rPr>
        <w:t>:</w:t>
      </w:r>
      <w:r w:rsidR="009A2784">
        <w:t xml:space="preserve">  Re-order the currently selected Section and all child Sub-Sections up above the previous Section.  </w:t>
      </w:r>
      <w:r w:rsidR="008540D7">
        <w:rPr>
          <w:color w:val="FF0000"/>
          <w:sz w:val="20"/>
          <w:szCs w:val="20"/>
        </w:rPr>
        <w:t xml:space="preserve">(Hotkey: </w:t>
      </w:r>
      <w:proofErr w:type="spellStart"/>
      <w:r w:rsidR="008540D7">
        <w:rPr>
          <w:color w:val="FF0000"/>
          <w:sz w:val="20"/>
          <w:szCs w:val="20"/>
        </w:rPr>
        <w:t>Alt+Shift</w:t>
      </w:r>
      <w:proofErr w:type="spellEnd"/>
      <w:r w:rsidR="008540D7">
        <w:rPr>
          <w:color w:val="FF0000"/>
          <w:sz w:val="20"/>
          <w:szCs w:val="20"/>
        </w:rPr>
        <w:t xml:space="preserve">+, </w:t>
      </w:r>
      <w:r w:rsidR="009A2784" w:rsidRPr="00AD7BE2">
        <w:rPr>
          <w:color w:val="FF0000"/>
          <w:sz w:val="20"/>
          <w:szCs w:val="20"/>
        </w:rPr>
        <w:t>)</w:t>
      </w:r>
    </w:p>
    <w:p w14:paraId="4F7972D0" w14:textId="4154AD5C" w:rsidR="00C8270F" w:rsidRDefault="00C8270F" w:rsidP="00D7785F">
      <w:pPr>
        <w:pStyle w:val="ListParagraph"/>
        <w:numPr>
          <w:ilvl w:val="0"/>
          <w:numId w:val="15"/>
        </w:numPr>
      </w:pPr>
      <w:r w:rsidRPr="00D7785F">
        <w:rPr>
          <w:b/>
        </w:rPr>
        <w:t>Move Section Down</w:t>
      </w:r>
      <w:r w:rsidR="00554490" w:rsidRPr="00D7785F">
        <w:rPr>
          <w:b/>
        </w:rPr>
        <w:t>:</w:t>
      </w:r>
      <w:r w:rsidR="009A2784">
        <w:t xml:space="preserve">  Re-order the currently selected Section below the following Section.  </w:t>
      </w:r>
      <w:r w:rsidR="008540D7">
        <w:t xml:space="preserve">                    </w:t>
      </w:r>
      <w:r w:rsidR="009A2784" w:rsidRPr="00AD7BE2">
        <w:rPr>
          <w:color w:val="FF0000"/>
          <w:sz w:val="20"/>
          <w:szCs w:val="20"/>
        </w:rPr>
        <w:t xml:space="preserve">(Hotkey: </w:t>
      </w:r>
      <w:proofErr w:type="spellStart"/>
      <w:r w:rsidR="009A2784" w:rsidRPr="00AD7BE2">
        <w:rPr>
          <w:color w:val="FF0000"/>
          <w:sz w:val="20"/>
          <w:szCs w:val="20"/>
        </w:rPr>
        <w:t>Ctrl+</w:t>
      </w:r>
      <w:r w:rsidR="008540D7">
        <w:rPr>
          <w:color w:val="FF0000"/>
          <w:sz w:val="20"/>
          <w:szCs w:val="20"/>
        </w:rPr>
        <w:t>Alt</w:t>
      </w:r>
      <w:proofErr w:type="spellEnd"/>
      <w:r w:rsidR="008540D7">
        <w:rPr>
          <w:color w:val="FF0000"/>
          <w:sz w:val="20"/>
          <w:szCs w:val="20"/>
        </w:rPr>
        <w:t>+</w:t>
      </w:r>
      <w:r w:rsidR="00AB5D50">
        <w:rPr>
          <w:color w:val="FF0000"/>
          <w:sz w:val="20"/>
          <w:szCs w:val="20"/>
        </w:rPr>
        <w:t>.)</w:t>
      </w:r>
    </w:p>
    <w:p w14:paraId="01367014" w14:textId="4BA37712" w:rsidR="00C8270F" w:rsidRDefault="00C8270F" w:rsidP="00D7785F">
      <w:pPr>
        <w:pStyle w:val="ListParagraph"/>
        <w:numPr>
          <w:ilvl w:val="0"/>
          <w:numId w:val="15"/>
        </w:numPr>
      </w:pPr>
      <w:r w:rsidRPr="00D7785F">
        <w:rPr>
          <w:b/>
        </w:rPr>
        <w:t>Move Section and Sub-Sections Down</w:t>
      </w:r>
      <w:r w:rsidR="00554490" w:rsidRPr="00D7785F">
        <w:rPr>
          <w:b/>
        </w:rPr>
        <w:t>:</w:t>
      </w:r>
      <w:r w:rsidR="009A2784">
        <w:t xml:space="preserve">  Re-order the currently selected Section and all child Sub-Sections below the following Section.  </w:t>
      </w:r>
      <w:r w:rsidR="008540D7">
        <w:rPr>
          <w:color w:val="FF0000"/>
          <w:sz w:val="20"/>
          <w:szCs w:val="20"/>
        </w:rPr>
        <w:t xml:space="preserve">(Hotkey: </w:t>
      </w:r>
      <w:proofErr w:type="spellStart"/>
      <w:r w:rsidR="008540D7">
        <w:rPr>
          <w:color w:val="FF0000"/>
          <w:sz w:val="20"/>
          <w:szCs w:val="20"/>
        </w:rPr>
        <w:t>Alt+Shift</w:t>
      </w:r>
      <w:proofErr w:type="spellEnd"/>
      <w:r w:rsidR="008540D7">
        <w:rPr>
          <w:color w:val="FF0000"/>
          <w:sz w:val="20"/>
          <w:szCs w:val="20"/>
        </w:rPr>
        <w:t>+</w:t>
      </w:r>
      <w:r w:rsidR="00AB5D50">
        <w:rPr>
          <w:color w:val="FF0000"/>
          <w:sz w:val="20"/>
          <w:szCs w:val="20"/>
        </w:rPr>
        <w:t>.)</w:t>
      </w:r>
    </w:p>
    <w:p w14:paraId="207672EE" w14:textId="77777777" w:rsidR="00C8270F" w:rsidRDefault="00C8270F" w:rsidP="00D7785F">
      <w:pPr>
        <w:pStyle w:val="ListParagraph"/>
        <w:numPr>
          <w:ilvl w:val="0"/>
          <w:numId w:val="15"/>
        </w:numPr>
      </w:pPr>
      <w:r w:rsidRPr="00D7785F">
        <w:rPr>
          <w:b/>
        </w:rPr>
        <w:lastRenderedPageBreak/>
        <w:t>Delete Section</w:t>
      </w:r>
      <w:r w:rsidR="00554490" w:rsidRPr="00D7785F">
        <w:rPr>
          <w:b/>
        </w:rPr>
        <w:t>:</w:t>
      </w:r>
      <w:r w:rsidR="009A2784">
        <w:t xml:space="preserve">  Delete the selected Section heading.  The contents of the deleted section will be added to the prior Section.  </w:t>
      </w:r>
      <w:r w:rsidR="009A2784" w:rsidRPr="00AD7BE2">
        <w:rPr>
          <w:color w:val="FF0000"/>
          <w:sz w:val="20"/>
          <w:szCs w:val="20"/>
        </w:rPr>
        <w:t xml:space="preserve">(Hotkey: </w:t>
      </w:r>
      <w:proofErr w:type="spellStart"/>
      <w:r w:rsidR="009A2784" w:rsidRPr="00AD7BE2">
        <w:rPr>
          <w:color w:val="FF0000"/>
          <w:sz w:val="20"/>
          <w:szCs w:val="20"/>
        </w:rPr>
        <w:t>Ctrl+</w:t>
      </w:r>
      <w:r w:rsidR="008540D7">
        <w:rPr>
          <w:color w:val="FF0000"/>
          <w:sz w:val="20"/>
          <w:szCs w:val="20"/>
        </w:rPr>
        <w:t>Shift</w:t>
      </w:r>
      <w:proofErr w:type="spellEnd"/>
      <w:r w:rsidR="008540D7">
        <w:rPr>
          <w:color w:val="FF0000"/>
          <w:sz w:val="20"/>
          <w:szCs w:val="20"/>
        </w:rPr>
        <w:t>+\</w:t>
      </w:r>
      <w:r w:rsidR="009A2784" w:rsidRPr="00AD7BE2">
        <w:rPr>
          <w:color w:val="FF0000"/>
          <w:sz w:val="20"/>
          <w:szCs w:val="20"/>
        </w:rPr>
        <w:t>)</w:t>
      </w:r>
    </w:p>
    <w:p w14:paraId="7B23C8C2" w14:textId="77777777" w:rsidR="00C8270F" w:rsidRDefault="00C8270F" w:rsidP="00D7785F">
      <w:pPr>
        <w:pStyle w:val="ListParagraph"/>
        <w:numPr>
          <w:ilvl w:val="0"/>
          <w:numId w:val="15"/>
        </w:numPr>
      </w:pPr>
      <w:r w:rsidRPr="00D7785F">
        <w:rPr>
          <w:b/>
        </w:rPr>
        <w:t>Delete Section and Contents</w:t>
      </w:r>
      <w:r w:rsidR="00554490" w:rsidRPr="00D7785F">
        <w:rPr>
          <w:b/>
        </w:rPr>
        <w:t>:</w:t>
      </w:r>
      <w:r w:rsidR="009A2784">
        <w:t xml:space="preserve">  Delete the selected Section heading and the entire contents of the deleted Section.  </w:t>
      </w:r>
      <w:r w:rsidR="008540D7">
        <w:rPr>
          <w:color w:val="FF0000"/>
          <w:sz w:val="20"/>
          <w:szCs w:val="20"/>
        </w:rPr>
        <w:t xml:space="preserve">(Hotkey: </w:t>
      </w:r>
      <w:proofErr w:type="spellStart"/>
      <w:r w:rsidR="008540D7">
        <w:rPr>
          <w:color w:val="FF0000"/>
          <w:sz w:val="20"/>
          <w:szCs w:val="20"/>
        </w:rPr>
        <w:t>Alt+Shift</w:t>
      </w:r>
      <w:proofErr w:type="spellEnd"/>
      <w:r w:rsidR="008540D7">
        <w:rPr>
          <w:color w:val="FF0000"/>
          <w:sz w:val="20"/>
          <w:szCs w:val="20"/>
        </w:rPr>
        <w:t>+\</w:t>
      </w:r>
      <w:r w:rsidR="009A2784" w:rsidRPr="00AD7BE2">
        <w:rPr>
          <w:color w:val="FF0000"/>
          <w:sz w:val="20"/>
          <w:szCs w:val="20"/>
        </w:rPr>
        <w:t>)</w:t>
      </w:r>
    </w:p>
    <w:p w14:paraId="26D9BDF1" w14:textId="77777777" w:rsidR="00C8270F" w:rsidRDefault="00C8270F" w:rsidP="00D7785F">
      <w:pPr>
        <w:pStyle w:val="ListParagraph"/>
        <w:numPr>
          <w:ilvl w:val="0"/>
          <w:numId w:val="15"/>
        </w:numPr>
      </w:pPr>
      <w:r w:rsidRPr="00D7785F">
        <w:rPr>
          <w:b/>
        </w:rPr>
        <w:t>Section Properties</w:t>
      </w:r>
      <w:r w:rsidR="00554490" w:rsidRPr="00D7785F">
        <w:rPr>
          <w:b/>
        </w:rPr>
        <w:t>:</w:t>
      </w:r>
      <w:r w:rsidR="009D5B8E">
        <w:t xml:space="preserve">  Edit the Title and Section Code.</w:t>
      </w:r>
      <w:r w:rsidR="000A386A">
        <w:t xml:space="preserve">  </w:t>
      </w:r>
      <w:r w:rsidR="000A386A" w:rsidRPr="00AD7BE2">
        <w:rPr>
          <w:color w:val="FF0000"/>
          <w:sz w:val="20"/>
          <w:szCs w:val="20"/>
        </w:rPr>
        <w:t>(Hotkey: Ctrl+</w:t>
      </w:r>
      <w:r w:rsidR="008540D7">
        <w:rPr>
          <w:color w:val="FF0000"/>
          <w:sz w:val="20"/>
          <w:szCs w:val="20"/>
        </w:rPr>
        <w:t>F6</w:t>
      </w:r>
      <w:r w:rsidR="000A386A" w:rsidRPr="00AD7BE2">
        <w:rPr>
          <w:color w:val="FF0000"/>
          <w:sz w:val="20"/>
          <w:szCs w:val="20"/>
        </w:rPr>
        <w:t>)</w:t>
      </w:r>
    </w:p>
    <w:p w14:paraId="0A588160" w14:textId="1A9D6FC7" w:rsidR="00C8270F" w:rsidRDefault="00C8270F" w:rsidP="00D7785F">
      <w:pPr>
        <w:pStyle w:val="ListParagraph"/>
        <w:numPr>
          <w:ilvl w:val="0"/>
          <w:numId w:val="15"/>
        </w:numPr>
      </w:pPr>
      <w:r w:rsidRPr="00D7785F">
        <w:rPr>
          <w:b/>
        </w:rPr>
        <w:t>Make Sub-Section Section</w:t>
      </w:r>
      <w:r w:rsidR="00554490" w:rsidRPr="00D7785F">
        <w:rPr>
          <w:b/>
        </w:rPr>
        <w:t>:</w:t>
      </w:r>
      <w:r w:rsidR="008540D7">
        <w:t xml:space="preserve">  Promote a Sub-Section to Section status.  </w:t>
      </w:r>
      <w:r w:rsidR="008540D7" w:rsidRPr="00AD7BE2">
        <w:rPr>
          <w:color w:val="FF0000"/>
          <w:sz w:val="20"/>
          <w:szCs w:val="20"/>
        </w:rPr>
        <w:t>(Hotkey: Ctrl+</w:t>
      </w:r>
      <w:r w:rsidR="00AB5D50">
        <w:rPr>
          <w:color w:val="FF0000"/>
          <w:sz w:val="20"/>
          <w:szCs w:val="20"/>
        </w:rPr>
        <w:t>,</w:t>
      </w:r>
      <w:r w:rsidR="008540D7" w:rsidRPr="00AD7BE2">
        <w:rPr>
          <w:color w:val="FF0000"/>
          <w:sz w:val="20"/>
          <w:szCs w:val="20"/>
        </w:rPr>
        <w:t>)</w:t>
      </w:r>
    </w:p>
    <w:p w14:paraId="0067E38C" w14:textId="19410B79" w:rsidR="00C8270F" w:rsidRPr="00D7785F" w:rsidRDefault="00C8270F" w:rsidP="00D7785F">
      <w:pPr>
        <w:pStyle w:val="ListParagraph"/>
        <w:numPr>
          <w:ilvl w:val="0"/>
          <w:numId w:val="15"/>
        </w:numPr>
      </w:pPr>
      <w:r w:rsidRPr="00D7785F">
        <w:rPr>
          <w:b/>
        </w:rPr>
        <w:t>Make Section Sub-Section</w:t>
      </w:r>
      <w:r w:rsidR="00554490" w:rsidRPr="00D7785F">
        <w:rPr>
          <w:b/>
        </w:rPr>
        <w:t>:</w:t>
      </w:r>
      <w:r w:rsidR="008540D7">
        <w:t xml:space="preserve">  Demote a Section to Sub-Section status.  </w:t>
      </w:r>
      <w:r w:rsidR="008540D7" w:rsidRPr="00AD7BE2">
        <w:rPr>
          <w:color w:val="FF0000"/>
          <w:sz w:val="20"/>
          <w:szCs w:val="20"/>
        </w:rPr>
        <w:t>(Hotkey: Ctrl+</w:t>
      </w:r>
      <w:r w:rsidR="00AB5D50">
        <w:rPr>
          <w:color w:val="FF0000"/>
          <w:sz w:val="20"/>
          <w:szCs w:val="20"/>
        </w:rPr>
        <w:t>.)</w:t>
      </w:r>
    </w:p>
    <w:p w14:paraId="2C9110A8" w14:textId="77777777" w:rsidR="008540D7" w:rsidRPr="00833D9E" w:rsidRDefault="008540D7" w:rsidP="00D7785F"/>
    <w:p w14:paraId="5438C99C" w14:textId="77777777" w:rsidR="003C2480" w:rsidRDefault="003C2480">
      <w:pPr>
        <w:pStyle w:val="Heading3"/>
      </w:pPr>
      <w:bookmarkStart w:id="127" w:name="_Toc425499907"/>
      <w:r>
        <w:t>Format</w:t>
      </w:r>
      <w:r w:rsidR="00FD38FE">
        <w:t xml:space="preserve"> Tab and Editing Window</w:t>
      </w:r>
      <w:bookmarkEnd w:id="127"/>
    </w:p>
    <w:p w14:paraId="219B3FF6" w14:textId="77777777" w:rsidR="00014125" w:rsidRDefault="00014125" w:rsidP="00FB7605">
      <w:r>
        <w:t xml:space="preserve">The buttons available in the Editing Window are duplicated in the Format Tab for users who choose to hide the Editor bar.  Those functions commonly associated with standard </w:t>
      </w:r>
      <w:r w:rsidR="004540D1">
        <w:t xml:space="preserve">text editors </w:t>
      </w:r>
      <w:r>
        <w:t>are found on this tab, and allow users to organize the document, add tables, lists, and other common document features.</w:t>
      </w:r>
    </w:p>
    <w:p w14:paraId="5BF1957C" w14:textId="77777777" w:rsidR="00140984" w:rsidRPr="003C2480" w:rsidRDefault="00140984" w:rsidP="00FB7605">
      <w:r>
        <w:rPr>
          <w:noProof/>
        </w:rPr>
        <w:drawing>
          <wp:inline distT="0" distB="0" distL="0" distR="0" wp14:anchorId="158575DA" wp14:editId="3C06FB52">
            <wp:extent cx="5170867" cy="6540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matTab.jpg"/>
                    <pic:cNvPicPr/>
                  </pic:nvPicPr>
                  <pic:blipFill>
                    <a:blip r:embed="rId57">
                      <a:extLst>
                        <a:ext uri="{28A0092B-C50C-407E-A947-70E740481C1C}">
                          <a14:useLocalDpi xmlns:a14="http://schemas.microsoft.com/office/drawing/2010/main" val="0"/>
                        </a:ext>
                      </a:extLst>
                    </a:blip>
                    <a:stretch>
                      <a:fillRect/>
                    </a:stretch>
                  </pic:blipFill>
                  <pic:spPr>
                    <a:xfrm>
                      <a:off x="0" y="0"/>
                      <a:ext cx="5265183" cy="665983"/>
                    </a:xfrm>
                    <a:prstGeom prst="rect">
                      <a:avLst/>
                    </a:prstGeom>
                  </pic:spPr>
                </pic:pic>
              </a:graphicData>
            </a:graphic>
          </wp:inline>
        </w:drawing>
      </w:r>
    </w:p>
    <w:p w14:paraId="5E009D12" w14:textId="77777777" w:rsidR="00014125" w:rsidRDefault="00014125" w:rsidP="00014125">
      <w:pPr>
        <w:pStyle w:val="Heading4"/>
      </w:pPr>
      <w:r>
        <w:t>Transcription Functions</w:t>
      </w:r>
    </w:p>
    <w:p w14:paraId="5896B260" w14:textId="03100EB0" w:rsidR="00014125" w:rsidRDefault="00014125" w:rsidP="003A79D9">
      <w:pPr>
        <w:pStyle w:val="ListParagraph"/>
        <w:numPr>
          <w:ilvl w:val="0"/>
          <w:numId w:val="16"/>
        </w:numPr>
      </w:pPr>
      <w:r w:rsidRPr="00BC3DF6">
        <w:rPr>
          <w:b/>
        </w:rPr>
        <w:t>Cut</w:t>
      </w:r>
      <w:r w:rsidR="00FB7605" w:rsidRPr="00BC3DF6">
        <w:rPr>
          <w:b/>
        </w:rPr>
        <w:t>:</w:t>
      </w:r>
      <w:r w:rsidR="00FB7605">
        <w:t xml:space="preserve">  Copy the selected text to the </w:t>
      </w:r>
      <w:r w:rsidR="004540D1">
        <w:t>c</w:t>
      </w:r>
      <w:r w:rsidR="00FB7605">
        <w:t>lipboard, but remove it from the editing window.</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X</w:t>
      </w:r>
      <w:proofErr w:type="spellEnd"/>
      <w:r w:rsidR="00D43010" w:rsidRPr="00AD7BE2">
        <w:rPr>
          <w:color w:val="FF0000"/>
          <w:sz w:val="20"/>
          <w:szCs w:val="20"/>
        </w:rPr>
        <w:t>)</w:t>
      </w:r>
    </w:p>
    <w:p w14:paraId="2845E9DD" w14:textId="6E0FD89F" w:rsidR="00014125" w:rsidRDefault="00014125" w:rsidP="003A79D9">
      <w:pPr>
        <w:pStyle w:val="ListParagraph"/>
        <w:numPr>
          <w:ilvl w:val="0"/>
          <w:numId w:val="16"/>
        </w:numPr>
      </w:pPr>
      <w:r w:rsidRPr="00BC3DF6">
        <w:rPr>
          <w:b/>
        </w:rPr>
        <w:t>Copy</w:t>
      </w:r>
      <w:r w:rsidR="00FB7605" w:rsidRPr="00BC3DF6">
        <w:rPr>
          <w:b/>
        </w:rPr>
        <w:t>:</w:t>
      </w:r>
      <w:r w:rsidR="00FB7605">
        <w:t xml:space="preserve">  Copy the selected text to the </w:t>
      </w:r>
      <w:r w:rsidR="004540D1">
        <w:t>c</w:t>
      </w:r>
      <w:r w:rsidR="00FB7605">
        <w:t xml:space="preserve">lipboard and leave </w:t>
      </w:r>
      <w:r w:rsidR="004540D1">
        <w:t xml:space="preserve">the text in the </w:t>
      </w:r>
      <w:r w:rsidR="00FB7605">
        <w:t>editing window.</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C</w:t>
      </w:r>
      <w:proofErr w:type="spellEnd"/>
      <w:r w:rsidR="00D43010" w:rsidRPr="00AD7BE2">
        <w:rPr>
          <w:color w:val="FF0000"/>
          <w:sz w:val="20"/>
          <w:szCs w:val="20"/>
        </w:rPr>
        <w:t>)</w:t>
      </w:r>
    </w:p>
    <w:p w14:paraId="1D2986B9" w14:textId="01870D67" w:rsidR="00014125" w:rsidRDefault="00014125" w:rsidP="003A79D9">
      <w:pPr>
        <w:pStyle w:val="ListParagraph"/>
        <w:numPr>
          <w:ilvl w:val="0"/>
          <w:numId w:val="16"/>
        </w:numPr>
      </w:pPr>
      <w:r w:rsidRPr="00BC3DF6">
        <w:rPr>
          <w:b/>
        </w:rPr>
        <w:t>Paste</w:t>
      </w:r>
      <w:r w:rsidR="00FB7605" w:rsidRPr="00BC3DF6">
        <w:rPr>
          <w:b/>
        </w:rPr>
        <w:t>:</w:t>
      </w:r>
      <w:r w:rsidR="00FB7605">
        <w:t xml:space="preserve">  Paste selected text from the </w:t>
      </w:r>
      <w:r w:rsidR="004540D1">
        <w:t>c</w:t>
      </w:r>
      <w:r w:rsidR="00FB7605">
        <w:t xml:space="preserve">lipboard </w:t>
      </w:r>
      <w:r w:rsidR="004540D1">
        <w:t xml:space="preserve">at the cursor in the </w:t>
      </w:r>
      <w:r w:rsidR="00FB7605">
        <w:t>editing window.</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V</w:t>
      </w:r>
      <w:proofErr w:type="spellEnd"/>
      <w:r w:rsidR="00D43010" w:rsidRPr="00AD7BE2">
        <w:rPr>
          <w:color w:val="FF0000"/>
          <w:sz w:val="20"/>
          <w:szCs w:val="20"/>
        </w:rPr>
        <w:t>)</w:t>
      </w:r>
    </w:p>
    <w:p w14:paraId="5D222CF7" w14:textId="77777777" w:rsidR="00014125" w:rsidRDefault="00014125" w:rsidP="003A79D9">
      <w:pPr>
        <w:pStyle w:val="ListParagraph"/>
        <w:numPr>
          <w:ilvl w:val="0"/>
          <w:numId w:val="16"/>
        </w:numPr>
      </w:pPr>
      <w:r w:rsidRPr="00BC3DF6">
        <w:rPr>
          <w:b/>
        </w:rPr>
        <w:t>Undo</w:t>
      </w:r>
      <w:r w:rsidR="00FB7605" w:rsidRPr="00BC3DF6">
        <w:rPr>
          <w:b/>
        </w:rPr>
        <w:t>:</w:t>
      </w:r>
      <w:r w:rsidR="00FB7605">
        <w:t xml:space="preserve">  Undo the last action taken, or last text typed.</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Z</w:t>
      </w:r>
      <w:proofErr w:type="spellEnd"/>
      <w:r w:rsidR="00D43010" w:rsidRPr="00AD7BE2">
        <w:rPr>
          <w:color w:val="FF0000"/>
          <w:sz w:val="20"/>
          <w:szCs w:val="20"/>
        </w:rPr>
        <w:t>)</w:t>
      </w:r>
    </w:p>
    <w:p w14:paraId="0323DDB2" w14:textId="77777777" w:rsidR="00014125" w:rsidRDefault="00014125" w:rsidP="003A79D9">
      <w:pPr>
        <w:pStyle w:val="ListParagraph"/>
        <w:numPr>
          <w:ilvl w:val="0"/>
          <w:numId w:val="16"/>
        </w:numPr>
      </w:pPr>
      <w:r w:rsidRPr="00BC3DF6">
        <w:rPr>
          <w:b/>
        </w:rPr>
        <w:t>Redo</w:t>
      </w:r>
      <w:r w:rsidR="00FB7605" w:rsidRPr="00BC3DF6">
        <w:rPr>
          <w:b/>
        </w:rPr>
        <w:t>:</w:t>
      </w:r>
      <w:r w:rsidR="00FB7605">
        <w:t xml:space="preserve">  Retake the last action, or replace text that was removed with the “Undo” function.</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Y</w:t>
      </w:r>
      <w:proofErr w:type="spellEnd"/>
      <w:r w:rsidR="00D43010" w:rsidRPr="00AD7BE2">
        <w:rPr>
          <w:color w:val="FF0000"/>
          <w:sz w:val="20"/>
          <w:szCs w:val="20"/>
        </w:rPr>
        <w:t>)</w:t>
      </w:r>
    </w:p>
    <w:p w14:paraId="11FCA09A" w14:textId="3D4F03C5" w:rsidR="00014125" w:rsidRDefault="00014125" w:rsidP="003A79D9">
      <w:pPr>
        <w:pStyle w:val="ListParagraph"/>
        <w:numPr>
          <w:ilvl w:val="0"/>
          <w:numId w:val="16"/>
        </w:numPr>
      </w:pPr>
      <w:r w:rsidRPr="00BC3DF6">
        <w:rPr>
          <w:b/>
        </w:rPr>
        <w:t>Find</w:t>
      </w:r>
      <w:r w:rsidR="00FB7605" w:rsidRPr="00BC3DF6">
        <w:rPr>
          <w:b/>
        </w:rPr>
        <w:t>:</w:t>
      </w:r>
      <w:r w:rsidR="00FB7605">
        <w:t xml:space="preserve">  </w:t>
      </w:r>
      <w:r w:rsidR="004540D1">
        <w:t xml:space="preserve">Search for keywords in </w:t>
      </w:r>
      <w:r w:rsidR="00FB7605">
        <w:t xml:space="preserve">the </w:t>
      </w:r>
      <w:r w:rsidR="004540D1">
        <w:t>transcription text</w:t>
      </w:r>
      <w:r w:rsidR="00FB7605">
        <w:t>.</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Shift+F</w:t>
      </w:r>
      <w:proofErr w:type="spellEnd"/>
      <w:r w:rsidR="00D43010" w:rsidRPr="00AD7BE2">
        <w:rPr>
          <w:color w:val="FF0000"/>
          <w:sz w:val="20"/>
          <w:szCs w:val="20"/>
        </w:rPr>
        <w:t>)</w:t>
      </w:r>
    </w:p>
    <w:p w14:paraId="23A9EA7F" w14:textId="77777777" w:rsidR="00014125" w:rsidRDefault="00014125" w:rsidP="003A79D9">
      <w:pPr>
        <w:pStyle w:val="ListParagraph"/>
        <w:numPr>
          <w:ilvl w:val="0"/>
          <w:numId w:val="16"/>
        </w:numPr>
      </w:pPr>
      <w:r w:rsidRPr="00BC3DF6">
        <w:rPr>
          <w:b/>
        </w:rPr>
        <w:t>Replace</w:t>
      </w:r>
      <w:r w:rsidR="00FB7605" w:rsidRPr="00BC3DF6">
        <w:rPr>
          <w:b/>
        </w:rPr>
        <w:t>:</w:t>
      </w:r>
      <w:r w:rsidR="00FB7605">
        <w:t xml:space="preserve">  </w:t>
      </w:r>
      <w:r w:rsidR="00DF78B1">
        <w:t>Search for a keyword string and replace it with a different string of characters.</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Shift+H</w:t>
      </w:r>
      <w:proofErr w:type="spellEnd"/>
      <w:r w:rsidR="00D43010" w:rsidRPr="00AD7BE2">
        <w:rPr>
          <w:color w:val="FF0000"/>
          <w:sz w:val="20"/>
          <w:szCs w:val="20"/>
        </w:rPr>
        <w:t>)</w:t>
      </w:r>
    </w:p>
    <w:p w14:paraId="4895DD9B" w14:textId="77777777" w:rsidR="00014125" w:rsidRDefault="00014125" w:rsidP="003A79D9">
      <w:pPr>
        <w:pStyle w:val="ListParagraph"/>
        <w:numPr>
          <w:ilvl w:val="0"/>
          <w:numId w:val="16"/>
        </w:numPr>
      </w:pPr>
      <w:r w:rsidRPr="00BC3DF6">
        <w:rPr>
          <w:b/>
        </w:rPr>
        <w:t>Remove Content After Cursor</w:t>
      </w:r>
      <w:r w:rsidR="00DF78B1" w:rsidRPr="00BC3DF6">
        <w:rPr>
          <w:b/>
        </w:rPr>
        <w:t>:</w:t>
      </w:r>
      <w:r w:rsidR="00DF78B1">
        <w:t xml:space="preserve">  Delete all text after the cursor.</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Shift+Delete</w:t>
      </w:r>
      <w:proofErr w:type="spellEnd"/>
      <w:r w:rsidR="00D43010" w:rsidRPr="00AD7BE2">
        <w:rPr>
          <w:color w:val="FF0000"/>
          <w:sz w:val="20"/>
          <w:szCs w:val="20"/>
        </w:rPr>
        <w:t>)</w:t>
      </w:r>
    </w:p>
    <w:p w14:paraId="38636A7C" w14:textId="77777777" w:rsidR="00014125" w:rsidRDefault="00014125" w:rsidP="003A79D9">
      <w:pPr>
        <w:pStyle w:val="ListParagraph"/>
        <w:numPr>
          <w:ilvl w:val="0"/>
          <w:numId w:val="16"/>
        </w:numPr>
      </w:pPr>
      <w:r w:rsidRPr="00BC3DF6">
        <w:rPr>
          <w:b/>
        </w:rPr>
        <w:t>Select All</w:t>
      </w:r>
      <w:r w:rsidR="00DF78B1" w:rsidRPr="00BC3DF6">
        <w:rPr>
          <w:b/>
        </w:rPr>
        <w:t>:</w:t>
      </w:r>
      <w:r w:rsidR="00DF78B1">
        <w:t xml:space="preserve">  Highlight all text in the transcription body.</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A</w:t>
      </w:r>
      <w:proofErr w:type="spellEnd"/>
      <w:r w:rsidR="00D43010" w:rsidRPr="00AD7BE2">
        <w:rPr>
          <w:color w:val="FF0000"/>
          <w:sz w:val="20"/>
          <w:szCs w:val="20"/>
        </w:rPr>
        <w:t>)</w:t>
      </w:r>
    </w:p>
    <w:p w14:paraId="58F8F575" w14:textId="1B506643" w:rsidR="00014125" w:rsidRDefault="00014125" w:rsidP="003A79D9">
      <w:pPr>
        <w:pStyle w:val="ListParagraph"/>
        <w:numPr>
          <w:ilvl w:val="0"/>
          <w:numId w:val="16"/>
        </w:numPr>
      </w:pPr>
      <w:r w:rsidRPr="00BC3DF6">
        <w:rPr>
          <w:b/>
        </w:rPr>
        <w:lastRenderedPageBreak/>
        <w:t>Toggle Case</w:t>
      </w:r>
      <w:r w:rsidR="00DF78B1" w:rsidRPr="00BC3DF6">
        <w:rPr>
          <w:b/>
        </w:rPr>
        <w:t>:</w:t>
      </w:r>
      <w:r w:rsidR="00DF78B1">
        <w:t xml:space="preserve">  </w:t>
      </w:r>
      <w:r w:rsidR="00763689">
        <w:t>Toggle text case between sentence case, upper case and lower case</w:t>
      </w:r>
      <w:r w:rsidR="00DF78B1">
        <w:t>.</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Alt+U</w:t>
      </w:r>
      <w:proofErr w:type="spellEnd"/>
      <w:r w:rsidR="00D43010" w:rsidRPr="00AD7BE2">
        <w:rPr>
          <w:color w:val="FF0000"/>
          <w:sz w:val="20"/>
          <w:szCs w:val="20"/>
        </w:rPr>
        <w:t>)</w:t>
      </w:r>
    </w:p>
    <w:p w14:paraId="61ED5E3F" w14:textId="77777777" w:rsidR="00014125" w:rsidRDefault="00014125" w:rsidP="003A79D9">
      <w:pPr>
        <w:pStyle w:val="ListParagraph"/>
        <w:numPr>
          <w:ilvl w:val="0"/>
          <w:numId w:val="16"/>
        </w:numPr>
      </w:pPr>
      <w:r w:rsidRPr="00BC3DF6">
        <w:rPr>
          <w:b/>
        </w:rPr>
        <w:t>Delete Left</w:t>
      </w:r>
      <w:r w:rsidR="00DF78B1" w:rsidRPr="00BC3DF6">
        <w:rPr>
          <w:b/>
        </w:rPr>
        <w:t>:</w:t>
      </w:r>
      <w:r w:rsidR="00DF78B1">
        <w:t xml:space="preserve">  Delete the word to the left of the cursor.</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Backspace</w:t>
      </w:r>
      <w:proofErr w:type="spellEnd"/>
      <w:r w:rsidR="00D43010" w:rsidRPr="00AD7BE2">
        <w:rPr>
          <w:color w:val="FF0000"/>
          <w:sz w:val="20"/>
          <w:szCs w:val="20"/>
        </w:rPr>
        <w:t>)</w:t>
      </w:r>
    </w:p>
    <w:p w14:paraId="6A45816F" w14:textId="77777777" w:rsidR="00014125" w:rsidRDefault="00014125" w:rsidP="003A79D9">
      <w:pPr>
        <w:pStyle w:val="ListParagraph"/>
        <w:numPr>
          <w:ilvl w:val="0"/>
          <w:numId w:val="16"/>
        </w:numPr>
      </w:pPr>
      <w:r w:rsidRPr="00BC3DF6">
        <w:rPr>
          <w:b/>
        </w:rPr>
        <w:t>Delete Right</w:t>
      </w:r>
      <w:r w:rsidR="00DF78B1" w:rsidRPr="00BC3DF6">
        <w:rPr>
          <w:b/>
        </w:rPr>
        <w:t>:</w:t>
      </w:r>
      <w:r w:rsidR="00DF78B1">
        <w:t xml:space="preserve">  Delete the word to the right of the cursor.</w:t>
      </w:r>
      <w:r w:rsidR="00D43010">
        <w:t xml:space="preserve">  </w:t>
      </w:r>
      <w:r w:rsidR="00D43010" w:rsidRPr="00AD7BE2">
        <w:rPr>
          <w:color w:val="FF0000"/>
          <w:sz w:val="20"/>
          <w:szCs w:val="20"/>
        </w:rPr>
        <w:t xml:space="preserve">(Hotkey: </w:t>
      </w:r>
      <w:proofErr w:type="spellStart"/>
      <w:r w:rsidR="00D43010" w:rsidRPr="00AD7BE2">
        <w:rPr>
          <w:color w:val="FF0000"/>
          <w:sz w:val="20"/>
          <w:szCs w:val="20"/>
        </w:rPr>
        <w:t>Ctrl+</w:t>
      </w:r>
      <w:r w:rsidR="00D43010">
        <w:rPr>
          <w:color w:val="FF0000"/>
          <w:sz w:val="20"/>
          <w:szCs w:val="20"/>
        </w:rPr>
        <w:t>Delete</w:t>
      </w:r>
      <w:proofErr w:type="spellEnd"/>
      <w:r w:rsidR="00D43010" w:rsidRPr="00AD7BE2">
        <w:rPr>
          <w:color w:val="FF0000"/>
          <w:sz w:val="20"/>
          <w:szCs w:val="20"/>
        </w:rPr>
        <w:t>)</w:t>
      </w:r>
    </w:p>
    <w:p w14:paraId="07836468" w14:textId="77777777" w:rsidR="00014125" w:rsidRDefault="00DF78B1" w:rsidP="003A79D9">
      <w:pPr>
        <w:pStyle w:val="ListParagraph"/>
        <w:numPr>
          <w:ilvl w:val="0"/>
          <w:numId w:val="16"/>
        </w:numPr>
      </w:pPr>
      <w:r w:rsidRPr="00BC3DF6">
        <w:rPr>
          <w:b/>
        </w:rPr>
        <w:t>Bold:</w:t>
      </w:r>
      <w:r>
        <w:t xml:space="preserve">  Begin transcribing text with </w:t>
      </w:r>
      <w:proofErr w:type="gramStart"/>
      <w:r>
        <w:rPr>
          <w:b/>
        </w:rPr>
        <w:t>Bold</w:t>
      </w:r>
      <w:proofErr w:type="gramEnd"/>
      <w:r>
        <w:t xml:space="preserve"> formatting, or change selected text to bold.</w:t>
      </w:r>
      <w:r w:rsidR="000B6956">
        <w:t xml:space="preserve">  </w:t>
      </w:r>
      <w:r w:rsidR="000B6956" w:rsidRPr="00AD7BE2">
        <w:rPr>
          <w:color w:val="FF0000"/>
          <w:sz w:val="20"/>
          <w:szCs w:val="20"/>
        </w:rPr>
        <w:t xml:space="preserve">(Hotkey: </w:t>
      </w:r>
      <w:proofErr w:type="spellStart"/>
      <w:r w:rsidR="000B6956" w:rsidRPr="00AD7BE2">
        <w:rPr>
          <w:color w:val="FF0000"/>
          <w:sz w:val="20"/>
          <w:szCs w:val="20"/>
        </w:rPr>
        <w:t>Ctrl+</w:t>
      </w:r>
      <w:r w:rsidR="000B6956">
        <w:rPr>
          <w:color w:val="FF0000"/>
          <w:sz w:val="20"/>
          <w:szCs w:val="20"/>
        </w:rPr>
        <w:t>B</w:t>
      </w:r>
      <w:proofErr w:type="spellEnd"/>
      <w:r w:rsidR="000B6956" w:rsidRPr="00AD7BE2">
        <w:rPr>
          <w:color w:val="FF0000"/>
          <w:sz w:val="20"/>
          <w:szCs w:val="20"/>
        </w:rPr>
        <w:t>)</w:t>
      </w:r>
    </w:p>
    <w:p w14:paraId="56AF9E88" w14:textId="77777777" w:rsidR="00014125" w:rsidRDefault="00014125" w:rsidP="003A79D9">
      <w:pPr>
        <w:pStyle w:val="ListParagraph"/>
        <w:numPr>
          <w:ilvl w:val="0"/>
          <w:numId w:val="16"/>
        </w:numPr>
      </w:pPr>
      <w:r w:rsidRPr="00BC3DF6">
        <w:rPr>
          <w:b/>
        </w:rPr>
        <w:t>Italic</w:t>
      </w:r>
      <w:r w:rsidR="00DF78B1" w:rsidRPr="00BC3DF6">
        <w:rPr>
          <w:b/>
        </w:rPr>
        <w:t>:</w:t>
      </w:r>
      <w:r w:rsidR="00DF78B1">
        <w:t xml:space="preserve">  Begin transcribing text with </w:t>
      </w:r>
      <w:r w:rsidR="00DF78B1">
        <w:rPr>
          <w:i/>
        </w:rPr>
        <w:t>Italic</w:t>
      </w:r>
      <w:r w:rsidR="00DF78B1">
        <w:t xml:space="preserve"> formatting, or change selected text to italic.</w:t>
      </w:r>
      <w:r w:rsidR="000B6956">
        <w:t xml:space="preserve">  </w:t>
      </w:r>
      <w:r w:rsidR="000B6956" w:rsidRPr="00AD7BE2">
        <w:rPr>
          <w:color w:val="FF0000"/>
          <w:sz w:val="20"/>
          <w:szCs w:val="20"/>
        </w:rPr>
        <w:t xml:space="preserve">(Hotkey: </w:t>
      </w:r>
      <w:proofErr w:type="spellStart"/>
      <w:r w:rsidR="000B6956" w:rsidRPr="00AD7BE2">
        <w:rPr>
          <w:color w:val="FF0000"/>
          <w:sz w:val="20"/>
          <w:szCs w:val="20"/>
        </w:rPr>
        <w:t>Ctrl+</w:t>
      </w:r>
      <w:r w:rsidR="000B6956">
        <w:rPr>
          <w:color w:val="FF0000"/>
          <w:sz w:val="20"/>
          <w:szCs w:val="20"/>
        </w:rPr>
        <w:t>I</w:t>
      </w:r>
      <w:proofErr w:type="spellEnd"/>
      <w:r w:rsidR="000B6956" w:rsidRPr="00AD7BE2">
        <w:rPr>
          <w:color w:val="FF0000"/>
          <w:sz w:val="20"/>
          <w:szCs w:val="20"/>
        </w:rPr>
        <w:t>)</w:t>
      </w:r>
    </w:p>
    <w:p w14:paraId="2A619C74" w14:textId="77777777" w:rsidR="00014125" w:rsidRDefault="00014125" w:rsidP="003A79D9">
      <w:pPr>
        <w:pStyle w:val="ListParagraph"/>
        <w:numPr>
          <w:ilvl w:val="0"/>
          <w:numId w:val="16"/>
        </w:numPr>
      </w:pPr>
      <w:r w:rsidRPr="00BC3DF6">
        <w:rPr>
          <w:b/>
        </w:rPr>
        <w:t>Underline</w:t>
      </w:r>
      <w:r w:rsidR="00DF78B1" w:rsidRPr="00BC3DF6">
        <w:rPr>
          <w:b/>
        </w:rPr>
        <w:t>:</w:t>
      </w:r>
      <w:r w:rsidR="00DF78B1">
        <w:t xml:space="preserve">  Begin transcribing text with </w:t>
      </w:r>
      <w:r w:rsidR="00DF78B1">
        <w:rPr>
          <w:u w:val="single"/>
        </w:rPr>
        <w:t>Underlined</w:t>
      </w:r>
      <w:r w:rsidR="00DF78B1">
        <w:t xml:space="preserve"> formatting, or ch</w:t>
      </w:r>
      <w:r w:rsidR="00BC3DF6">
        <w:t>ange selected text to underline</w:t>
      </w:r>
      <w:r w:rsidR="00DF78B1">
        <w:t>.</w:t>
      </w:r>
      <w:r w:rsidR="000B6956">
        <w:t xml:space="preserve">  </w:t>
      </w:r>
      <w:r w:rsidR="000B6956" w:rsidRPr="00AD7BE2">
        <w:rPr>
          <w:color w:val="FF0000"/>
          <w:sz w:val="20"/>
          <w:szCs w:val="20"/>
        </w:rPr>
        <w:t xml:space="preserve">(Hotkey: </w:t>
      </w:r>
      <w:proofErr w:type="spellStart"/>
      <w:r w:rsidR="000B6956" w:rsidRPr="00AD7BE2">
        <w:rPr>
          <w:color w:val="FF0000"/>
          <w:sz w:val="20"/>
          <w:szCs w:val="20"/>
        </w:rPr>
        <w:t>Ctrl+</w:t>
      </w:r>
      <w:r w:rsidR="000B6956">
        <w:rPr>
          <w:color w:val="FF0000"/>
          <w:sz w:val="20"/>
          <w:szCs w:val="20"/>
        </w:rPr>
        <w:t>U</w:t>
      </w:r>
      <w:proofErr w:type="spellEnd"/>
      <w:r w:rsidR="000B6956" w:rsidRPr="00AD7BE2">
        <w:rPr>
          <w:color w:val="FF0000"/>
          <w:sz w:val="20"/>
          <w:szCs w:val="20"/>
        </w:rPr>
        <w:t>)</w:t>
      </w:r>
    </w:p>
    <w:p w14:paraId="7DBBC7D5" w14:textId="77777777" w:rsidR="00014125" w:rsidRDefault="00014125" w:rsidP="003A79D9">
      <w:pPr>
        <w:pStyle w:val="ListParagraph"/>
        <w:numPr>
          <w:ilvl w:val="0"/>
          <w:numId w:val="16"/>
        </w:numPr>
      </w:pPr>
      <w:r w:rsidRPr="00BC3DF6">
        <w:rPr>
          <w:b/>
        </w:rPr>
        <w:t>Remove Formatting</w:t>
      </w:r>
      <w:r w:rsidR="00DF78B1" w:rsidRPr="00BC3DF6">
        <w:rPr>
          <w:b/>
        </w:rPr>
        <w:t>:</w:t>
      </w:r>
      <w:r w:rsidR="00DF78B1">
        <w:t xml:space="preserve">  Remove all formatting tags from selected text.</w:t>
      </w:r>
    </w:p>
    <w:p w14:paraId="27EE3157" w14:textId="77777777" w:rsidR="00014125" w:rsidRDefault="00014125" w:rsidP="003A79D9">
      <w:pPr>
        <w:pStyle w:val="ListParagraph"/>
        <w:numPr>
          <w:ilvl w:val="0"/>
          <w:numId w:val="16"/>
        </w:numPr>
      </w:pPr>
      <w:r w:rsidRPr="00BC3DF6">
        <w:rPr>
          <w:b/>
        </w:rPr>
        <w:t>Strikethrough</w:t>
      </w:r>
      <w:r w:rsidR="00DF78B1" w:rsidRPr="00BC3DF6">
        <w:rPr>
          <w:b/>
        </w:rPr>
        <w:t>:</w:t>
      </w:r>
      <w:r w:rsidR="00DF78B1">
        <w:t xml:space="preserve">  Begin transcribing text with </w:t>
      </w:r>
      <w:r w:rsidR="00EC0D69" w:rsidRPr="00EC0D69">
        <w:rPr>
          <w:strike/>
        </w:rPr>
        <w:t>Strikethrough</w:t>
      </w:r>
      <w:r w:rsidR="00EC0D69">
        <w:t xml:space="preserve"> formatting or change selected text to strikethrough.</w:t>
      </w:r>
    </w:p>
    <w:p w14:paraId="77E78CED" w14:textId="766FD148" w:rsidR="00014125" w:rsidRDefault="00014125" w:rsidP="003A79D9">
      <w:pPr>
        <w:pStyle w:val="ListParagraph"/>
        <w:numPr>
          <w:ilvl w:val="0"/>
          <w:numId w:val="16"/>
        </w:numPr>
      </w:pPr>
      <w:r w:rsidRPr="00BC3DF6">
        <w:rPr>
          <w:b/>
        </w:rPr>
        <w:t>Super Script</w:t>
      </w:r>
      <w:r w:rsidR="00EC0D69" w:rsidRPr="00BC3DF6">
        <w:rPr>
          <w:b/>
        </w:rPr>
        <w:t>:</w:t>
      </w:r>
      <w:r w:rsidR="00EC0D69">
        <w:t xml:space="preserve">  Begin transcribing text with </w:t>
      </w:r>
      <w:r w:rsidR="00EC0D69">
        <w:rPr>
          <w:vertAlign w:val="superscript"/>
        </w:rPr>
        <w:t>superscript</w:t>
      </w:r>
      <w:r w:rsidR="00EC0D69">
        <w:t xml:space="preserve"> formatting or change selected text to superscript.</w:t>
      </w:r>
    </w:p>
    <w:p w14:paraId="09165464" w14:textId="3ABCB928" w:rsidR="00014125" w:rsidRDefault="00014125" w:rsidP="003A79D9">
      <w:pPr>
        <w:pStyle w:val="ListParagraph"/>
        <w:numPr>
          <w:ilvl w:val="0"/>
          <w:numId w:val="16"/>
        </w:numPr>
      </w:pPr>
      <w:r w:rsidRPr="00BC3DF6">
        <w:rPr>
          <w:b/>
        </w:rPr>
        <w:t>Subscript</w:t>
      </w:r>
      <w:r w:rsidR="00EC0D69" w:rsidRPr="00BC3DF6">
        <w:rPr>
          <w:b/>
        </w:rPr>
        <w:t>:</w:t>
      </w:r>
      <w:r w:rsidR="00EC0D69">
        <w:t xml:space="preserve">  Begin transcribing text with </w:t>
      </w:r>
      <w:r w:rsidR="00EC0D69">
        <w:rPr>
          <w:vertAlign w:val="subscript"/>
        </w:rPr>
        <w:t>subscript</w:t>
      </w:r>
      <w:r w:rsidR="00EC0D69">
        <w:t xml:space="preserve"> formatting or change selected text to subscript.</w:t>
      </w:r>
    </w:p>
    <w:p w14:paraId="38B03035" w14:textId="195E9F4E" w:rsidR="00014125" w:rsidRDefault="00014125" w:rsidP="003A79D9">
      <w:pPr>
        <w:pStyle w:val="ListParagraph"/>
        <w:numPr>
          <w:ilvl w:val="0"/>
          <w:numId w:val="16"/>
        </w:numPr>
      </w:pPr>
      <w:r w:rsidRPr="00BC3DF6">
        <w:rPr>
          <w:b/>
        </w:rPr>
        <w:t>Open in Word</w:t>
      </w:r>
      <w:r w:rsidR="00EC0D69" w:rsidRPr="00BC3DF6">
        <w:rPr>
          <w:b/>
        </w:rPr>
        <w:t>:</w:t>
      </w:r>
      <w:r w:rsidR="00EC0D69">
        <w:t xml:space="preserve">  Open the </w:t>
      </w:r>
      <w:r w:rsidR="00C96444">
        <w:t>transcription</w:t>
      </w:r>
      <w:r w:rsidR="00EC0D69">
        <w:t xml:space="preserve"> in Microsoft Word</w:t>
      </w:r>
      <w:r w:rsidR="00763689">
        <w:t xml:space="preserve"> (available for </w:t>
      </w:r>
      <w:r w:rsidR="00C96444">
        <w:t>un</w:t>
      </w:r>
      <w:r w:rsidR="00763689">
        <w:t>structured document</w:t>
      </w:r>
      <w:r w:rsidR="00C96444">
        <w:t>s</w:t>
      </w:r>
      <w:r w:rsidR="00763689">
        <w:t>)</w:t>
      </w:r>
      <w:r w:rsidR="00EC0D69">
        <w:t>.</w:t>
      </w:r>
    </w:p>
    <w:p w14:paraId="5A363DB7" w14:textId="77777777" w:rsidR="00014125" w:rsidRDefault="00014125" w:rsidP="003A79D9">
      <w:pPr>
        <w:pStyle w:val="ListParagraph"/>
        <w:numPr>
          <w:ilvl w:val="0"/>
          <w:numId w:val="16"/>
        </w:numPr>
      </w:pPr>
      <w:r w:rsidRPr="00BC3DF6">
        <w:rPr>
          <w:b/>
        </w:rPr>
        <w:t>Align Left</w:t>
      </w:r>
      <w:r w:rsidR="00EC0D69" w:rsidRPr="00BC3DF6">
        <w:rPr>
          <w:b/>
        </w:rPr>
        <w:t>:</w:t>
      </w:r>
      <w:r w:rsidR="00EC0D69">
        <w:t xml:space="preserve">  Align transcription text to the left.</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Alt+L</w:t>
      </w:r>
      <w:proofErr w:type="spellEnd"/>
      <w:r w:rsidR="00C96444" w:rsidRPr="00AD7BE2">
        <w:rPr>
          <w:color w:val="FF0000"/>
          <w:sz w:val="20"/>
          <w:szCs w:val="20"/>
        </w:rPr>
        <w:t>)</w:t>
      </w:r>
    </w:p>
    <w:p w14:paraId="6DEA74DD" w14:textId="77777777" w:rsidR="00014125" w:rsidRDefault="00014125" w:rsidP="003A79D9">
      <w:pPr>
        <w:pStyle w:val="ListParagraph"/>
        <w:numPr>
          <w:ilvl w:val="0"/>
          <w:numId w:val="16"/>
        </w:numPr>
      </w:pPr>
      <w:r w:rsidRPr="00BC3DF6">
        <w:rPr>
          <w:b/>
        </w:rPr>
        <w:t>Align Center</w:t>
      </w:r>
      <w:r w:rsidR="00EC0D69" w:rsidRPr="00BC3DF6">
        <w:rPr>
          <w:b/>
        </w:rPr>
        <w:t>:</w:t>
      </w:r>
      <w:r w:rsidR="00EC0D69">
        <w:t xml:space="preserve">  Align transcription text centered.</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Alt+C</w:t>
      </w:r>
      <w:proofErr w:type="spellEnd"/>
      <w:r w:rsidR="00C96444" w:rsidRPr="00AD7BE2">
        <w:rPr>
          <w:color w:val="FF0000"/>
          <w:sz w:val="20"/>
          <w:szCs w:val="20"/>
        </w:rPr>
        <w:t>)</w:t>
      </w:r>
    </w:p>
    <w:p w14:paraId="569224E4" w14:textId="77777777" w:rsidR="00014125" w:rsidRDefault="00014125" w:rsidP="003A79D9">
      <w:pPr>
        <w:pStyle w:val="ListParagraph"/>
        <w:numPr>
          <w:ilvl w:val="0"/>
          <w:numId w:val="16"/>
        </w:numPr>
      </w:pPr>
      <w:r w:rsidRPr="00BC3DF6">
        <w:rPr>
          <w:b/>
        </w:rPr>
        <w:t>Align Right</w:t>
      </w:r>
      <w:r w:rsidR="00EC0D69" w:rsidRPr="00BC3DF6">
        <w:rPr>
          <w:b/>
        </w:rPr>
        <w:t>:</w:t>
      </w:r>
      <w:r w:rsidR="00EC0D69">
        <w:t xml:space="preserve">  Align transcription text to the right.</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Alt+R</w:t>
      </w:r>
      <w:proofErr w:type="spellEnd"/>
      <w:r w:rsidR="00C96444">
        <w:rPr>
          <w:color w:val="FF0000"/>
          <w:sz w:val="20"/>
          <w:szCs w:val="20"/>
        </w:rPr>
        <w:t>)</w:t>
      </w:r>
    </w:p>
    <w:p w14:paraId="3F9E1A2B" w14:textId="5E12459B" w:rsidR="00014125" w:rsidRDefault="00014125" w:rsidP="003A79D9">
      <w:pPr>
        <w:pStyle w:val="ListParagraph"/>
        <w:numPr>
          <w:ilvl w:val="0"/>
          <w:numId w:val="16"/>
        </w:numPr>
      </w:pPr>
      <w:r w:rsidRPr="00BC3DF6">
        <w:rPr>
          <w:b/>
        </w:rPr>
        <w:t>Align Justified</w:t>
      </w:r>
      <w:r w:rsidR="00EC0D69" w:rsidRPr="00BC3DF6">
        <w:rPr>
          <w:b/>
        </w:rPr>
        <w:t>:</w:t>
      </w:r>
      <w:r w:rsidR="00EC0D69">
        <w:t xml:space="preserve">  Align transcription text </w:t>
      </w:r>
      <w:r w:rsidR="00763689">
        <w:t>with both the left and right margins.</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Alt+F</w:t>
      </w:r>
      <w:proofErr w:type="spellEnd"/>
      <w:r w:rsidR="00C96444">
        <w:rPr>
          <w:color w:val="FF0000"/>
          <w:sz w:val="20"/>
          <w:szCs w:val="20"/>
        </w:rPr>
        <w:t>)</w:t>
      </w:r>
    </w:p>
    <w:p w14:paraId="2F5EA735" w14:textId="77777777" w:rsidR="00014125" w:rsidRDefault="00014125" w:rsidP="003A79D9">
      <w:pPr>
        <w:pStyle w:val="ListParagraph"/>
        <w:numPr>
          <w:ilvl w:val="0"/>
          <w:numId w:val="16"/>
        </w:numPr>
      </w:pPr>
      <w:r w:rsidRPr="00BC3DF6">
        <w:rPr>
          <w:b/>
        </w:rPr>
        <w:t>Indent</w:t>
      </w:r>
      <w:r w:rsidR="00EC0D69" w:rsidRPr="00BC3DF6">
        <w:rPr>
          <w:b/>
        </w:rPr>
        <w:t>:</w:t>
      </w:r>
      <w:r w:rsidR="00EC0D69">
        <w:t xml:space="preserve">  Indent transcription text to the right.</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Shift+M</w:t>
      </w:r>
      <w:proofErr w:type="spellEnd"/>
      <w:r w:rsidR="00C96444" w:rsidRPr="00AD7BE2">
        <w:rPr>
          <w:color w:val="FF0000"/>
          <w:sz w:val="20"/>
          <w:szCs w:val="20"/>
        </w:rPr>
        <w:t>)</w:t>
      </w:r>
    </w:p>
    <w:p w14:paraId="5D416FF3" w14:textId="77777777" w:rsidR="00014125" w:rsidRDefault="00014125" w:rsidP="003A79D9">
      <w:pPr>
        <w:pStyle w:val="ListParagraph"/>
        <w:numPr>
          <w:ilvl w:val="0"/>
          <w:numId w:val="16"/>
        </w:numPr>
      </w:pPr>
      <w:r w:rsidRPr="00BC3DF6">
        <w:rPr>
          <w:b/>
        </w:rPr>
        <w:t>Unindent</w:t>
      </w:r>
      <w:r w:rsidR="00EC0D69" w:rsidRPr="00BC3DF6">
        <w:rPr>
          <w:b/>
        </w:rPr>
        <w:t>:</w:t>
      </w:r>
      <w:r w:rsidR="00EC0D69">
        <w:t xml:space="preserve">  Unindent transcription text to the left.</w:t>
      </w:r>
    </w:p>
    <w:p w14:paraId="327092FF" w14:textId="77777777" w:rsidR="00014125" w:rsidRDefault="00014125" w:rsidP="003A79D9">
      <w:pPr>
        <w:pStyle w:val="ListParagraph"/>
        <w:numPr>
          <w:ilvl w:val="0"/>
          <w:numId w:val="16"/>
        </w:numPr>
      </w:pPr>
      <w:r w:rsidRPr="00BC3DF6">
        <w:rPr>
          <w:b/>
        </w:rPr>
        <w:t>Page Break</w:t>
      </w:r>
      <w:r w:rsidR="00EC0D69" w:rsidRPr="00BC3DF6">
        <w:rPr>
          <w:b/>
        </w:rPr>
        <w:t>:</w:t>
      </w:r>
      <w:r w:rsidR="00EC0D69">
        <w:t xml:space="preserve">  Insert a manual page break.</w:t>
      </w:r>
    </w:p>
    <w:p w14:paraId="23C412AF" w14:textId="77777777" w:rsidR="00014125" w:rsidRDefault="00014125" w:rsidP="003A79D9">
      <w:pPr>
        <w:pStyle w:val="ListParagraph"/>
        <w:numPr>
          <w:ilvl w:val="0"/>
          <w:numId w:val="16"/>
        </w:numPr>
      </w:pPr>
      <w:r w:rsidRPr="00BC3DF6">
        <w:rPr>
          <w:b/>
        </w:rPr>
        <w:t>Show Glyphs</w:t>
      </w:r>
      <w:r w:rsidR="00EC0D69" w:rsidRPr="00BC3DF6">
        <w:rPr>
          <w:b/>
        </w:rPr>
        <w:t>:</w:t>
      </w:r>
      <w:r w:rsidR="00EC0D69">
        <w:t xml:space="preserve">  Show formatting tags.</w:t>
      </w:r>
    </w:p>
    <w:p w14:paraId="340D9971" w14:textId="77777777" w:rsidR="00014125" w:rsidRDefault="00014125" w:rsidP="003A79D9">
      <w:pPr>
        <w:pStyle w:val="ListParagraph"/>
        <w:numPr>
          <w:ilvl w:val="0"/>
          <w:numId w:val="16"/>
        </w:numPr>
      </w:pPr>
      <w:r w:rsidRPr="00BC3DF6">
        <w:rPr>
          <w:b/>
        </w:rPr>
        <w:t>Numbered List</w:t>
      </w:r>
      <w:r w:rsidR="00EC0D69" w:rsidRPr="00BC3DF6">
        <w:rPr>
          <w:b/>
        </w:rPr>
        <w:t>:</w:t>
      </w:r>
      <w:r w:rsidR="00EC0D69">
        <w:t xml:space="preserve">  Insert a numbered or ordered list.</w:t>
      </w:r>
    </w:p>
    <w:p w14:paraId="08C4640A" w14:textId="7E053614" w:rsidR="00014125" w:rsidRDefault="00014125" w:rsidP="003A79D9">
      <w:pPr>
        <w:pStyle w:val="ListParagraph"/>
        <w:numPr>
          <w:ilvl w:val="0"/>
          <w:numId w:val="16"/>
        </w:numPr>
      </w:pPr>
      <w:r w:rsidRPr="00BC3DF6">
        <w:rPr>
          <w:b/>
        </w:rPr>
        <w:t>Bulleted List</w:t>
      </w:r>
      <w:r w:rsidR="00EC0D69" w:rsidRPr="00BC3DF6">
        <w:rPr>
          <w:b/>
        </w:rPr>
        <w:t>:</w:t>
      </w:r>
      <w:r w:rsidR="00EC0D69">
        <w:t xml:space="preserve">  Insert a </w:t>
      </w:r>
      <w:r w:rsidR="00763689">
        <w:t>bulleted</w:t>
      </w:r>
      <w:r w:rsidR="00EC0D69">
        <w:t xml:space="preserve"> or unordered list.</w:t>
      </w:r>
      <w:r w:rsidR="00C96444">
        <w:t xml:space="preserve">  </w:t>
      </w:r>
      <w:r w:rsidR="00C96444" w:rsidRPr="00AD7BE2">
        <w:rPr>
          <w:color w:val="FF0000"/>
          <w:sz w:val="20"/>
          <w:szCs w:val="20"/>
        </w:rPr>
        <w:t xml:space="preserve">(Hotkey: </w:t>
      </w:r>
      <w:proofErr w:type="spellStart"/>
      <w:r w:rsidR="00C96444" w:rsidRPr="00AD7BE2">
        <w:rPr>
          <w:color w:val="FF0000"/>
          <w:sz w:val="20"/>
          <w:szCs w:val="20"/>
        </w:rPr>
        <w:t>Ctrl+</w:t>
      </w:r>
      <w:r w:rsidR="00C96444">
        <w:rPr>
          <w:color w:val="FF0000"/>
          <w:sz w:val="20"/>
          <w:szCs w:val="20"/>
        </w:rPr>
        <w:t>Alt+V</w:t>
      </w:r>
      <w:proofErr w:type="spellEnd"/>
      <w:r w:rsidR="00C96444">
        <w:rPr>
          <w:color w:val="FF0000"/>
          <w:sz w:val="20"/>
          <w:szCs w:val="20"/>
        </w:rPr>
        <w:t>)</w:t>
      </w:r>
    </w:p>
    <w:p w14:paraId="713E7AE4" w14:textId="77777777" w:rsidR="00014125" w:rsidRDefault="00014125" w:rsidP="003A79D9">
      <w:pPr>
        <w:pStyle w:val="ListParagraph"/>
        <w:numPr>
          <w:ilvl w:val="0"/>
          <w:numId w:val="16"/>
        </w:numPr>
      </w:pPr>
      <w:r w:rsidRPr="00BC3DF6">
        <w:rPr>
          <w:b/>
        </w:rPr>
        <w:t>Horizontal Line</w:t>
      </w:r>
      <w:r w:rsidR="00EC0D69" w:rsidRPr="00BC3DF6">
        <w:rPr>
          <w:b/>
        </w:rPr>
        <w:t>:</w:t>
      </w:r>
      <w:r w:rsidR="00EC0D69">
        <w:t xml:space="preserve">  Insert a page width horizontal line.</w:t>
      </w:r>
    </w:p>
    <w:p w14:paraId="0CBAE1C2" w14:textId="77777777" w:rsidR="00014125" w:rsidRDefault="00014125" w:rsidP="00014125">
      <w:pPr>
        <w:pStyle w:val="Heading4"/>
      </w:pPr>
      <w:r>
        <w:t>Table Functions</w:t>
      </w:r>
    </w:p>
    <w:p w14:paraId="78738DF7" w14:textId="77777777" w:rsidR="00D3250F" w:rsidRPr="00BC3DF6" w:rsidRDefault="00D3250F" w:rsidP="003A79D9">
      <w:pPr>
        <w:pStyle w:val="ListParagraph"/>
        <w:numPr>
          <w:ilvl w:val="0"/>
          <w:numId w:val="17"/>
        </w:numPr>
        <w:rPr>
          <w:b/>
        </w:rPr>
      </w:pPr>
      <w:r w:rsidRPr="00BC3DF6">
        <w:rPr>
          <w:b/>
        </w:rPr>
        <w:t>Insert</w:t>
      </w:r>
    </w:p>
    <w:p w14:paraId="041A294E" w14:textId="77777777" w:rsidR="00D3250F" w:rsidRDefault="00D3250F" w:rsidP="003A79D9">
      <w:pPr>
        <w:pStyle w:val="ListParagraph"/>
        <w:numPr>
          <w:ilvl w:val="1"/>
          <w:numId w:val="17"/>
        </w:numPr>
      </w:pPr>
      <w:r w:rsidRPr="00BC3DF6">
        <w:rPr>
          <w:b/>
        </w:rPr>
        <w:t>New Table</w:t>
      </w:r>
      <w:r w:rsidR="00EC0D69" w:rsidRPr="00BC3DF6">
        <w:rPr>
          <w:b/>
        </w:rPr>
        <w:t>:</w:t>
      </w:r>
      <w:r w:rsidR="00EC0D69">
        <w:t xml:space="preserve">  Opens the table wizard and inserts the table selected at the cursor.</w:t>
      </w:r>
    </w:p>
    <w:p w14:paraId="7AAF5073" w14:textId="77777777" w:rsidR="00D3250F" w:rsidRDefault="00D3250F" w:rsidP="003A79D9">
      <w:pPr>
        <w:pStyle w:val="ListParagraph"/>
        <w:numPr>
          <w:ilvl w:val="1"/>
          <w:numId w:val="17"/>
        </w:numPr>
      </w:pPr>
      <w:r w:rsidRPr="00BC3DF6">
        <w:rPr>
          <w:b/>
        </w:rPr>
        <w:lastRenderedPageBreak/>
        <w:t>Insert Row Before</w:t>
      </w:r>
      <w:r w:rsidR="00EC0D69" w:rsidRPr="00BC3DF6">
        <w:rPr>
          <w:b/>
        </w:rPr>
        <w:t>:</w:t>
      </w:r>
      <w:r w:rsidR="00EC0D69">
        <w:t xml:space="preserve">  Add a new row above the row the cursor is currently positioned in.</w:t>
      </w:r>
    </w:p>
    <w:p w14:paraId="32AE580B" w14:textId="77777777" w:rsidR="00D3250F" w:rsidRDefault="00D3250F" w:rsidP="003A79D9">
      <w:pPr>
        <w:pStyle w:val="ListParagraph"/>
        <w:numPr>
          <w:ilvl w:val="1"/>
          <w:numId w:val="17"/>
        </w:numPr>
      </w:pPr>
      <w:r w:rsidRPr="00BC3DF6">
        <w:rPr>
          <w:b/>
        </w:rPr>
        <w:t>Insert Row After</w:t>
      </w:r>
      <w:r w:rsidR="00EC0D69" w:rsidRPr="00BC3DF6">
        <w:rPr>
          <w:b/>
        </w:rPr>
        <w:t>:</w:t>
      </w:r>
      <w:r w:rsidR="00EC0D69">
        <w:t xml:space="preserve">  Add a new row below the row the cursor is currently positioned in.</w:t>
      </w:r>
      <w:r w:rsidR="00C96444">
        <w:t xml:space="preserve">      </w:t>
      </w:r>
      <w:r w:rsidR="00C96444">
        <w:rPr>
          <w:color w:val="FF0000"/>
          <w:sz w:val="20"/>
          <w:szCs w:val="20"/>
        </w:rPr>
        <w:t xml:space="preserve">(Hotkey: </w:t>
      </w:r>
      <w:proofErr w:type="spellStart"/>
      <w:r w:rsidR="00C96444">
        <w:rPr>
          <w:color w:val="FF0000"/>
          <w:sz w:val="20"/>
          <w:szCs w:val="20"/>
        </w:rPr>
        <w:t>Alt+Shift+I</w:t>
      </w:r>
      <w:proofErr w:type="spellEnd"/>
      <w:r w:rsidR="00C96444" w:rsidRPr="00AD7BE2">
        <w:rPr>
          <w:color w:val="FF0000"/>
          <w:sz w:val="20"/>
          <w:szCs w:val="20"/>
        </w:rPr>
        <w:t>)</w:t>
      </w:r>
    </w:p>
    <w:p w14:paraId="65747908" w14:textId="77777777" w:rsidR="00D3250F" w:rsidRDefault="00D3250F" w:rsidP="003A79D9">
      <w:pPr>
        <w:pStyle w:val="ListParagraph"/>
        <w:numPr>
          <w:ilvl w:val="1"/>
          <w:numId w:val="17"/>
        </w:numPr>
      </w:pPr>
      <w:r w:rsidRPr="00BC3DF6">
        <w:rPr>
          <w:b/>
        </w:rPr>
        <w:t>Insert Column Before</w:t>
      </w:r>
      <w:r w:rsidR="00EC0D69" w:rsidRPr="00BC3DF6">
        <w:rPr>
          <w:b/>
        </w:rPr>
        <w:t>:</w:t>
      </w:r>
      <w:r w:rsidR="00EC0D69">
        <w:t xml:space="preserve">  Insert a column to the left of the column the cursor is positioned in.</w:t>
      </w:r>
    </w:p>
    <w:p w14:paraId="40541C58" w14:textId="77777777" w:rsidR="00D3250F" w:rsidRDefault="00D3250F" w:rsidP="003A79D9">
      <w:pPr>
        <w:pStyle w:val="ListParagraph"/>
        <w:numPr>
          <w:ilvl w:val="1"/>
          <w:numId w:val="17"/>
        </w:numPr>
      </w:pPr>
      <w:r w:rsidRPr="00BC3DF6">
        <w:rPr>
          <w:b/>
        </w:rPr>
        <w:t>Insert Column After</w:t>
      </w:r>
      <w:r w:rsidR="00EC0D69" w:rsidRPr="00BC3DF6">
        <w:rPr>
          <w:b/>
        </w:rPr>
        <w:t>:</w:t>
      </w:r>
      <w:r w:rsidR="00EC0D69">
        <w:t xml:space="preserve">  Insert a column to the right of the column the cursor is positioned in.</w:t>
      </w:r>
    </w:p>
    <w:p w14:paraId="75D04025" w14:textId="77777777" w:rsidR="00D3250F" w:rsidRDefault="00D3250F" w:rsidP="003A79D9">
      <w:pPr>
        <w:pStyle w:val="ListParagraph"/>
        <w:numPr>
          <w:ilvl w:val="1"/>
          <w:numId w:val="17"/>
        </w:numPr>
      </w:pPr>
      <w:r w:rsidRPr="00BC3DF6">
        <w:rPr>
          <w:b/>
        </w:rPr>
        <w:t>Insert Cell Before</w:t>
      </w:r>
      <w:r w:rsidR="00EC0D69" w:rsidRPr="00BC3DF6">
        <w:rPr>
          <w:b/>
        </w:rPr>
        <w:t xml:space="preserve">:  </w:t>
      </w:r>
      <w:r w:rsidR="00AB421B">
        <w:t>Insert a single cell to the left of the cursor position.</w:t>
      </w:r>
    </w:p>
    <w:p w14:paraId="5139C606" w14:textId="77777777" w:rsidR="00D3250F" w:rsidRDefault="00D3250F" w:rsidP="003A79D9">
      <w:pPr>
        <w:pStyle w:val="ListParagraph"/>
        <w:numPr>
          <w:ilvl w:val="1"/>
          <w:numId w:val="17"/>
        </w:numPr>
      </w:pPr>
      <w:r w:rsidRPr="00BC3DF6">
        <w:rPr>
          <w:b/>
        </w:rPr>
        <w:t>Insert Cell After</w:t>
      </w:r>
      <w:r w:rsidR="00AB421B" w:rsidRPr="00BC3DF6">
        <w:rPr>
          <w:b/>
        </w:rPr>
        <w:t>:</w:t>
      </w:r>
      <w:r w:rsidR="00AB421B">
        <w:t xml:space="preserve">  Insert a single cell to the right of the cursor position.</w:t>
      </w:r>
    </w:p>
    <w:p w14:paraId="306EB450" w14:textId="77777777" w:rsidR="00D3250F" w:rsidRPr="00BC3DF6" w:rsidRDefault="00D3250F" w:rsidP="003A79D9">
      <w:pPr>
        <w:pStyle w:val="ListParagraph"/>
        <w:numPr>
          <w:ilvl w:val="0"/>
          <w:numId w:val="17"/>
        </w:numPr>
        <w:rPr>
          <w:b/>
        </w:rPr>
      </w:pPr>
      <w:r w:rsidRPr="00BC3DF6">
        <w:rPr>
          <w:b/>
        </w:rPr>
        <w:t>Delete</w:t>
      </w:r>
    </w:p>
    <w:p w14:paraId="22083CA1" w14:textId="77777777" w:rsidR="00D3250F" w:rsidRDefault="00D3250F" w:rsidP="003A79D9">
      <w:pPr>
        <w:pStyle w:val="ListParagraph"/>
        <w:numPr>
          <w:ilvl w:val="1"/>
          <w:numId w:val="17"/>
        </w:numPr>
      </w:pPr>
      <w:r w:rsidRPr="00BC3DF6">
        <w:rPr>
          <w:b/>
        </w:rPr>
        <w:t>Delete Table</w:t>
      </w:r>
      <w:r w:rsidR="00AB421B" w:rsidRPr="00BC3DF6">
        <w:rPr>
          <w:b/>
        </w:rPr>
        <w:t>:</w:t>
      </w:r>
      <w:r w:rsidR="00AB421B">
        <w:t xml:space="preserve">  Delete the entire table and contents.</w:t>
      </w:r>
    </w:p>
    <w:p w14:paraId="310A9E9E" w14:textId="77777777" w:rsidR="00D3250F" w:rsidRDefault="00D3250F" w:rsidP="003A79D9">
      <w:pPr>
        <w:pStyle w:val="ListParagraph"/>
        <w:numPr>
          <w:ilvl w:val="1"/>
          <w:numId w:val="17"/>
        </w:numPr>
      </w:pPr>
      <w:r w:rsidRPr="00BC3DF6">
        <w:rPr>
          <w:b/>
        </w:rPr>
        <w:t>Delete Row</w:t>
      </w:r>
      <w:r w:rsidR="00AB421B" w:rsidRPr="00BC3DF6">
        <w:rPr>
          <w:b/>
        </w:rPr>
        <w:t>:</w:t>
      </w:r>
      <w:r w:rsidR="00AB421B">
        <w:t xml:space="preserve">  Delete the Row and contents the cursor is positioned in.</w:t>
      </w:r>
      <w:r w:rsidR="00C96444">
        <w:t xml:space="preserve">  </w:t>
      </w:r>
      <w:r w:rsidR="00C96444">
        <w:rPr>
          <w:color w:val="FF0000"/>
          <w:sz w:val="20"/>
          <w:szCs w:val="20"/>
        </w:rPr>
        <w:t xml:space="preserve">(Hotkey: </w:t>
      </w:r>
      <w:proofErr w:type="spellStart"/>
      <w:r w:rsidR="00C96444">
        <w:rPr>
          <w:color w:val="FF0000"/>
          <w:sz w:val="20"/>
          <w:szCs w:val="20"/>
        </w:rPr>
        <w:t>Alt+Shift+D</w:t>
      </w:r>
      <w:proofErr w:type="spellEnd"/>
      <w:r w:rsidR="00C96444" w:rsidRPr="00AD7BE2">
        <w:rPr>
          <w:color w:val="FF0000"/>
          <w:sz w:val="20"/>
          <w:szCs w:val="20"/>
        </w:rPr>
        <w:t>)</w:t>
      </w:r>
    </w:p>
    <w:p w14:paraId="7F73DABA" w14:textId="77777777" w:rsidR="00D3250F" w:rsidRDefault="00D3250F" w:rsidP="003A79D9">
      <w:pPr>
        <w:pStyle w:val="ListParagraph"/>
        <w:numPr>
          <w:ilvl w:val="1"/>
          <w:numId w:val="17"/>
        </w:numPr>
      </w:pPr>
      <w:r w:rsidRPr="00BC3DF6">
        <w:rPr>
          <w:b/>
        </w:rPr>
        <w:t>Delete Column</w:t>
      </w:r>
      <w:r w:rsidR="00AB421B" w:rsidRPr="00BC3DF6">
        <w:rPr>
          <w:b/>
        </w:rPr>
        <w:t>:</w:t>
      </w:r>
      <w:r w:rsidR="00AB421B">
        <w:t xml:space="preserve">  Delete the Column and contents the cursor is positioned in.</w:t>
      </w:r>
    </w:p>
    <w:p w14:paraId="1A9B0EC7" w14:textId="77777777" w:rsidR="00D3250F" w:rsidRDefault="00D3250F" w:rsidP="003A79D9">
      <w:pPr>
        <w:pStyle w:val="ListParagraph"/>
        <w:numPr>
          <w:ilvl w:val="1"/>
          <w:numId w:val="17"/>
        </w:numPr>
      </w:pPr>
      <w:r w:rsidRPr="00BC3DF6">
        <w:rPr>
          <w:b/>
        </w:rPr>
        <w:t>Delete Cell</w:t>
      </w:r>
      <w:r w:rsidR="00AB421B" w:rsidRPr="00BC3DF6">
        <w:rPr>
          <w:b/>
        </w:rPr>
        <w:t>:</w:t>
      </w:r>
      <w:r w:rsidR="00AB421B">
        <w:t xml:space="preserve">  Delete the single cell the cursor is positioned in.</w:t>
      </w:r>
    </w:p>
    <w:p w14:paraId="4992AFD9" w14:textId="1554EC3B" w:rsidR="00D3250F" w:rsidRPr="00BC3DF6" w:rsidRDefault="00D3250F" w:rsidP="003A79D9">
      <w:pPr>
        <w:pStyle w:val="ListParagraph"/>
        <w:numPr>
          <w:ilvl w:val="0"/>
          <w:numId w:val="17"/>
        </w:numPr>
        <w:rPr>
          <w:b/>
        </w:rPr>
      </w:pPr>
      <w:r w:rsidRPr="00BC3DF6">
        <w:rPr>
          <w:b/>
        </w:rPr>
        <w:t>Properties</w:t>
      </w:r>
    </w:p>
    <w:p w14:paraId="1B710395" w14:textId="77777777" w:rsidR="00D3250F" w:rsidRDefault="00D3250F" w:rsidP="003A79D9">
      <w:pPr>
        <w:pStyle w:val="ListParagraph"/>
        <w:numPr>
          <w:ilvl w:val="1"/>
          <w:numId w:val="17"/>
        </w:numPr>
      </w:pPr>
      <w:r w:rsidRPr="00BC3DF6">
        <w:rPr>
          <w:b/>
        </w:rPr>
        <w:t>Table Properties</w:t>
      </w:r>
      <w:r w:rsidR="00973921" w:rsidRPr="00BC3DF6">
        <w:rPr>
          <w:b/>
        </w:rPr>
        <w:t>:</w:t>
      </w:r>
      <w:r w:rsidR="00973921">
        <w:t xml:space="preserve">  Access properties that affect the entire table.</w:t>
      </w:r>
    </w:p>
    <w:p w14:paraId="59A3263F" w14:textId="63CF40FF" w:rsidR="00D3250F" w:rsidRDefault="00D3250F" w:rsidP="003A79D9">
      <w:pPr>
        <w:pStyle w:val="ListParagraph"/>
        <w:numPr>
          <w:ilvl w:val="1"/>
          <w:numId w:val="17"/>
        </w:numPr>
      </w:pPr>
      <w:r w:rsidRPr="00BC3DF6">
        <w:rPr>
          <w:b/>
        </w:rPr>
        <w:t>Cell Properties</w:t>
      </w:r>
      <w:r w:rsidR="00973921" w:rsidRPr="00BC3DF6">
        <w:rPr>
          <w:b/>
        </w:rPr>
        <w:t>:</w:t>
      </w:r>
      <w:r w:rsidR="00973921">
        <w:t xml:space="preserve">  Access properties settings that affect </w:t>
      </w:r>
      <w:r w:rsidR="00763689">
        <w:t>the</w:t>
      </w:r>
      <w:r w:rsidR="00973921">
        <w:t xml:space="preserve"> cell</w:t>
      </w:r>
      <w:r w:rsidR="00763689">
        <w:t xml:space="preserve"> the cursor is positioned in</w:t>
      </w:r>
      <w:r w:rsidR="00973921">
        <w:t>.</w:t>
      </w:r>
    </w:p>
    <w:p w14:paraId="62FF24CA" w14:textId="77777777" w:rsidR="00D3250F" w:rsidRPr="00BC3DF6" w:rsidRDefault="00D3250F" w:rsidP="003A79D9">
      <w:pPr>
        <w:pStyle w:val="ListParagraph"/>
        <w:numPr>
          <w:ilvl w:val="0"/>
          <w:numId w:val="17"/>
        </w:numPr>
        <w:rPr>
          <w:b/>
        </w:rPr>
      </w:pPr>
      <w:r w:rsidRPr="00BC3DF6">
        <w:rPr>
          <w:b/>
        </w:rPr>
        <w:t xml:space="preserve">Merge </w:t>
      </w:r>
    </w:p>
    <w:p w14:paraId="7133346B" w14:textId="77777777" w:rsidR="00D3250F" w:rsidRDefault="00D3250F" w:rsidP="003A79D9">
      <w:pPr>
        <w:pStyle w:val="ListParagraph"/>
        <w:numPr>
          <w:ilvl w:val="1"/>
          <w:numId w:val="17"/>
        </w:numPr>
      </w:pPr>
      <w:r w:rsidRPr="00BC3DF6">
        <w:rPr>
          <w:b/>
        </w:rPr>
        <w:t>Merge Cells</w:t>
      </w:r>
      <w:r w:rsidR="00973921" w:rsidRPr="00BC3DF6">
        <w:rPr>
          <w:b/>
        </w:rPr>
        <w:t>:</w:t>
      </w:r>
      <w:r w:rsidR="00973921">
        <w:t xml:space="preserve">  Merge selected cells into one cell.</w:t>
      </w:r>
    </w:p>
    <w:p w14:paraId="546EE14F" w14:textId="20FD732B" w:rsidR="00D3250F" w:rsidRDefault="00D3250F" w:rsidP="003A79D9">
      <w:pPr>
        <w:pStyle w:val="ListParagraph"/>
        <w:numPr>
          <w:ilvl w:val="1"/>
          <w:numId w:val="17"/>
        </w:numPr>
      </w:pPr>
      <w:r w:rsidRPr="00BC3DF6">
        <w:rPr>
          <w:b/>
        </w:rPr>
        <w:t>Merge Cell Right</w:t>
      </w:r>
      <w:r w:rsidR="00973921" w:rsidRPr="00BC3DF6">
        <w:rPr>
          <w:b/>
        </w:rPr>
        <w:t>:</w:t>
      </w:r>
      <w:r w:rsidR="00973921">
        <w:t xml:space="preserve">  Merge the currently selected cell with the cell to the right.</w:t>
      </w:r>
    </w:p>
    <w:p w14:paraId="3CC67807" w14:textId="36380E1D" w:rsidR="00D3250F" w:rsidRDefault="00D3250F" w:rsidP="003A79D9">
      <w:pPr>
        <w:pStyle w:val="ListParagraph"/>
        <w:numPr>
          <w:ilvl w:val="1"/>
          <w:numId w:val="17"/>
        </w:numPr>
      </w:pPr>
      <w:r w:rsidRPr="00BC3DF6">
        <w:rPr>
          <w:b/>
        </w:rPr>
        <w:t>Merge Cell Left</w:t>
      </w:r>
      <w:r w:rsidR="00973921" w:rsidRPr="00BC3DF6">
        <w:rPr>
          <w:b/>
        </w:rPr>
        <w:t>:</w:t>
      </w:r>
      <w:r w:rsidR="00973921">
        <w:t xml:space="preserve">  Merge the currently selected cell with the cell to the left.</w:t>
      </w:r>
    </w:p>
    <w:p w14:paraId="24F786B3" w14:textId="77777777" w:rsidR="00D3250F" w:rsidRDefault="00D3250F" w:rsidP="002E5CA6">
      <w:pPr>
        <w:pStyle w:val="ListParagraph"/>
        <w:numPr>
          <w:ilvl w:val="0"/>
          <w:numId w:val="17"/>
        </w:numPr>
      </w:pPr>
      <w:r w:rsidRPr="00BC3DF6">
        <w:rPr>
          <w:b/>
        </w:rPr>
        <w:t>Split Cells</w:t>
      </w:r>
      <w:r w:rsidR="00973921" w:rsidRPr="00BC3DF6">
        <w:rPr>
          <w:b/>
        </w:rPr>
        <w:t>:</w:t>
      </w:r>
      <w:r w:rsidR="00973921">
        <w:t xml:space="preserve">  Split the selected cell into two equal cells.</w:t>
      </w:r>
    </w:p>
    <w:p w14:paraId="46F758EB" w14:textId="77777777" w:rsidR="00AB5F70" w:rsidRPr="00D3250F" w:rsidRDefault="00AB5F70" w:rsidP="00D7785F"/>
    <w:p w14:paraId="1A1B0BAF" w14:textId="77777777" w:rsidR="00881A29" w:rsidRDefault="00881A29" w:rsidP="00341B40">
      <w:pPr>
        <w:pStyle w:val="Heading3"/>
      </w:pPr>
      <w:bookmarkStart w:id="128" w:name="_Toc425499908"/>
      <w:r>
        <w:t>View Menu</w:t>
      </w:r>
      <w:bookmarkEnd w:id="126"/>
      <w:bookmarkEnd w:id="128"/>
    </w:p>
    <w:p w14:paraId="1A9C0A06" w14:textId="77777777" w:rsidR="00745BC1" w:rsidRDefault="00745BC1" w:rsidP="00745BC1">
      <w:r>
        <w:t xml:space="preserve">View information about Transcription Production and change the appearance of </w:t>
      </w:r>
      <w:proofErr w:type="spellStart"/>
      <w:r>
        <w:t>InScribe</w:t>
      </w:r>
      <w:proofErr w:type="spellEnd"/>
      <w:r>
        <w:t>.</w:t>
      </w:r>
    </w:p>
    <w:p w14:paraId="6F394CA9" w14:textId="77777777" w:rsidR="00745BC1" w:rsidRPr="00745BC1" w:rsidRDefault="00745BC1" w:rsidP="00745BC1">
      <w:r>
        <w:rPr>
          <w:noProof/>
        </w:rPr>
        <w:drawing>
          <wp:inline distT="0" distB="0" distL="0" distR="0" wp14:anchorId="72E44B6F" wp14:editId="3B2EC893">
            <wp:extent cx="5948225" cy="7134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ewTab.jpg"/>
                    <pic:cNvPicPr/>
                  </pic:nvPicPr>
                  <pic:blipFill>
                    <a:blip r:embed="rId58">
                      <a:extLst>
                        <a:ext uri="{28A0092B-C50C-407E-A947-70E740481C1C}">
                          <a14:useLocalDpi xmlns:a14="http://schemas.microsoft.com/office/drawing/2010/main" val="0"/>
                        </a:ext>
                      </a:extLst>
                    </a:blip>
                    <a:stretch>
                      <a:fillRect/>
                    </a:stretch>
                  </pic:blipFill>
                  <pic:spPr>
                    <a:xfrm>
                      <a:off x="0" y="0"/>
                      <a:ext cx="6036326" cy="724000"/>
                    </a:xfrm>
                    <a:prstGeom prst="rect">
                      <a:avLst/>
                    </a:prstGeom>
                  </pic:spPr>
                </pic:pic>
              </a:graphicData>
            </a:graphic>
          </wp:inline>
        </w:drawing>
      </w:r>
    </w:p>
    <w:p w14:paraId="043EF05A" w14:textId="77777777" w:rsidR="00881A29" w:rsidRDefault="00881A29" w:rsidP="006B0345">
      <w:pPr>
        <w:pStyle w:val="Heading4"/>
      </w:pPr>
      <w:r w:rsidRPr="001F7CE5">
        <w:lastRenderedPageBreak/>
        <w:t>View Menu</w:t>
      </w:r>
      <w:r w:rsidR="00CC2B56">
        <w:t xml:space="preserve"> Functions</w:t>
      </w:r>
    </w:p>
    <w:p w14:paraId="7D975108" w14:textId="77777777" w:rsidR="00CC2B56" w:rsidRPr="00CC2B56" w:rsidRDefault="00CC2B56" w:rsidP="00341B40">
      <w:pPr>
        <w:pStyle w:val="Normal-bullet"/>
        <w:rPr>
          <w:b/>
        </w:rPr>
      </w:pPr>
      <w:r>
        <w:rPr>
          <w:b/>
        </w:rPr>
        <w:t>Log:</w:t>
      </w:r>
      <w:r>
        <w:t xml:space="preserve">  Display the log of completed transcription</w:t>
      </w:r>
      <w:r w:rsidR="00CE4EB5">
        <w:t>s</w:t>
      </w:r>
      <w:r>
        <w:t>.  The log is for information</w:t>
      </w:r>
      <w:r w:rsidR="00CE4EB5">
        <w:t>al</w:t>
      </w:r>
      <w:r>
        <w:t xml:space="preserve"> use only.  The actual </w:t>
      </w:r>
      <w:r w:rsidR="00CE4EB5">
        <w:t xml:space="preserve">line </w:t>
      </w:r>
      <w:r>
        <w:t xml:space="preserve">count may change based on transcriptions in QA, which will not be reflected in this log.  </w:t>
      </w:r>
      <w:r w:rsidR="00FC487F">
        <w:rPr>
          <w:color w:val="FF0000"/>
          <w:sz w:val="20"/>
          <w:szCs w:val="20"/>
        </w:rPr>
        <w:t xml:space="preserve">(Hotkey: </w:t>
      </w:r>
      <w:proofErr w:type="spellStart"/>
      <w:r w:rsidR="00FC487F">
        <w:rPr>
          <w:color w:val="FF0000"/>
          <w:sz w:val="20"/>
          <w:szCs w:val="20"/>
        </w:rPr>
        <w:t>Ctrl+L</w:t>
      </w:r>
      <w:proofErr w:type="spellEnd"/>
      <w:r w:rsidR="00FC487F" w:rsidRPr="00AD7BE2">
        <w:rPr>
          <w:color w:val="FF0000"/>
          <w:sz w:val="20"/>
          <w:szCs w:val="20"/>
        </w:rPr>
        <w:t>)</w:t>
      </w:r>
    </w:p>
    <w:p w14:paraId="310CA3C8" w14:textId="77777777" w:rsidR="00CC2B56" w:rsidRPr="00CC2B56" w:rsidRDefault="00745BC1" w:rsidP="00CC2B56">
      <w:pPr>
        <w:pStyle w:val="Normal-bullet"/>
        <w:numPr>
          <w:ilvl w:val="1"/>
          <w:numId w:val="3"/>
        </w:numPr>
        <w:rPr>
          <w:b/>
        </w:rPr>
      </w:pPr>
      <w:r>
        <w:rPr>
          <w:b/>
          <w:noProof/>
        </w:rPr>
        <w:drawing>
          <wp:anchor distT="0" distB="0" distL="114300" distR="114300" simplePos="0" relativeHeight="251718144" behindDoc="1" locked="0" layoutInCell="1" allowOverlap="1" wp14:anchorId="0CD194EF" wp14:editId="5F4B4D05">
            <wp:simplePos x="0" y="0"/>
            <wp:positionH relativeFrom="margin">
              <wp:align>right</wp:align>
            </wp:positionH>
            <wp:positionV relativeFrom="paragraph">
              <wp:posOffset>5608</wp:posOffset>
            </wp:positionV>
            <wp:extent cx="3091180" cy="1242695"/>
            <wp:effectExtent l="0" t="0" r="0" b="0"/>
            <wp:wrapTight wrapText="bothSides">
              <wp:wrapPolygon edited="0">
                <wp:start x="0" y="0"/>
                <wp:lineTo x="0" y="21192"/>
                <wp:lineTo x="21431" y="21192"/>
                <wp:lineTo x="214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nLog.jpg"/>
                    <pic:cNvPicPr/>
                  </pic:nvPicPr>
                  <pic:blipFill>
                    <a:blip r:embed="rId59">
                      <a:extLst>
                        <a:ext uri="{28A0092B-C50C-407E-A947-70E740481C1C}">
                          <a14:useLocalDpi xmlns:a14="http://schemas.microsoft.com/office/drawing/2010/main" val="0"/>
                        </a:ext>
                      </a:extLst>
                    </a:blip>
                    <a:stretch>
                      <a:fillRect/>
                    </a:stretch>
                  </pic:blipFill>
                  <pic:spPr>
                    <a:xfrm>
                      <a:off x="0" y="0"/>
                      <a:ext cx="3091180" cy="1242695"/>
                    </a:xfrm>
                    <a:prstGeom prst="rect">
                      <a:avLst/>
                    </a:prstGeom>
                  </pic:spPr>
                </pic:pic>
              </a:graphicData>
            </a:graphic>
            <wp14:sizeRelH relativeFrom="margin">
              <wp14:pctWidth>0</wp14:pctWidth>
            </wp14:sizeRelH>
            <wp14:sizeRelV relativeFrom="margin">
              <wp14:pctHeight>0</wp14:pctHeight>
            </wp14:sizeRelV>
          </wp:anchor>
        </w:drawing>
      </w:r>
      <w:r w:rsidR="00CC2B56">
        <w:rPr>
          <w:b/>
        </w:rPr>
        <w:t>Log For:</w:t>
      </w:r>
      <w:r w:rsidR="00CC2B56">
        <w:t xml:space="preserve">  Define the date range to search completed transcriptions.</w:t>
      </w:r>
      <w:r w:rsidR="00FC487F">
        <w:t xml:space="preserve">  </w:t>
      </w:r>
    </w:p>
    <w:p w14:paraId="4CF3FD82" w14:textId="77777777" w:rsidR="00CC2B56" w:rsidRPr="00CC2B56" w:rsidRDefault="00CC2B56" w:rsidP="00CC2B56">
      <w:pPr>
        <w:pStyle w:val="Normal-bullet"/>
        <w:numPr>
          <w:ilvl w:val="1"/>
          <w:numId w:val="3"/>
        </w:numPr>
        <w:rPr>
          <w:b/>
        </w:rPr>
      </w:pPr>
      <w:r>
        <w:rPr>
          <w:b/>
        </w:rPr>
        <w:t xml:space="preserve">Client:  </w:t>
      </w:r>
      <w:r>
        <w:t>Leave the client field blank to include all clients in the results or search for a specific client.</w:t>
      </w:r>
    </w:p>
    <w:p w14:paraId="47513380" w14:textId="77777777" w:rsidR="00CC2B56" w:rsidRPr="00CC2B56" w:rsidRDefault="00CC2B56" w:rsidP="00CC2B56">
      <w:pPr>
        <w:pStyle w:val="Normal-bullet"/>
        <w:numPr>
          <w:ilvl w:val="1"/>
          <w:numId w:val="3"/>
        </w:numPr>
        <w:rPr>
          <w:b/>
        </w:rPr>
      </w:pPr>
      <w:r>
        <w:rPr>
          <w:b/>
        </w:rPr>
        <w:t>Date Type:</w:t>
      </w:r>
      <w:r>
        <w:t xml:space="preserve">  Search by Date Transcribed or Date Delivered.</w:t>
      </w:r>
    </w:p>
    <w:p w14:paraId="11319616" w14:textId="77777777" w:rsidR="00CC2B56" w:rsidRPr="00CC2B56" w:rsidRDefault="00CC2B56" w:rsidP="00CC2B56">
      <w:pPr>
        <w:pStyle w:val="Normal-bullet"/>
        <w:numPr>
          <w:ilvl w:val="1"/>
          <w:numId w:val="3"/>
        </w:numPr>
        <w:rPr>
          <w:b/>
        </w:rPr>
      </w:pPr>
      <w:r>
        <w:rPr>
          <w:b/>
        </w:rPr>
        <w:t xml:space="preserve">Search:  </w:t>
      </w:r>
      <w:r>
        <w:t>Initiate the search using the selected parameters.</w:t>
      </w:r>
    </w:p>
    <w:p w14:paraId="365782A4" w14:textId="77777777" w:rsidR="00CC2B56" w:rsidRPr="00CC2B56" w:rsidRDefault="00CC2B56" w:rsidP="00CC2B56">
      <w:pPr>
        <w:pStyle w:val="Normal-bullet"/>
        <w:numPr>
          <w:ilvl w:val="1"/>
          <w:numId w:val="3"/>
        </w:numPr>
        <w:rPr>
          <w:b/>
        </w:rPr>
      </w:pPr>
      <w:r>
        <w:rPr>
          <w:b/>
        </w:rPr>
        <w:t xml:space="preserve">Include PHI:  </w:t>
      </w:r>
      <w:r>
        <w:t>Include confidential Patient Health Information on the report.</w:t>
      </w:r>
    </w:p>
    <w:p w14:paraId="563B8D57" w14:textId="77777777" w:rsidR="00CC2B56" w:rsidRPr="00CC2B56" w:rsidRDefault="00CC2B56" w:rsidP="00CC2B56">
      <w:pPr>
        <w:pStyle w:val="Normal-bullet"/>
        <w:numPr>
          <w:ilvl w:val="1"/>
          <w:numId w:val="3"/>
        </w:numPr>
        <w:rPr>
          <w:b/>
        </w:rPr>
      </w:pPr>
      <w:r>
        <w:rPr>
          <w:b/>
        </w:rPr>
        <w:t>Print:</w:t>
      </w:r>
      <w:r>
        <w:t xml:space="preserve">  Print a copy of the Transcription Log.</w:t>
      </w:r>
    </w:p>
    <w:p w14:paraId="45AA328C" w14:textId="77777777" w:rsidR="00CC2B56" w:rsidRPr="00CC2B56" w:rsidRDefault="00CC2B56" w:rsidP="00CC2B56">
      <w:pPr>
        <w:pStyle w:val="Normal-bullet"/>
        <w:numPr>
          <w:ilvl w:val="1"/>
          <w:numId w:val="3"/>
        </w:numPr>
        <w:rPr>
          <w:b/>
        </w:rPr>
      </w:pPr>
      <w:r>
        <w:rPr>
          <w:b/>
        </w:rPr>
        <w:t>Save:</w:t>
      </w:r>
      <w:r>
        <w:t xml:space="preserve">  Save an electronic copy of the Transcription Log.</w:t>
      </w:r>
    </w:p>
    <w:p w14:paraId="2D620CF0" w14:textId="77777777" w:rsidR="00CC2B56" w:rsidRPr="00745BC1" w:rsidRDefault="00CC2B56" w:rsidP="00CC2B56">
      <w:pPr>
        <w:pStyle w:val="Normal-bullet"/>
        <w:numPr>
          <w:ilvl w:val="1"/>
          <w:numId w:val="3"/>
        </w:numPr>
        <w:rPr>
          <w:b/>
        </w:rPr>
      </w:pPr>
      <w:r>
        <w:rPr>
          <w:b/>
        </w:rPr>
        <w:t>OK:</w:t>
      </w:r>
      <w:r>
        <w:t xml:space="preserve">  Close the transcription log.</w:t>
      </w:r>
    </w:p>
    <w:p w14:paraId="09BBF514" w14:textId="1F82520B" w:rsidR="00CC2B56" w:rsidRPr="00CC2B56" w:rsidRDefault="00CC2B56" w:rsidP="00CC2B56">
      <w:pPr>
        <w:pStyle w:val="Normal-bullet"/>
        <w:rPr>
          <w:b/>
        </w:rPr>
      </w:pPr>
      <w:r>
        <w:rPr>
          <w:b/>
        </w:rPr>
        <w:t>Work Pool:</w:t>
      </w:r>
      <w:r>
        <w:t xml:space="preserve">  Display a list of Transcriptions available </w:t>
      </w:r>
      <w:r w:rsidR="009C3106">
        <w:t>for the MT currently logged into</w:t>
      </w:r>
      <w:r w:rsidR="00FC487F">
        <w:t xml:space="preserve">.                  </w:t>
      </w:r>
      <w:r w:rsidR="00FC487F">
        <w:rPr>
          <w:color w:val="FF0000"/>
          <w:sz w:val="20"/>
          <w:szCs w:val="20"/>
        </w:rPr>
        <w:t xml:space="preserve">(Hotkey: </w:t>
      </w:r>
      <w:proofErr w:type="spellStart"/>
      <w:r w:rsidR="00FC487F">
        <w:rPr>
          <w:color w:val="FF0000"/>
          <w:sz w:val="20"/>
          <w:szCs w:val="20"/>
        </w:rPr>
        <w:t>Ctrl+Shift+P</w:t>
      </w:r>
      <w:proofErr w:type="spellEnd"/>
      <w:r w:rsidR="00FC487F" w:rsidRPr="00AD7BE2">
        <w:rPr>
          <w:color w:val="FF0000"/>
          <w:sz w:val="20"/>
          <w:szCs w:val="20"/>
        </w:rPr>
        <w:t>)</w:t>
      </w:r>
      <w:r w:rsidR="009C3106">
        <w:t xml:space="preserve"> </w:t>
      </w:r>
    </w:p>
    <w:p w14:paraId="0AB5A67C" w14:textId="77777777" w:rsidR="00CC2B56" w:rsidRPr="00CC2B56" w:rsidRDefault="00FC487F" w:rsidP="00CC2B56">
      <w:pPr>
        <w:pStyle w:val="Normal-bullet"/>
        <w:numPr>
          <w:ilvl w:val="1"/>
          <w:numId w:val="3"/>
        </w:numPr>
        <w:rPr>
          <w:b/>
        </w:rPr>
      </w:pPr>
      <w:r>
        <w:rPr>
          <w:b/>
          <w:noProof/>
        </w:rPr>
        <w:drawing>
          <wp:anchor distT="0" distB="0" distL="114300" distR="114300" simplePos="0" relativeHeight="251719168" behindDoc="1" locked="0" layoutInCell="1" allowOverlap="1" wp14:anchorId="66D69B7F" wp14:editId="52183971">
            <wp:simplePos x="0" y="0"/>
            <wp:positionH relativeFrom="margin">
              <wp:align>right</wp:align>
            </wp:positionH>
            <wp:positionV relativeFrom="paragraph">
              <wp:posOffset>17724</wp:posOffset>
            </wp:positionV>
            <wp:extent cx="2771775" cy="1101090"/>
            <wp:effectExtent l="0" t="0" r="9525" b="3810"/>
            <wp:wrapTight wrapText="bothSides">
              <wp:wrapPolygon edited="0">
                <wp:start x="0" y="0"/>
                <wp:lineTo x="0" y="21301"/>
                <wp:lineTo x="21526" y="21301"/>
                <wp:lineTo x="215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nsPool.jpg"/>
                    <pic:cNvPicPr/>
                  </pic:nvPicPr>
                  <pic:blipFill>
                    <a:blip r:embed="rId60">
                      <a:extLst>
                        <a:ext uri="{28A0092B-C50C-407E-A947-70E740481C1C}">
                          <a14:useLocalDpi xmlns:a14="http://schemas.microsoft.com/office/drawing/2010/main" val="0"/>
                        </a:ext>
                      </a:extLst>
                    </a:blip>
                    <a:stretch>
                      <a:fillRect/>
                    </a:stretch>
                  </pic:blipFill>
                  <pic:spPr>
                    <a:xfrm>
                      <a:off x="0" y="0"/>
                      <a:ext cx="2771775" cy="1101090"/>
                    </a:xfrm>
                    <a:prstGeom prst="rect">
                      <a:avLst/>
                    </a:prstGeom>
                  </pic:spPr>
                </pic:pic>
              </a:graphicData>
            </a:graphic>
            <wp14:sizeRelH relativeFrom="margin">
              <wp14:pctWidth>0</wp14:pctWidth>
            </wp14:sizeRelH>
            <wp14:sizeRelV relativeFrom="margin">
              <wp14:pctHeight>0</wp14:pctHeight>
            </wp14:sizeRelV>
          </wp:anchor>
        </w:drawing>
      </w:r>
      <w:r w:rsidR="00CC2B56">
        <w:rPr>
          <w:b/>
        </w:rPr>
        <w:t>Transcription ID:</w:t>
      </w:r>
      <w:r w:rsidR="00CC2B56">
        <w:t xml:space="preserve">  The unique job identifying number.</w:t>
      </w:r>
    </w:p>
    <w:p w14:paraId="75C08895" w14:textId="77777777" w:rsidR="00CC2B56" w:rsidRPr="00CC2B56" w:rsidRDefault="00CC2B56" w:rsidP="00CC2B56">
      <w:pPr>
        <w:pStyle w:val="Normal-bullet"/>
        <w:numPr>
          <w:ilvl w:val="1"/>
          <w:numId w:val="3"/>
        </w:numPr>
        <w:rPr>
          <w:b/>
        </w:rPr>
      </w:pPr>
      <w:r>
        <w:rPr>
          <w:b/>
        </w:rPr>
        <w:t>Client:</w:t>
      </w:r>
      <w:r>
        <w:t xml:space="preserve">  The hospital or facility where the Transcription originated.</w:t>
      </w:r>
    </w:p>
    <w:p w14:paraId="7644BC67" w14:textId="77777777" w:rsidR="00CC2B56" w:rsidRPr="00CC2B56" w:rsidRDefault="00CC2B56" w:rsidP="00CC2B56">
      <w:pPr>
        <w:pStyle w:val="Normal-bullet"/>
        <w:numPr>
          <w:ilvl w:val="1"/>
          <w:numId w:val="3"/>
        </w:numPr>
        <w:rPr>
          <w:b/>
        </w:rPr>
      </w:pPr>
      <w:r>
        <w:rPr>
          <w:b/>
        </w:rPr>
        <w:t>Clinician:</w:t>
      </w:r>
      <w:r>
        <w:t xml:space="preserve">  The author who dictated the job.</w:t>
      </w:r>
    </w:p>
    <w:p w14:paraId="45FCBA6C" w14:textId="77777777" w:rsidR="00CC2B56" w:rsidRPr="00CC2B56" w:rsidRDefault="00CC2B56" w:rsidP="00CC2B56">
      <w:pPr>
        <w:pStyle w:val="Normal-bullet"/>
        <w:numPr>
          <w:ilvl w:val="1"/>
          <w:numId w:val="3"/>
        </w:numPr>
        <w:rPr>
          <w:b/>
        </w:rPr>
      </w:pPr>
      <w:r>
        <w:rPr>
          <w:b/>
        </w:rPr>
        <w:t>Doc Type:</w:t>
      </w:r>
      <w:r>
        <w:t xml:space="preserve">  The work type the dictation was created with.</w:t>
      </w:r>
    </w:p>
    <w:p w14:paraId="0B889695" w14:textId="77777777" w:rsidR="00CC2B56" w:rsidRPr="00CC2B56" w:rsidRDefault="00CC2B56" w:rsidP="00CC2B56">
      <w:pPr>
        <w:pStyle w:val="Normal-bullet"/>
        <w:numPr>
          <w:ilvl w:val="1"/>
          <w:numId w:val="3"/>
        </w:numPr>
        <w:rPr>
          <w:b/>
        </w:rPr>
      </w:pPr>
      <w:r>
        <w:rPr>
          <w:b/>
        </w:rPr>
        <w:t>Location:</w:t>
      </w:r>
      <w:r>
        <w:t xml:space="preserve">  The location the dictation was created with.</w:t>
      </w:r>
    </w:p>
    <w:p w14:paraId="12058156" w14:textId="77777777" w:rsidR="00CC2B56" w:rsidRPr="00CC2B56" w:rsidRDefault="00CC2B56" w:rsidP="00CC2B56">
      <w:pPr>
        <w:pStyle w:val="Normal-bullet"/>
        <w:numPr>
          <w:ilvl w:val="1"/>
          <w:numId w:val="3"/>
        </w:numPr>
        <w:rPr>
          <w:b/>
        </w:rPr>
      </w:pPr>
      <w:r>
        <w:rPr>
          <w:b/>
        </w:rPr>
        <w:t>Priority:</w:t>
      </w:r>
      <w:r>
        <w:t xml:space="preserve">  The priority level assigned to the dictation.  Lower numbers indicate higher priority jobs.  By default, standard priority dictations are assigned a priority of 4, and STAT dictations are assigned a priority of 2.</w:t>
      </w:r>
    </w:p>
    <w:p w14:paraId="783F8459" w14:textId="77777777" w:rsidR="00AE30B5" w:rsidRPr="00474CCD" w:rsidRDefault="00CC2B56" w:rsidP="00CC2B56">
      <w:pPr>
        <w:pStyle w:val="Normal-bullet"/>
        <w:numPr>
          <w:ilvl w:val="1"/>
          <w:numId w:val="3"/>
        </w:numPr>
        <w:rPr>
          <w:b/>
        </w:rPr>
      </w:pPr>
      <w:r>
        <w:rPr>
          <w:b/>
        </w:rPr>
        <w:t>Date Received:</w:t>
      </w:r>
      <w:r>
        <w:t xml:space="preserve">  The date the system received the dictation from the </w:t>
      </w:r>
      <w:r w:rsidR="00AE30B5">
        <w:t>Author.</w:t>
      </w:r>
    </w:p>
    <w:p w14:paraId="37C54ECE" w14:textId="77777777" w:rsidR="00474CCD" w:rsidRPr="00474CCD" w:rsidRDefault="00474CCD" w:rsidP="00CC2B56">
      <w:pPr>
        <w:pStyle w:val="Normal-bullet"/>
        <w:numPr>
          <w:ilvl w:val="1"/>
          <w:numId w:val="3"/>
        </w:numPr>
        <w:rPr>
          <w:b/>
        </w:rPr>
      </w:pPr>
      <w:r>
        <w:rPr>
          <w:b/>
        </w:rPr>
        <w:t xml:space="preserve">Refresh:  </w:t>
      </w:r>
      <w:r>
        <w:t>Refresh the list to check for new arrivals.</w:t>
      </w:r>
    </w:p>
    <w:p w14:paraId="276D1412" w14:textId="77777777" w:rsidR="00474CCD" w:rsidRPr="00474CCD" w:rsidRDefault="00474CCD" w:rsidP="00CC2B56">
      <w:pPr>
        <w:pStyle w:val="Normal-bullet"/>
        <w:numPr>
          <w:ilvl w:val="1"/>
          <w:numId w:val="3"/>
        </w:numPr>
        <w:rPr>
          <w:b/>
        </w:rPr>
      </w:pPr>
      <w:r>
        <w:rPr>
          <w:b/>
        </w:rPr>
        <w:lastRenderedPageBreak/>
        <w:t>Print:</w:t>
      </w:r>
      <w:r>
        <w:t xml:space="preserve">  Generate a paper copy of the Pool contents.</w:t>
      </w:r>
    </w:p>
    <w:p w14:paraId="1EA7CB36" w14:textId="77777777" w:rsidR="00474CCD" w:rsidRPr="00AE30B5" w:rsidRDefault="00474CCD" w:rsidP="00CC2B56">
      <w:pPr>
        <w:pStyle w:val="Normal-bullet"/>
        <w:numPr>
          <w:ilvl w:val="1"/>
          <w:numId w:val="3"/>
        </w:numPr>
        <w:rPr>
          <w:b/>
        </w:rPr>
      </w:pPr>
      <w:r>
        <w:rPr>
          <w:b/>
        </w:rPr>
        <w:t xml:space="preserve">Close:  </w:t>
      </w:r>
      <w:r>
        <w:t>Close the Work Pool Window.</w:t>
      </w:r>
    </w:p>
    <w:p w14:paraId="262B93D6" w14:textId="33A99C25" w:rsidR="00AE30B5" w:rsidRPr="00AE30B5" w:rsidRDefault="00AE30B5" w:rsidP="00AE30B5">
      <w:pPr>
        <w:pStyle w:val="Normal-bullet"/>
        <w:rPr>
          <w:b/>
        </w:rPr>
      </w:pPr>
      <w:r w:rsidRPr="005B1913">
        <w:rPr>
          <w:b/>
        </w:rPr>
        <w:t>QA Feedback</w:t>
      </w:r>
      <w:r w:rsidR="00BC3DF6" w:rsidRPr="005B1913">
        <w:rPr>
          <w:b/>
        </w:rPr>
        <w:t>:</w:t>
      </w:r>
      <w:r w:rsidR="00BC3DF6">
        <w:t xml:space="preserve">  View Feedback </w:t>
      </w:r>
      <w:r w:rsidR="009C3106">
        <w:t xml:space="preserve">for </w:t>
      </w:r>
      <w:r w:rsidR="00BC3DF6">
        <w:t xml:space="preserve">transcriptions reviewed </w:t>
      </w:r>
      <w:r w:rsidR="009C3106">
        <w:t>in</w:t>
      </w:r>
      <w:r w:rsidR="00BC3DF6">
        <w:t xml:space="preserve"> QA.</w:t>
      </w:r>
      <w:r w:rsidR="00FC487F">
        <w:t xml:space="preserve">  </w:t>
      </w:r>
      <w:r w:rsidR="00FC487F">
        <w:rPr>
          <w:color w:val="FF0000"/>
          <w:sz w:val="20"/>
          <w:szCs w:val="20"/>
        </w:rPr>
        <w:t xml:space="preserve">(Hotkey: </w:t>
      </w:r>
      <w:proofErr w:type="spellStart"/>
      <w:r w:rsidR="00FC487F">
        <w:rPr>
          <w:color w:val="FF0000"/>
          <w:sz w:val="20"/>
          <w:szCs w:val="20"/>
        </w:rPr>
        <w:t>Ctrl+Alt+Q</w:t>
      </w:r>
      <w:proofErr w:type="spellEnd"/>
      <w:r w:rsidR="00FC487F" w:rsidRPr="00AD7BE2">
        <w:rPr>
          <w:color w:val="FF0000"/>
          <w:sz w:val="20"/>
          <w:szCs w:val="20"/>
        </w:rPr>
        <w:t>)</w:t>
      </w:r>
    </w:p>
    <w:p w14:paraId="70D33B93" w14:textId="77777777" w:rsidR="00AE30B5" w:rsidRPr="00504D0B" w:rsidRDefault="00504D0B" w:rsidP="00AE30B5">
      <w:pPr>
        <w:pStyle w:val="Normal-bullet"/>
        <w:rPr>
          <w:b/>
        </w:rPr>
      </w:pPr>
      <w:r>
        <w:rPr>
          <w:b/>
          <w:noProof/>
        </w:rPr>
        <w:drawing>
          <wp:anchor distT="0" distB="0" distL="114300" distR="114300" simplePos="0" relativeHeight="251720192" behindDoc="1" locked="0" layoutInCell="1" allowOverlap="1" wp14:anchorId="066089E2" wp14:editId="409650CF">
            <wp:simplePos x="0" y="0"/>
            <wp:positionH relativeFrom="margin">
              <wp:align>right</wp:align>
            </wp:positionH>
            <wp:positionV relativeFrom="paragraph">
              <wp:posOffset>2799</wp:posOffset>
            </wp:positionV>
            <wp:extent cx="1847850" cy="978535"/>
            <wp:effectExtent l="0" t="0" r="0" b="0"/>
            <wp:wrapTight wrapText="bothSides">
              <wp:wrapPolygon edited="0">
                <wp:start x="0" y="0"/>
                <wp:lineTo x="0" y="21025"/>
                <wp:lineTo x="21377" y="21025"/>
                <wp:lineTo x="213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T Note.jpg"/>
                    <pic:cNvPicPr/>
                  </pic:nvPicPr>
                  <pic:blipFill>
                    <a:blip r:embed="rId61">
                      <a:extLst>
                        <a:ext uri="{28A0092B-C50C-407E-A947-70E740481C1C}">
                          <a14:useLocalDpi xmlns:a14="http://schemas.microsoft.com/office/drawing/2010/main" val="0"/>
                        </a:ext>
                      </a:extLst>
                    </a:blip>
                    <a:stretch>
                      <a:fillRect/>
                    </a:stretch>
                  </pic:blipFill>
                  <pic:spPr>
                    <a:xfrm>
                      <a:off x="0" y="0"/>
                      <a:ext cx="1847850" cy="978535"/>
                    </a:xfrm>
                    <a:prstGeom prst="rect">
                      <a:avLst/>
                    </a:prstGeom>
                  </pic:spPr>
                </pic:pic>
              </a:graphicData>
            </a:graphic>
            <wp14:sizeRelH relativeFrom="margin">
              <wp14:pctWidth>0</wp14:pctWidth>
            </wp14:sizeRelH>
            <wp14:sizeRelV relativeFrom="margin">
              <wp14:pctHeight>0</wp14:pctHeight>
            </wp14:sizeRelV>
          </wp:anchor>
        </w:drawing>
      </w:r>
      <w:r w:rsidR="00AE30B5" w:rsidRPr="005B1913">
        <w:rPr>
          <w:b/>
        </w:rPr>
        <w:t>MT Notes</w:t>
      </w:r>
      <w:r w:rsidR="00BC3DF6" w:rsidRPr="005B1913">
        <w:rPr>
          <w:b/>
        </w:rPr>
        <w:t>:</w:t>
      </w:r>
      <w:r w:rsidR="00BC3DF6">
        <w:t xml:space="preserve">  View notes or instructions from the Transcription Company regarding the selected dictation.  MT notes can include tips and information regarding the production of the transcriptions.</w:t>
      </w:r>
    </w:p>
    <w:p w14:paraId="72A17780" w14:textId="77777777" w:rsidR="00504D0B" w:rsidRDefault="00504D0B" w:rsidP="00504D0B">
      <w:pPr>
        <w:pStyle w:val="Normal-bullet"/>
        <w:numPr>
          <w:ilvl w:val="0"/>
          <w:numId w:val="0"/>
        </w:numPr>
        <w:ind w:left="720" w:hanging="360"/>
        <w:rPr>
          <w:b/>
        </w:rPr>
      </w:pPr>
    </w:p>
    <w:p w14:paraId="37726881" w14:textId="77777777" w:rsidR="00504D0B" w:rsidRPr="00AE30B5" w:rsidRDefault="00504D0B" w:rsidP="00504D0B">
      <w:pPr>
        <w:pStyle w:val="Normal-bullet"/>
        <w:numPr>
          <w:ilvl w:val="0"/>
          <w:numId w:val="0"/>
        </w:numPr>
        <w:ind w:left="720" w:hanging="360"/>
        <w:rPr>
          <w:b/>
        </w:rPr>
      </w:pPr>
    </w:p>
    <w:p w14:paraId="3B1FF235" w14:textId="77777777" w:rsidR="00AE30B5" w:rsidRPr="00504D0B" w:rsidRDefault="00504D0B" w:rsidP="00AE30B5">
      <w:pPr>
        <w:pStyle w:val="Normal-bullet"/>
        <w:rPr>
          <w:b/>
        </w:rPr>
      </w:pPr>
      <w:r>
        <w:rPr>
          <w:b/>
          <w:noProof/>
        </w:rPr>
        <w:drawing>
          <wp:anchor distT="0" distB="0" distL="114300" distR="114300" simplePos="0" relativeHeight="251721216" behindDoc="1" locked="0" layoutInCell="1" allowOverlap="1" wp14:anchorId="61A6E765" wp14:editId="5B07F17F">
            <wp:simplePos x="0" y="0"/>
            <wp:positionH relativeFrom="margin">
              <wp:align>right</wp:align>
            </wp:positionH>
            <wp:positionV relativeFrom="paragraph">
              <wp:posOffset>4212</wp:posOffset>
            </wp:positionV>
            <wp:extent cx="3088640" cy="1229360"/>
            <wp:effectExtent l="0" t="0" r="0" b="8890"/>
            <wp:wrapTight wrapText="bothSides">
              <wp:wrapPolygon edited="0">
                <wp:start x="0" y="0"/>
                <wp:lineTo x="0" y="21421"/>
                <wp:lineTo x="21449" y="21421"/>
                <wp:lineTo x="2144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tkey.jpg"/>
                    <pic:cNvPicPr/>
                  </pic:nvPicPr>
                  <pic:blipFill>
                    <a:blip r:embed="rId62">
                      <a:extLst>
                        <a:ext uri="{28A0092B-C50C-407E-A947-70E740481C1C}">
                          <a14:useLocalDpi xmlns:a14="http://schemas.microsoft.com/office/drawing/2010/main" val="0"/>
                        </a:ext>
                      </a:extLst>
                    </a:blip>
                    <a:stretch>
                      <a:fillRect/>
                    </a:stretch>
                  </pic:blipFill>
                  <pic:spPr>
                    <a:xfrm>
                      <a:off x="0" y="0"/>
                      <a:ext cx="3088640" cy="1229360"/>
                    </a:xfrm>
                    <a:prstGeom prst="rect">
                      <a:avLst/>
                    </a:prstGeom>
                  </pic:spPr>
                </pic:pic>
              </a:graphicData>
            </a:graphic>
            <wp14:sizeRelH relativeFrom="margin">
              <wp14:pctWidth>0</wp14:pctWidth>
            </wp14:sizeRelH>
            <wp14:sizeRelV relativeFrom="margin">
              <wp14:pctHeight>0</wp14:pctHeight>
            </wp14:sizeRelV>
          </wp:anchor>
        </w:drawing>
      </w:r>
      <w:r w:rsidR="00AE30B5" w:rsidRPr="005B1913">
        <w:rPr>
          <w:b/>
        </w:rPr>
        <w:t>Shortcuts</w:t>
      </w:r>
      <w:r w:rsidR="00BC3DF6" w:rsidRPr="005B1913">
        <w:rPr>
          <w:b/>
        </w:rPr>
        <w:t>:</w:t>
      </w:r>
      <w:r w:rsidR="00BC3DF6">
        <w:t xml:space="preserve">  View a list of all hotkeys available in </w:t>
      </w:r>
      <w:proofErr w:type="spellStart"/>
      <w:r w:rsidR="00BC3DF6">
        <w:t>InScribe</w:t>
      </w:r>
      <w:proofErr w:type="spellEnd"/>
      <w:r w:rsidR="00BC3DF6">
        <w:t>.</w:t>
      </w:r>
      <w:r w:rsidR="00FC487F">
        <w:t xml:space="preserve">  </w:t>
      </w:r>
      <w:r w:rsidR="00FC487F">
        <w:rPr>
          <w:color w:val="FF0000"/>
          <w:sz w:val="20"/>
          <w:szCs w:val="20"/>
        </w:rPr>
        <w:t xml:space="preserve">(Hotkey: </w:t>
      </w:r>
      <w:proofErr w:type="spellStart"/>
      <w:r w:rsidR="00FC487F">
        <w:rPr>
          <w:color w:val="FF0000"/>
          <w:sz w:val="20"/>
          <w:szCs w:val="20"/>
        </w:rPr>
        <w:t>Ctrl+Shift+S</w:t>
      </w:r>
      <w:proofErr w:type="spellEnd"/>
      <w:r w:rsidR="00FC487F" w:rsidRPr="00AD7BE2">
        <w:rPr>
          <w:color w:val="FF0000"/>
          <w:sz w:val="20"/>
          <w:szCs w:val="20"/>
        </w:rPr>
        <w:t>)</w:t>
      </w:r>
    </w:p>
    <w:p w14:paraId="539BB0D2" w14:textId="77777777" w:rsidR="00504D0B" w:rsidRDefault="00504D0B" w:rsidP="00504D0B">
      <w:pPr>
        <w:pStyle w:val="Normal-bullet"/>
        <w:numPr>
          <w:ilvl w:val="0"/>
          <w:numId w:val="0"/>
        </w:numPr>
        <w:ind w:left="720" w:hanging="360"/>
        <w:rPr>
          <w:b/>
        </w:rPr>
      </w:pPr>
    </w:p>
    <w:p w14:paraId="16DB52C4" w14:textId="77777777" w:rsidR="00504D0B" w:rsidRDefault="00504D0B" w:rsidP="00504D0B">
      <w:pPr>
        <w:pStyle w:val="Normal-bullet"/>
        <w:numPr>
          <w:ilvl w:val="0"/>
          <w:numId w:val="0"/>
        </w:numPr>
        <w:ind w:left="720" w:hanging="360"/>
        <w:rPr>
          <w:b/>
        </w:rPr>
      </w:pPr>
    </w:p>
    <w:p w14:paraId="7702E0F2" w14:textId="77777777" w:rsidR="00504D0B" w:rsidRPr="00AE30B5" w:rsidRDefault="00504D0B" w:rsidP="00504D0B">
      <w:pPr>
        <w:pStyle w:val="Normal-bullet"/>
        <w:numPr>
          <w:ilvl w:val="0"/>
          <w:numId w:val="0"/>
        </w:numPr>
        <w:ind w:left="720" w:hanging="360"/>
        <w:rPr>
          <w:b/>
        </w:rPr>
      </w:pPr>
    </w:p>
    <w:p w14:paraId="447CA983" w14:textId="77777777" w:rsidR="00AE30B5" w:rsidRPr="00504D0B" w:rsidRDefault="00504D0B" w:rsidP="00AE30B5">
      <w:pPr>
        <w:pStyle w:val="Normal-bullet"/>
        <w:rPr>
          <w:b/>
        </w:rPr>
      </w:pPr>
      <w:r>
        <w:rPr>
          <w:b/>
          <w:noProof/>
        </w:rPr>
        <w:drawing>
          <wp:anchor distT="0" distB="0" distL="114300" distR="114300" simplePos="0" relativeHeight="251722240" behindDoc="1" locked="0" layoutInCell="1" allowOverlap="1" wp14:anchorId="5AC86CE0" wp14:editId="5605C21D">
            <wp:simplePos x="0" y="0"/>
            <wp:positionH relativeFrom="margin">
              <wp:align>right</wp:align>
            </wp:positionH>
            <wp:positionV relativeFrom="paragraph">
              <wp:posOffset>6985</wp:posOffset>
            </wp:positionV>
            <wp:extent cx="1594485" cy="1360805"/>
            <wp:effectExtent l="0" t="0" r="5715" b="0"/>
            <wp:wrapTight wrapText="bothSides">
              <wp:wrapPolygon edited="0">
                <wp:start x="0" y="0"/>
                <wp:lineTo x="0" y="21167"/>
                <wp:lineTo x="21419" y="21167"/>
                <wp:lineTo x="2141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r Map.jpg"/>
                    <pic:cNvPicPr/>
                  </pic:nvPicPr>
                  <pic:blipFill>
                    <a:blip r:embed="rId63">
                      <a:extLst>
                        <a:ext uri="{28A0092B-C50C-407E-A947-70E740481C1C}">
                          <a14:useLocalDpi xmlns:a14="http://schemas.microsoft.com/office/drawing/2010/main" val="0"/>
                        </a:ext>
                      </a:extLst>
                    </a:blip>
                    <a:stretch>
                      <a:fillRect/>
                    </a:stretch>
                  </pic:blipFill>
                  <pic:spPr>
                    <a:xfrm>
                      <a:off x="0" y="0"/>
                      <a:ext cx="1594485" cy="1360805"/>
                    </a:xfrm>
                    <a:prstGeom prst="rect">
                      <a:avLst/>
                    </a:prstGeom>
                  </pic:spPr>
                </pic:pic>
              </a:graphicData>
            </a:graphic>
            <wp14:sizeRelH relativeFrom="margin">
              <wp14:pctWidth>0</wp14:pctWidth>
            </wp14:sizeRelH>
            <wp14:sizeRelV relativeFrom="margin">
              <wp14:pctHeight>0</wp14:pctHeight>
            </wp14:sizeRelV>
          </wp:anchor>
        </w:drawing>
      </w:r>
      <w:r w:rsidR="00AE30B5" w:rsidRPr="005B1913">
        <w:rPr>
          <w:b/>
        </w:rPr>
        <w:t>Character Map</w:t>
      </w:r>
      <w:r w:rsidR="00BC3DF6" w:rsidRPr="005B1913">
        <w:rPr>
          <w:b/>
        </w:rPr>
        <w:t>:</w:t>
      </w:r>
      <w:r w:rsidR="00BC3DF6">
        <w:t xml:space="preserve">  Open the character map for special characters.</w:t>
      </w:r>
    </w:p>
    <w:p w14:paraId="7D7FDB55" w14:textId="77777777" w:rsidR="00504D0B" w:rsidRDefault="00504D0B" w:rsidP="00504D0B">
      <w:pPr>
        <w:pStyle w:val="Normal-bullet"/>
        <w:numPr>
          <w:ilvl w:val="0"/>
          <w:numId w:val="0"/>
        </w:numPr>
        <w:ind w:left="720" w:hanging="360"/>
        <w:rPr>
          <w:b/>
        </w:rPr>
      </w:pPr>
    </w:p>
    <w:p w14:paraId="2D0E366E" w14:textId="77777777" w:rsidR="00504D0B" w:rsidRDefault="00504D0B" w:rsidP="00504D0B">
      <w:pPr>
        <w:pStyle w:val="Normal-bullet"/>
        <w:numPr>
          <w:ilvl w:val="0"/>
          <w:numId w:val="0"/>
        </w:numPr>
        <w:ind w:left="720" w:hanging="360"/>
        <w:rPr>
          <w:b/>
        </w:rPr>
      </w:pPr>
    </w:p>
    <w:p w14:paraId="154AD8D4" w14:textId="77777777" w:rsidR="00504D0B" w:rsidRDefault="00504D0B" w:rsidP="00504D0B">
      <w:pPr>
        <w:pStyle w:val="Normal-bullet"/>
        <w:numPr>
          <w:ilvl w:val="0"/>
          <w:numId w:val="0"/>
        </w:numPr>
        <w:ind w:left="720" w:hanging="360"/>
        <w:rPr>
          <w:b/>
        </w:rPr>
      </w:pPr>
    </w:p>
    <w:p w14:paraId="736CFFB3" w14:textId="77777777" w:rsidR="00504D0B" w:rsidRDefault="00504D0B" w:rsidP="00504D0B">
      <w:pPr>
        <w:pStyle w:val="Normal-bullet"/>
        <w:numPr>
          <w:ilvl w:val="0"/>
          <w:numId w:val="0"/>
        </w:numPr>
        <w:ind w:left="720" w:hanging="360"/>
        <w:rPr>
          <w:b/>
        </w:rPr>
      </w:pPr>
    </w:p>
    <w:p w14:paraId="39C25DAF" w14:textId="2BFA4F50" w:rsidR="00AE30B5" w:rsidRPr="00AE30B5" w:rsidRDefault="00504D0B" w:rsidP="00D90F80">
      <w:pPr>
        <w:pStyle w:val="Normal-bullet"/>
        <w:rPr>
          <w:b/>
        </w:rPr>
      </w:pPr>
      <w:r>
        <w:rPr>
          <w:b/>
          <w:noProof/>
        </w:rPr>
        <w:drawing>
          <wp:anchor distT="0" distB="0" distL="114300" distR="114300" simplePos="0" relativeHeight="251723264" behindDoc="1" locked="0" layoutInCell="1" allowOverlap="1" wp14:anchorId="35F4AC3A" wp14:editId="067FF0CF">
            <wp:simplePos x="0" y="0"/>
            <wp:positionH relativeFrom="margin">
              <wp:align>right</wp:align>
            </wp:positionH>
            <wp:positionV relativeFrom="paragraph">
              <wp:posOffset>120381</wp:posOffset>
            </wp:positionV>
            <wp:extent cx="1591056" cy="566928"/>
            <wp:effectExtent l="0" t="0" r="0" b="5080"/>
            <wp:wrapTight wrapText="bothSides">
              <wp:wrapPolygon edited="0">
                <wp:start x="0" y="0"/>
                <wp:lineTo x="0" y="21067"/>
                <wp:lineTo x="21212" y="21067"/>
                <wp:lineTo x="2121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ne Count.jpg"/>
                    <pic:cNvPicPr/>
                  </pic:nvPicPr>
                  <pic:blipFill>
                    <a:blip r:embed="rId64">
                      <a:extLst>
                        <a:ext uri="{28A0092B-C50C-407E-A947-70E740481C1C}">
                          <a14:useLocalDpi xmlns:a14="http://schemas.microsoft.com/office/drawing/2010/main" val="0"/>
                        </a:ext>
                      </a:extLst>
                    </a:blip>
                    <a:stretch>
                      <a:fillRect/>
                    </a:stretch>
                  </pic:blipFill>
                  <pic:spPr>
                    <a:xfrm>
                      <a:off x="0" y="0"/>
                      <a:ext cx="1591056" cy="566928"/>
                    </a:xfrm>
                    <a:prstGeom prst="rect">
                      <a:avLst/>
                    </a:prstGeom>
                  </pic:spPr>
                </pic:pic>
              </a:graphicData>
            </a:graphic>
            <wp14:sizeRelH relativeFrom="margin">
              <wp14:pctWidth>0</wp14:pctWidth>
            </wp14:sizeRelH>
            <wp14:sizeRelV relativeFrom="margin">
              <wp14:pctHeight>0</wp14:pctHeight>
            </wp14:sizeRelV>
          </wp:anchor>
        </w:drawing>
      </w:r>
      <w:r w:rsidR="00AE30B5" w:rsidRPr="005B1913">
        <w:rPr>
          <w:b/>
        </w:rPr>
        <w:t>Count Lines</w:t>
      </w:r>
      <w:r w:rsidR="00BC3DF6" w:rsidRPr="005B1913">
        <w:rPr>
          <w:b/>
        </w:rPr>
        <w:t>:</w:t>
      </w:r>
      <w:r w:rsidR="00BC3DF6">
        <w:t xml:space="preserve">  Perform an ad hoc line count.</w:t>
      </w:r>
      <w:r w:rsidR="00FC487F">
        <w:t xml:space="preserve">  </w:t>
      </w:r>
      <w:r w:rsidR="00FC487F">
        <w:rPr>
          <w:color w:val="FF0000"/>
          <w:sz w:val="20"/>
          <w:szCs w:val="20"/>
        </w:rPr>
        <w:t xml:space="preserve">(Hotkey: </w:t>
      </w:r>
      <w:proofErr w:type="spellStart"/>
      <w:r w:rsidR="00FC487F">
        <w:rPr>
          <w:color w:val="FF0000"/>
          <w:sz w:val="20"/>
          <w:szCs w:val="20"/>
        </w:rPr>
        <w:t>Ctrl+T</w:t>
      </w:r>
      <w:proofErr w:type="spellEnd"/>
      <w:r w:rsidR="00FC487F" w:rsidRPr="00AD7BE2">
        <w:rPr>
          <w:color w:val="FF0000"/>
          <w:sz w:val="20"/>
          <w:szCs w:val="20"/>
        </w:rPr>
        <w:t>)</w:t>
      </w:r>
    </w:p>
    <w:p w14:paraId="7090D717" w14:textId="77777777" w:rsidR="005B1913" w:rsidRPr="005B1913" w:rsidRDefault="00AE30B5" w:rsidP="00AE30B5">
      <w:pPr>
        <w:pStyle w:val="Normal-bullet"/>
        <w:rPr>
          <w:b/>
        </w:rPr>
      </w:pPr>
      <w:r w:rsidRPr="005B1913">
        <w:rPr>
          <w:b/>
        </w:rPr>
        <w:t>Configure Foot Pedal</w:t>
      </w:r>
      <w:r w:rsidR="00BC3DF6" w:rsidRPr="005B1913">
        <w:rPr>
          <w:b/>
        </w:rPr>
        <w:t>:</w:t>
      </w:r>
      <w:r w:rsidR="00BC3DF6">
        <w:t xml:space="preserve">  Configure </w:t>
      </w:r>
      <w:r w:rsidR="005B1913">
        <w:t xml:space="preserve">a three button USB foot pedal for use with </w:t>
      </w:r>
      <w:proofErr w:type="spellStart"/>
      <w:r w:rsidR="005B1913">
        <w:t>InScribe</w:t>
      </w:r>
      <w:proofErr w:type="spellEnd"/>
      <w:r w:rsidR="005B1913">
        <w:t>.  Note that not all foot pedals are supported.</w:t>
      </w:r>
    </w:p>
    <w:p w14:paraId="7F98895C" w14:textId="77777777" w:rsidR="005B1913" w:rsidRPr="005B1913" w:rsidRDefault="005B1913" w:rsidP="00AE30B5">
      <w:pPr>
        <w:pStyle w:val="Normal-bullet"/>
        <w:rPr>
          <w:b/>
        </w:rPr>
      </w:pPr>
      <w:r w:rsidRPr="005B1913">
        <w:rPr>
          <w:b/>
        </w:rPr>
        <w:t>Show/Hide Toolbars:</w:t>
      </w:r>
      <w:r>
        <w:t xml:space="preserve">  Tool bars lit up in Orange will be displayed in the </w:t>
      </w:r>
      <w:proofErr w:type="spellStart"/>
      <w:r>
        <w:t>InScribe</w:t>
      </w:r>
      <w:proofErr w:type="spellEnd"/>
      <w:r>
        <w:t xml:space="preserve"> production window.  De-select the toolbars to hide them.</w:t>
      </w:r>
    </w:p>
    <w:p w14:paraId="19DA7FF1" w14:textId="77777777" w:rsidR="005B1913" w:rsidRPr="005B1913" w:rsidRDefault="005B1913" w:rsidP="005B1913">
      <w:pPr>
        <w:pStyle w:val="Normal-bullet"/>
        <w:numPr>
          <w:ilvl w:val="1"/>
          <w:numId w:val="3"/>
        </w:numPr>
        <w:rPr>
          <w:b/>
        </w:rPr>
      </w:pPr>
      <w:r w:rsidRPr="005B1913">
        <w:rPr>
          <w:b/>
        </w:rPr>
        <w:t>Editor:</w:t>
      </w:r>
      <w:r>
        <w:t xml:space="preserve">  This toolbar contains the </w:t>
      </w:r>
      <w:r w:rsidR="009C3106">
        <w:t xml:space="preserve">editing </w:t>
      </w:r>
      <w:r>
        <w:t>functions that are available in the Format Tab.</w:t>
      </w:r>
    </w:p>
    <w:p w14:paraId="6E6AFB38" w14:textId="77777777" w:rsidR="005B1913" w:rsidRPr="005B1913" w:rsidRDefault="005B1913" w:rsidP="005B1913">
      <w:pPr>
        <w:pStyle w:val="Normal-bullet"/>
        <w:numPr>
          <w:ilvl w:val="1"/>
          <w:numId w:val="3"/>
        </w:numPr>
        <w:rPr>
          <w:b/>
        </w:rPr>
      </w:pPr>
      <w:r w:rsidRPr="005B1913">
        <w:rPr>
          <w:b/>
        </w:rPr>
        <w:lastRenderedPageBreak/>
        <w:t>Demographics:</w:t>
      </w:r>
      <w:r>
        <w:t xml:space="preserve">  This toolbar contains functions to search for patient demographics.</w:t>
      </w:r>
    </w:p>
    <w:p w14:paraId="193475CD" w14:textId="0CD80FA3" w:rsidR="005B1913" w:rsidRPr="005B1913" w:rsidRDefault="005B1913" w:rsidP="005B1913">
      <w:pPr>
        <w:pStyle w:val="Normal-bullet"/>
        <w:numPr>
          <w:ilvl w:val="1"/>
          <w:numId w:val="3"/>
        </w:numPr>
        <w:rPr>
          <w:b/>
        </w:rPr>
      </w:pPr>
      <w:r w:rsidRPr="005B1913">
        <w:rPr>
          <w:b/>
        </w:rPr>
        <w:t>Ratings:</w:t>
      </w:r>
      <w:r>
        <w:t xml:space="preserve">  This too</w:t>
      </w:r>
      <w:r w:rsidR="009C3106">
        <w:t>l</w:t>
      </w:r>
      <w:r>
        <w:t xml:space="preserve">bar is </w:t>
      </w:r>
      <w:r w:rsidR="009C3106">
        <w:t>used when creating</w:t>
      </w:r>
      <w:r>
        <w:t xml:space="preserve"> QA feedback.</w:t>
      </w:r>
    </w:p>
    <w:p w14:paraId="0C980707" w14:textId="77777777" w:rsidR="005B1913" w:rsidRPr="005B1913" w:rsidRDefault="005B1913" w:rsidP="005B1913">
      <w:pPr>
        <w:pStyle w:val="Normal-bullet"/>
        <w:numPr>
          <w:ilvl w:val="1"/>
          <w:numId w:val="3"/>
        </w:numPr>
        <w:rPr>
          <w:b/>
        </w:rPr>
      </w:pPr>
      <w:r w:rsidRPr="005B1913">
        <w:rPr>
          <w:b/>
        </w:rPr>
        <w:t>Lists:</w:t>
      </w:r>
      <w:r>
        <w:t xml:space="preserve">  These toolbars control Associate, Additional Authenticator</w:t>
      </w:r>
      <w:r w:rsidR="009C3106">
        <w:t>s</w:t>
      </w:r>
      <w:r>
        <w:t xml:space="preserve">, </w:t>
      </w:r>
      <w:r w:rsidR="009C3106">
        <w:t xml:space="preserve">Comment Tags, </w:t>
      </w:r>
      <w:r>
        <w:t>and Comment functions.</w:t>
      </w:r>
    </w:p>
    <w:p w14:paraId="3F524AF2" w14:textId="42E72CD0" w:rsidR="00881A29" w:rsidRPr="005B1913" w:rsidRDefault="005B1913" w:rsidP="005B1913">
      <w:pPr>
        <w:pStyle w:val="Normal-bullet"/>
        <w:numPr>
          <w:ilvl w:val="1"/>
          <w:numId w:val="3"/>
        </w:numPr>
        <w:rPr>
          <w:b/>
        </w:rPr>
      </w:pPr>
      <w:r w:rsidRPr="005B1913">
        <w:rPr>
          <w:b/>
        </w:rPr>
        <w:t>Status Bar:</w:t>
      </w:r>
      <w:r>
        <w:t xml:space="preserve">  Displays MT Pool and Feedback counts</w:t>
      </w:r>
      <w:r w:rsidR="009C3106">
        <w:t xml:space="preserve"> and </w:t>
      </w:r>
      <w:proofErr w:type="spellStart"/>
      <w:r w:rsidR="009C3106">
        <w:t>InScribe</w:t>
      </w:r>
      <w:proofErr w:type="spellEnd"/>
      <w:r w:rsidR="009C3106">
        <w:t xml:space="preserve"> activity statuses.</w:t>
      </w:r>
    </w:p>
    <w:p w14:paraId="5311F09E" w14:textId="77777777" w:rsidR="005B1913" w:rsidRPr="00037E7C" w:rsidRDefault="005B1913" w:rsidP="005B1913">
      <w:pPr>
        <w:pStyle w:val="Normal-bullet"/>
        <w:rPr>
          <w:b/>
        </w:rPr>
      </w:pPr>
      <w:r>
        <w:rPr>
          <w:b/>
        </w:rPr>
        <w:t xml:space="preserve">Reset Panel Widths:  </w:t>
      </w:r>
      <w:r>
        <w:t>Resizes</w:t>
      </w:r>
      <w:r w:rsidRPr="00037E7C">
        <w:t xml:space="preserve"> all panels to their default </w:t>
      </w:r>
      <w:r>
        <w:t xml:space="preserve">size and position in </w:t>
      </w:r>
      <w:proofErr w:type="spellStart"/>
      <w:r>
        <w:t>InScribe</w:t>
      </w:r>
      <w:proofErr w:type="spellEnd"/>
      <w:r>
        <w:t>.</w:t>
      </w:r>
    </w:p>
    <w:p w14:paraId="7248BAE8" w14:textId="77777777" w:rsidR="005B1913" w:rsidRDefault="005B1913" w:rsidP="005B1913">
      <w:pPr>
        <w:pStyle w:val="Normal-bullet"/>
      </w:pPr>
      <w:r w:rsidRPr="005066EB">
        <w:rPr>
          <w:b/>
        </w:rPr>
        <w:t>Maximize Editor</w:t>
      </w:r>
      <w:r w:rsidR="005066EB" w:rsidRPr="005066EB">
        <w:rPr>
          <w:b/>
        </w:rPr>
        <w:t>:</w:t>
      </w:r>
      <w:r w:rsidR="005066EB">
        <w:t xml:space="preserve">  Hide the Demographics, Associates, Additional Authenticator, and Comment panes to enlarge the viewable area of the Transcription Editor.</w:t>
      </w:r>
      <w:r w:rsidR="00FC487F">
        <w:t xml:space="preserve">  </w:t>
      </w:r>
      <w:r w:rsidR="00FC487F">
        <w:rPr>
          <w:color w:val="FF0000"/>
          <w:sz w:val="20"/>
          <w:szCs w:val="20"/>
        </w:rPr>
        <w:t xml:space="preserve">(Hotkey: </w:t>
      </w:r>
      <w:proofErr w:type="spellStart"/>
      <w:r w:rsidR="00FC487F">
        <w:rPr>
          <w:color w:val="FF0000"/>
          <w:sz w:val="20"/>
          <w:szCs w:val="20"/>
        </w:rPr>
        <w:t>Ctrl+Tab</w:t>
      </w:r>
      <w:proofErr w:type="spellEnd"/>
      <w:r w:rsidR="00FC487F" w:rsidRPr="00AD7BE2">
        <w:rPr>
          <w:color w:val="FF0000"/>
          <w:sz w:val="20"/>
          <w:szCs w:val="20"/>
        </w:rPr>
        <w:t>)</w:t>
      </w:r>
    </w:p>
    <w:p w14:paraId="6B374A7E" w14:textId="77777777" w:rsidR="005066EB" w:rsidRPr="00341B40" w:rsidRDefault="005066EB" w:rsidP="005B1913">
      <w:pPr>
        <w:pStyle w:val="Normal-bullet"/>
      </w:pPr>
      <w:r w:rsidRPr="005066EB">
        <w:rPr>
          <w:b/>
        </w:rPr>
        <w:t>Comment:</w:t>
      </w:r>
      <w:r>
        <w:t xml:space="preserve">  Toggle to </w:t>
      </w:r>
      <w:r w:rsidR="009C3106">
        <w:t xml:space="preserve">display </w:t>
      </w:r>
      <w:r>
        <w:t>the comments list.</w:t>
      </w:r>
    </w:p>
    <w:p w14:paraId="4331B97C" w14:textId="3C3B14B8" w:rsidR="00881A29" w:rsidRPr="00D7785F" w:rsidRDefault="005B1913" w:rsidP="002E5CA6">
      <w:pPr>
        <w:pStyle w:val="Normal-bullet"/>
        <w:rPr>
          <w:b/>
        </w:rPr>
      </w:pPr>
      <w:r>
        <w:rPr>
          <w:b/>
        </w:rPr>
        <w:t xml:space="preserve">Show Discrete Data:  </w:t>
      </w:r>
      <w:r w:rsidR="005066EB">
        <w:t>Toggle to</w:t>
      </w:r>
      <w:r w:rsidR="009C3106">
        <w:t xml:space="preserve"> display</w:t>
      </w:r>
      <w:r w:rsidR="005066EB">
        <w:t xml:space="preserve"> the Discrete Data list.  </w:t>
      </w:r>
      <w:r w:rsidR="00881A29" w:rsidRPr="00F3387D">
        <w:t xml:space="preserve">Some document templates define fields that are specifically named by </w:t>
      </w:r>
      <w:r w:rsidR="00881A29">
        <w:t>your</w:t>
      </w:r>
      <w:r w:rsidR="00881A29" w:rsidRPr="00F3387D">
        <w:t xml:space="preserve"> transcription company.</w:t>
      </w:r>
      <w:r w:rsidR="00DB1765">
        <w:t xml:space="preserve"> </w:t>
      </w:r>
      <w:r w:rsidR="00881A29" w:rsidRPr="00F3387D">
        <w:t xml:space="preserve">This allows the text used </w:t>
      </w:r>
      <w:r w:rsidR="00881A29">
        <w:t>to</w:t>
      </w:r>
      <w:r w:rsidR="00881A29" w:rsidRPr="00F3387D">
        <w:t xml:space="preserve"> </w:t>
      </w:r>
      <w:r w:rsidR="00881A29">
        <w:t>re</w:t>
      </w:r>
      <w:r w:rsidR="00881A29" w:rsidRPr="00F3387D">
        <w:t>place that field to be referenced by a field later in the document, or by a</w:t>
      </w:r>
      <w:r w:rsidR="00881A29">
        <w:t>n</w:t>
      </w:r>
      <w:r w:rsidR="00881A29" w:rsidRPr="00F3387D">
        <w:t xml:space="preserve"> interface.</w:t>
      </w:r>
      <w:r w:rsidR="00DB1765">
        <w:t xml:space="preserve"> </w:t>
      </w:r>
      <w:r w:rsidR="00881A29" w:rsidRPr="00F3387D">
        <w:t xml:space="preserve">The Discrete Data window allows </w:t>
      </w:r>
      <w:r w:rsidR="00881A29">
        <w:t>you</w:t>
      </w:r>
      <w:r w:rsidR="00881A29" w:rsidRPr="00F3387D">
        <w:t xml:space="preserve"> to see what fields have been identified and named, and what values have been associated with </w:t>
      </w:r>
      <w:r w:rsidR="00881A29">
        <w:t>each field.</w:t>
      </w:r>
      <w:r w:rsidR="00DB1765">
        <w:t xml:space="preserve"> </w:t>
      </w:r>
      <w:r w:rsidR="00881A29">
        <w:t>Please note that this feature is rarely</w:t>
      </w:r>
      <w:r w:rsidR="00AC7B4D">
        <w:t xml:space="preserve"> used</w:t>
      </w:r>
      <w:r w:rsidR="00881A29">
        <w:t>.</w:t>
      </w:r>
    </w:p>
    <w:p w14:paraId="65A5B1AC" w14:textId="77777777" w:rsidR="009C3106" w:rsidRPr="00DC3D90" w:rsidRDefault="009C3106" w:rsidP="00D7785F">
      <w:pPr>
        <w:pStyle w:val="Normal-bullet"/>
        <w:numPr>
          <w:ilvl w:val="0"/>
          <w:numId w:val="0"/>
        </w:numPr>
        <w:ind w:left="720" w:hanging="360"/>
        <w:rPr>
          <w:b/>
        </w:rPr>
      </w:pPr>
    </w:p>
    <w:p w14:paraId="209DF558" w14:textId="77777777" w:rsidR="00FC487F" w:rsidRDefault="00AC7B4D" w:rsidP="00D7785F">
      <w:pPr>
        <w:pStyle w:val="Heading4"/>
      </w:pPr>
      <w:bookmarkStart w:id="129" w:name="_Using_Foot_Pedals_1"/>
      <w:bookmarkStart w:id="130" w:name="_Toc241633199"/>
      <w:bookmarkEnd w:id="129"/>
      <w:r>
        <w:rPr>
          <w:noProof/>
        </w:rPr>
        <w:drawing>
          <wp:anchor distT="0" distB="0" distL="114300" distR="114300" simplePos="0" relativeHeight="251769344" behindDoc="1" locked="0" layoutInCell="1" allowOverlap="1" wp14:anchorId="7545F077" wp14:editId="1726F913">
            <wp:simplePos x="0" y="0"/>
            <wp:positionH relativeFrom="margin">
              <wp:align>right</wp:align>
            </wp:positionH>
            <wp:positionV relativeFrom="paragraph">
              <wp:posOffset>5080</wp:posOffset>
            </wp:positionV>
            <wp:extent cx="596265" cy="1695450"/>
            <wp:effectExtent l="0" t="0" r="0" b="0"/>
            <wp:wrapTight wrapText="bothSides">
              <wp:wrapPolygon edited="0">
                <wp:start x="0" y="0"/>
                <wp:lineTo x="0" y="21357"/>
                <wp:lineTo x="20703" y="21357"/>
                <wp:lineTo x="20703"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zoom.jpg"/>
                    <pic:cNvPicPr/>
                  </pic:nvPicPr>
                  <pic:blipFill>
                    <a:blip r:embed="rId65">
                      <a:extLst>
                        <a:ext uri="{28A0092B-C50C-407E-A947-70E740481C1C}">
                          <a14:useLocalDpi xmlns:a14="http://schemas.microsoft.com/office/drawing/2010/main" val="0"/>
                        </a:ext>
                      </a:extLst>
                    </a:blip>
                    <a:stretch>
                      <a:fillRect/>
                    </a:stretch>
                  </pic:blipFill>
                  <pic:spPr>
                    <a:xfrm>
                      <a:off x="0" y="0"/>
                      <a:ext cx="596265" cy="1695450"/>
                    </a:xfrm>
                    <a:prstGeom prst="rect">
                      <a:avLst/>
                    </a:prstGeom>
                  </pic:spPr>
                </pic:pic>
              </a:graphicData>
            </a:graphic>
            <wp14:sizeRelH relativeFrom="margin">
              <wp14:pctWidth>0</wp14:pctWidth>
            </wp14:sizeRelH>
            <wp14:sizeRelV relativeFrom="margin">
              <wp14:pctHeight>0</wp14:pctHeight>
            </wp14:sizeRelV>
          </wp:anchor>
        </w:drawing>
      </w:r>
      <w:r w:rsidR="00FC487F">
        <w:t>Zoom Settings</w:t>
      </w:r>
    </w:p>
    <w:p w14:paraId="66D9ECFC" w14:textId="77777777" w:rsidR="00FC487F" w:rsidRDefault="00AC7B4D" w:rsidP="00D7785F">
      <w:r>
        <w:t>Zoom allows the apparent size of the text to be adjusted for visibility without altering the actual text size on the finished document.  Select the desired zoom setting from the drop down menu, or use the Zoom In and Zoom Out buttons to select incrementally.</w:t>
      </w:r>
    </w:p>
    <w:p w14:paraId="51656C58" w14:textId="77777777" w:rsidR="00AC7B4D" w:rsidRDefault="00AC7B4D" w:rsidP="00D7785F">
      <w:pPr>
        <w:pStyle w:val="ListParagraph"/>
        <w:numPr>
          <w:ilvl w:val="0"/>
          <w:numId w:val="33"/>
        </w:numPr>
      </w:pPr>
      <w:r>
        <w:rPr>
          <w:noProof/>
        </w:rPr>
        <w:drawing>
          <wp:inline distT="0" distB="0" distL="0" distR="0" wp14:anchorId="4D2DFA7C" wp14:editId="77EF43CE">
            <wp:extent cx="475488" cy="137160"/>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ZoomIn.jpg"/>
                    <pic:cNvPicPr/>
                  </pic:nvPicPr>
                  <pic:blipFill>
                    <a:blip r:embed="rId66">
                      <a:extLst>
                        <a:ext uri="{28A0092B-C50C-407E-A947-70E740481C1C}">
                          <a14:useLocalDpi xmlns:a14="http://schemas.microsoft.com/office/drawing/2010/main" val="0"/>
                        </a:ext>
                      </a:extLst>
                    </a:blip>
                    <a:stretch>
                      <a:fillRect/>
                    </a:stretch>
                  </pic:blipFill>
                  <pic:spPr>
                    <a:xfrm>
                      <a:off x="0" y="0"/>
                      <a:ext cx="475488" cy="137160"/>
                    </a:xfrm>
                    <a:prstGeom prst="rect">
                      <a:avLst/>
                    </a:prstGeom>
                  </pic:spPr>
                </pic:pic>
              </a:graphicData>
            </a:graphic>
          </wp:inline>
        </w:drawing>
      </w:r>
      <w:r>
        <w:t xml:space="preserve"> Increase the apparent size of the text.</w:t>
      </w:r>
    </w:p>
    <w:p w14:paraId="3AFA3BEB" w14:textId="77777777" w:rsidR="00AC7B4D" w:rsidRDefault="00AC7B4D" w:rsidP="00D7785F">
      <w:pPr>
        <w:pStyle w:val="ListParagraph"/>
        <w:numPr>
          <w:ilvl w:val="0"/>
          <w:numId w:val="33"/>
        </w:numPr>
      </w:pPr>
      <w:r>
        <w:rPr>
          <w:noProof/>
        </w:rPr>
        <w:drawing>
          <wp:inline distT="0" distB="0" distL="0" distR="0" wp14:anchorId="31093118" wp14:editId="48AD37EA">
            <wp:extent cx="548640" cy="13716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ZoomOut.jpg"/>
                    <pic:cNvPicPr/>
                  </pic:nvPicPr>
                  <pic:blipFill>
                    <a:blip r:embed="rId67">
                      <a:extLst>
                        <a:ext uri="{28A0092B-C50C-407E-A947-70E740481C1C}">
                          <a14:useLocalDpi xmlns:a14="http://schemas.microsoft.com/office/drawing/2010/main" val="0"/>
                        </a:ext>
                      </a:extLst>
                    </a:blip>
                    <a:stretch>
                      <a:fillRect/>
                    </a:stretch>
                  </pic:blipFill>
                  <pic:spPr>
                    <a:xfrm>
                      <a:off x="0" y="0"/>
                      <a:ext cx="548640" cy="137160"/>
                    </a:xfrm>
                    <a:prstGeom prst="rect">
                      <a:avLst/>
                    </a:prstGeom>
                  </pic:spPr>
                </pic:pic>
              </a:graphicData>
            </a:graphic>
          </wp:inline>
        </w:drawing>
      </w:r>
      <w:r>
        <w:t xml:space="preserve"> Decrease the apparent size of the text.</w:t>
      </w:r>
    </w:p>
    <w:p w14:paraId="2CD978F2" w14:textId="77777777" w:rsidR="00AC7B4D" w:rsidRPr="00833D9E" w:rsidRDefault="00AC7B4D" w:rsidP="00D7785F"/>
    <w:p w14:paraId="2E0195D6" w14:textId="77777777" w:rsidR="00AC7B4D" w:rsidRDefault="00AC7B4D" w:rsidP="00D7785F">
      <w:pPr>
        <w:pStyle w:val="Heading4"/>
      </w:pPr>
      <w:r>
        <w:lastRenderedPageBreak/>
        <w:t>Jump Functions</w:t>
      </w:r>
    </w:p>
    <w:p w14:paraId="0DDDF5E2" w14:textId="77777777" w:rsidR="007A4D88" w:rsidRDefault="00AC7B4D" w:rsidP="00D7785F">
      <w:r>
        <w:t xml:space="preserve">Use the Jump Functions to quickly navigate to different Panes in </w:t>
      </w:r>
      <w:proofErr w:type="spellStart"/>
      <w:r>
        <w:t>InScribe</w:t>
      </w:r>
      <w:proofErr w:type="spellEnd"/>
      <w:r>
        <w:t>.</w:t>
      </w:r>
      <w:r w:rsidR="007A4D88">
        <w:t xml:space="preserve">  </w:t>
      </w:r>
      <w:r w:rsidR="007A4D88">
        <w:rPr>
          <w:color w:val="FF0000"/>
          <w:sz w:val="20"/>
          <w:szCs w:val="20"/>
        </w:rPr>
        <w:t xml:space="preserve">(Hotkey: </w:t>
      </w:r>
      <w:proofErr w:type="spellStart"/>
      <w:r w:rsidR="007A4D88">
        <w:rPr>
          <w:color w:val="FF0000"/>
          <w:sz w:val="20"/>
          <w:szCs w:val="20"/>
        </w:rPr>
        <w:t>Alt+J</w:t>
      </w:r>
      <w:proofErr w:type="spellEnd"/>
      <w:r w:rsidR="007A4D88" w:rsidRPr="00AD7BE2">
        <w:rPr>
          <w:color w:val="FF0000"/>
          <w:sz w:val="20"/>
          <w:szCs w:val="20"/>
        </w:rPr>
        <w:t>)</w:t>
      </w:r>
      <w:r w:rsidR="007A4D88">
        <w:t xml:space="preserve">  Once the Jump process is enabled, </w:t>
      </w:r>
      <w:proofErr w:type="spellStart"/>
      <w:r w:rsidR="007A4D88">
        <w:t>InScribe</w:t>
      </w:r>
      <w:proofErr w:type="spellEnd"/>
      <w:r w:rsidR="007A4D88">
        <w:t xml:space="preserve"> will prompt with letter keys until the cursor is in the desired position.</w:t>
      </w:r>
      <w:r w:rsidR="007A4D88">
        <w:rPr>
          <w:noProof/>
        </w:rPr>
        <w:drawing>
          <wp:inline distT="0" distB="0" distL="0" distR="0" wp14:anchorId="3846EFD0" wp14:editId="146AD64E">
            <wp:extent cx="6400800" cy="39846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ump.jpg"/>
                    <pic:cNvPicPr/>
                  </pic:nvPicPr>
                  <pic:blipFill>
                    <a:blip r:embed="rId68">
                      <a:extLst>
                        <a:ext uri="{28A0092B-C50C-407E-A947-70E740481C1C}">
                          <a14:useLocalDpi xmlns:a14="http://schemas.microsoft.com/office/drawing/2010/main" val="0"/>
                        </a:ext>
                      </a:extLst>
                    </a:blip>
                    <a:stretch>
                      <a:fillRect/>
                    </a:stretch>
                  </pic:blipFill>
                  <pic:spPr>
                    <a:xfrm>
                      <a:off x="0" y="0"/>
                      <a:ext cx="6400800" cy="3984625"/>
                    </a:xfrm>
                    <a:prstGeom prst="rect">
                      <a:avLst/>
                    </a:prstGeom>
                  </pic:spPr>
                </pic:pic>
              </a:graphicData>
            </a:graphic>
          </wp:inline>
        </w:drawing>
      </w:r>
    </w:p>
    <w:p w14:paraId="172E88FD" w14:textId="77777777" w:rsidR="007A4D88" w:rsidRPr="00833D9E" w:rsidRDefault="007A4D88" w:rsidP="00D7785F"/>
    <w:p w14:paraId="6F4A19FD" w14:textId="77777777" w:rsidR="00AB421B" w:rsidRDefault="00AB421B" w:rsidP="00BF0B7D">
      <w:pPr>
        <w:pStyle w:val="Heading3"/>
      </w:pPr>
      <w:bookmarkStart w:id="131" w:name="_Toc425499909"/>
      <w:r>
        <w:t>Advanced Table Functions</w:t>
      </w:r>
      <w:bookmarkEnd w:id="131"/>
    </w:p>
    <w:p w14:paraId="08D3F513" w14:textId="4DA5F401" w:rsidR="00900CB0" w:rsidRPr="00900CB0" w:rsidRDefault="00900CB0" w:rsidP="00BF0B7D">
      <w:r>
        <w:t xml:space="preserve">Advanced Table functions allow for control over the size and appearance of a </w:t>
      </w:r>
      <w:r w:rsidR="007A4D88">
        <w:t>table</w:t>
      </w:r>
      <w:r>
        <w:t>.</w:t>
      </w:r>
    </w:p>
    <w:p w14:paraId="466D9E9D" w14:textId="77777777" w:rsidR="00900CB0" w:rsidRDefault="00900CB0" w:rsidP="00BF0B7D">
      <w:pPr>
        <w:pStyle w:val="Heading4"/>
      </w:pPr>
      <w:r>
        <w:t>Table Properties</w:t>
      </w:r>
    </w:p>
    <w:p w14:paraId="766AB62A" w14:textId="77777777" w:rsidR="00900CB0" w:rsidRDefault="007A4D88" w:rsidP="00BF0B7D">
      <w:r>
        <w:rPr>
          <w:noProof/>
        </w:rPr>
        <w:drawing>
          <wp:anchor distT="0" distB="0" distL="114300" distR="114300" simplePos="0" relativeHeight="251770368" behindDoc="1" locked="0" layoutInCell="1" allowOverlap="1" wp14:anchorId="61AC3CB6" wp14:editId="27A1EBCF">
            <wp:simplePos x="0" y="0"/>
            <wp:positionH relativeFrom="margin">
              <wp:align>right</wp:align>
            </wp:positionH>
            <wp:positionV relativeFrom="paragraph">
              <wp:posOffset>50800</wp:posOffset>
            </wp:positionV>
            <wp:extent cx="1123950" cy="590550"/>
            <wp:effectExtent l="0" t="0" r="0" b="0"/>
            <wp:wrapTight wrapText="bothSides">
              <wp:wrapPolygon edited="0">
                <wp:start x="0" y="0"/>
                <wp:lineTo x="0" y="20903"/>
                <wp:lineTo x="21234" y="20903"/>
                <wp:lineTo x="2123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able func.jpg"/>
                    <pic:cNvPicPr/>
                  </pic:nvPicPr>
                  <pic:blipFill>
                    <a:blip r:embed="rId69">
                      <a:extLst>
                        <a:ext uri="{28A0092B-C50C-407E-A947-70E740481C1C}">
                          <a14:useLocalDpi xmlns:a14="http://schemas.microsoft.com/office/drawing/2010/main" val="0"/>
                        </a:ext>
                      </a:extLst>
                    </a:blip>
                    <a:stretch>
                      <a:fillRect/>
                    </a:stretch>
                  </pic:blipFill>
                  <pic:spPr>
                    <a:xfrm>
                      <a:off x="0" y="0"/>
                      <a:ext cx="1123950" cy="590550"/>
                    </a:xfrm>
                    <a:prstGeom prst="rect">
                      <a:avLst/>
                    </a:prstGeom>
                  </pic:spPr>
                </pic:pic>
              </a:graphicData>
            </a:graphic>
          </wp:anchor>
        </w:drawing>
      </w:r>
      <w:r w:rsidR="00900CB0">
        <w:t>Table Properties affect the size and appearance of the entire table.</w:t>
      </w:r>
      <w:r>
        <w:t xml:space="preserve">  To access the table properties, place the cursor in any cell belonging to the table and press the table properties button.</w:t>
      </w:r>
    </w:p>
    <w:p w14:paraId="76DB4DE2" w14:textId="77777777" w:rsidR="00900CB0" w:rsidRDefault="00900CB0" w:rsidP="00BF0B7D">
      <w:pPr>
        <w:pStyle w:val="ListParagraph"/>
        <w:numPr>
          <w:ilvl w:val="0"/>
          <w:numId w:val="18"/>
        </w:numPr>
      </w:pPr>
      <w:r w:rsidRPr="00BF0B7D">
        <w:rPr>
          <w:b/>
        </w:rPr>
        <w:t>Width:</w:t>
      </w:r>
      <w:r w:rsidR="00FF443B">
        <w:t xml:space="preserve">  The percentage of the width of the page the table occupies.</w:t>
      </w:r>
    </w:p>
    <w:p w14:paraId="5647D534" w14:textId="77777777" w:rsidR="00900CB0" w:rsidRDefault="00900CB0" w:rsidP="00BF0B7D">
      <w:pPr>
        <w:pStyle w:val="ListParagraph"/>
        <w:numPr>
          <w:ilvl w:val="0"/>
          <w:numId w:val="18"/>
        </w:numPr>
      </w:pPr>
      <w:r w:rsidRPr="00BF0B7D">
        <w:rPr>
          <w:b/>
        </w:rPr>
        <w:t>Rows</w:t>
      </w:r>
      <w:r w:rsidR="00FF443B" w:rsidRPr="00BF0B7D">
        <w:rPr>
          <w:b/>
        </w:rPr>
        <w:t>:</w:t>
      </w:r>
      <w:r w:rsidR="00FF443B">
        <w:t xml:space="preserve">  Number of Rows in the Table.  This option is only available during table creation.</w:t>
      </w:r>
    </w:p>
    <w:p w14:paraId="1CCB20B5" w14:textId="77777777" w:rsidR="00900CB0" w:rsidRDefault="00900CB0" w:rsidP="00BF0B7D">
      <w:pPr>
        <w:pStyle w:val="ListParagraph"/>
        <w:numPr>
          <w:ilvl w:val="0"/>
          <w:numId w:val="18"/>
        </w:numPr>
      </w:pPr>
      <w:r w:rsidRPr="00BF0B7D">
        <w:rPr>
          <w:b/>
        </w:rPr>
        <w:lastRenderedPageBreak/>
        <w:t>Columns</w:t>
      </w:r>
      <w:r w:rsidR="00FF443B" w:rsidRPr="00BF0B7D">
        <w:rPr>
          <w:b/>
        </w:rPr>
        <w:t>:</w:t>
      </w:r>
      <w:r w:rsidR="00FF443B">
        <w:t xml:space="preserve">  Number of Columns in the Table.  This option is only available during table creating.</w:t>
      </w:r>
    </w:p>
    <w:p w14:paraId="37B27A0D" w14:textId="77777777" w:rsidR="00900CB0" w:rsidRDefault="007A4D88" w:rsidP="00BF0B7D">
      <w:pPr>
        <w:pStyle w:val="ListParagraph"/>
        <w:numPr>
          <w:ilvl w:val="0"/>
          <w:numId w:val="18"/>
        </w:numPr>
      </w:pPr>
      <w:r>
        <w:rPr>
          <w:noProof/>
        </w:rPr>
        <w:drawing>
          <wp:anchor distT="0" distB="0" distL="114300" distR="114300" simplePos="0" relativeHeight="251724288" behindDoc="1" locked="0" layoutInCell="1" allowOverlap="1" wp14:anchorId="09E027F0" wp14:editId="7768DD74">
            <wp:simplePos x="0" y="0"/>
            <wp:positionH relativeFrom="margin">
              <wp:align>right</wp:align>
            </wp:positionH>
            <wp:positionV relativeFrom="paragraph">
              <wp:posOffset>14605</wp:posOffset>
            </wp:positionV>
            <wp:extent cx="2131060" cy="1188085"/>
            <wp:effectExtent l="0" t="0" r="2540" b="0"/>
            <wp:wrapTight wrapText="bothSides">
              <wp:wrapPolygon edited="0">
                <wp:start x="0" y="0"/>
                <wp:lineTo x="0" y="21127"/>
                <wp:lineTo x="21433" y="21127"/>
                <wp:lineTo x="2143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ble Prop.jpg"/>
                    <pic:cNvPicPr/>
                  </pic:nvPicPr>
                  <pic:blipFill>
                    <a:blip r:embed="rId70">
                      <a:extLst>
                        <a:ext uri="{28A0092B-C50C-407E-A947-70E740481C1C}">
                          <a14:useLocalDpi xmlns:a14="http://schemas.microsoft.com/office/drawing/2010/main" val="0"/>
                        </a:ext>
                      </a:extLst>
                    </a:blip>
                    <a:stretch>
                      <a:fillRect/>
                    </a:stretch>
                  </pic:blipFill>
                  <pic:spPr>
                    <a:xfrm>
                      <a:off x="0" y="0"/>
                      <a:ext cx="2131060" cy="1188085"/>
                    </a:xfrm>
                    <a:prstGeom prst="rect">
                      <a:avLst/>
                    </a:prstGeom>
                  </pic:spPr>
                </pic:pic>
              </a:graphicData>
            </a:graphic>
            <wp14:sizeRelH relativeFrom="margin">
              <wp14:pctWidth>0</wp14:pctWidth>
            </wp14:sizeRelH>
            <wp14:sizeRelV relativeFrom="margin">
              <wp14:pctHeight>0</wp14:pctHeight>
            </wp14:sizeRelV>
          </wp:anchor>
        </w:drawing>
      </w:r>
      <w:r w:rsidR="00900CB0" w:rsidRPr="00BF0B7D">
        <w:rPr>
          <w:b/>
        </w:rPr>
        <w:t>Alignment</w:t>
      </w:r>
      <w:r w:rsidR="00FF443B" w:rsidRPr="00BF0B7D">
        <w:rPr>
          <w:b/>
        </w:rPr>
        <w:t>:</w:t>
      </w:r>
      <w:r w:rsidR="00FF443B">
        <w:t xml:space="preserve">  The alignment of the text in the table.  Options are Left, Right, and Center.</w:t>
      </w:r>
    </w:p>
    <w:p w14:paraId="55010456" w14:textId="77777777" w:rsidR="00900CB0" w:rsidRDefault="00900CB0" w:rsidP="00BF0B7D">
      <w:pPr>
        <w:pStyle w:val="ListParagraph"/>
        <w:numPr>
          <w:ilvl w:val="0"/>
          <w:numId w:val="18"/>
        </w:numPr>
      </w:pPr>
      <w:r w:rsidRPr="00BF0B7D">
        <w:rPr>
          <w:b/>
        </w:rPr>
        <w:t>Cell Spacing</w:t>
      </w:r>
      <w:r w:rsidR="00FF443B" w:rsidRPr="00BF0B7D">
        <w:rPr>
          <w:b/>
        </w:rPr>
        <w:t>:</w:t>
      </w:r>
      <w:r w:rsidR="00FF443B">
        <w:t xml:space="preserve">  The amount of space between individual cells.</w:t>
      </w:r>
    </w:p>
    <w:p w14:paraId="23103940" w14:textId="77777777" w:rsidR="00900CB0" w:rsidRDefault="00900CB0" w:rsidP="00BF0B7D">
      <w:pPr>
        <w:pStyle w:val="ListParagraph"/>
        <w:numPr>
          <w:ilvl w:val="0"/>
          <w:numId w:val="18"/>
        </w:numPr>
      </w:pPr>
      <w:r w:rsidRPr="00BF0B7D">
        <w:rPr>
          <w:b/>
        </w:rPr>
        <w:t>Cell Padding</w:t>
      </w:r>
      <w:r w:rsidR="00FF443B" w:rsidRPr="00BF0B7D">
        <w:rPr>
          <w:b/>
        </w:rPr>
        <w:t>:</w:t>
      </w:r>
      <w:r w:rsidR="00FF443B">
        <w:t xml:space="preserve">  The amount of space between the text and the cell walls.</w:t>
      </w:r>
    </w:p>
    <w:p w14:paraId="40711634" w14:textId="77777777" w:rsidR="00900CB0" w:rsidRDefault="00900CB0" w:rsidP="00BF0B7D">
      <w:pPr>
        <w:pStyle w:val="ListParagraph"/>
        <w:numPr>
          <w:ilvl w:val="0"/>
          <w:numId w:val="18"/>
        </w:numPr>
      </w:pPr>
      <w:r w:rsidRPr="00BF0B7D">
        <w:rPr>
          <w:b/>
        </w:rPr>
        <w:t>Border Size</w:t>
      </w:r>
      <w:r w:rsidR="00FF443B" w:rsidRPr="00BF0B7D">
        <w:rPr>
          <w:b/>
        </w:rPr>
        <w:t>:</w:t>
      </w:r>
      <w:r w:rsidR="00FF443B">
        <w:t xml:space="preserve">  The thickness of the Cell Borders.  Set width to </w:t>
      </w:r>
      <w:r w:rsidR="00BF0B7D">
        <w:t>“0” to hide Cell Borders.</w:t>
      </w:r>
    </w:p>
    <w:p w14:paraId="4D6DAD72" w14:textId="77777777" w:rsidR="00900CB0" w:rsidRDefault="00900CB0" w:rsidP="00BF0B7D">
      <w:pPr>
        <w:pStyle w:val="ListParagraph"/>
        <w:numPr>
          <w:ilvl w:val="0"/>
          <w:numId w:val="18"/>
        </w:numPr>
      </w:pPr>
      <w:r w:rsidRPr="00BF0B7D">
        <w:rPr>
          <w:b/>
        </w:rPr>
        <w:t>Border Color:</w:t>
      </w:r>
      <w:r w:rsidR="00BF0B7D">
        <w:t xml:space="preserve">  The color of the Cell Borders.</w:t>
      </w:r>
    </w:p>
    <w:p w14:paraId="03A3BF1E" w14:textId="77777777" w:rsidR="00900CB0" w:rsidRDefault="00900CB0" w:rsidP="00BF0B7D">
      <w:pPr>
        <w:pStyle w:val="ListParagraph"/>
        <w:numPr>
          <w:ilvl w:val="0"/>
          <w:numId w:val="18"/>
        </w:numPr>
      </w:pPr>
      <w:r w:rsidRPr="00BF0B7D">
        <w:rPr>
          <w:b/>
        </w:rPr>
        <w:t>Background Color:</w:t>
      </w:r>
      <w:r w:rsidR="00BF0B7D">
        <w:t xml:space="preserve">  The color of the Cell Background.</w:t>
      </w:r>
    </w:p>
    <w:p w14:paraId="6407B421" w14:textId="77777777" w:rsidR="00900CB0" w:rsidRDefault="00900CB0" w:rsidP="00BF0B7D">
      <w:pPr>
        <w:pStyle w:val="Heading4"/>
      </w:pPr>
      <w:r>
        <w:t>Cell Properties</w:t>
      </w:r>
    </w:p>
    <w:p w14:paraId="16964FC0" w14:textId="728EA327" w:rsidR="00BF0B7D" w:rsidRDefault="007A4D88" w:rsidP="00BF0B7D">
      <w:r>
        <w:rPr>
          <w:noProof/>
        </w:rPr>
        <w:drawing>
          <wp:anchor distT="0" distB="0" distL="114300" distR="114300" simplePos="0" relativeHeight="251771392" behindDoc="1" locked="0" layoutInCell="1" allowOverlap="1" wp14:anchorId="0D049EFC" wp14:editId="0553D622">
            <wp:simplePos x="0" y="0"/>
            <wp:positionH relativeFrom="margin">
              <wp:align>right</wp:align>
            </wp:positionH>
            <wp:positionV relativeFrom="paragraph">
              <wp:posOffset>48895</wp:posOffset>
            </wp:positionV>
            <wp:extent cx="1133475" cy="514350"/>
            <wp:effectExtent l="0" t="0" r="9525" b="0"/>
            <wp:wrapTight wrapText="bothSides">
              <wp:wrapPolygon edited="0">
                <wp:start x="0" y="0"/>
                <wp:lineTo x="0" y="20800"/>
                <wp:lineTo x="21418" y="20800"/>
                <wp:lineTo x="21418"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ell prop.jpg"/>
                    <pic:cNvPicPr/>
                  </pic:nvPicPr>
                  <pic:blipFill>
                    <a:blip r:embed="rId71">
                      <a:extLst>
                        <a:ext uri="{28A0092B-C50C-407E-A947-70E740481C1C}">
                          <a14:useLocalDpi xmlns:a14="http://schemas.microsoft.com/office/drawing/2010/main" val="0"/>
                        </a:ext>
                      </a:extLst>
                    </a:blip>
                    <a:stretch>
                      <a:fillRect/>
                    </a:stretch>
                  </pic:blipFill>
                  <pic:spPr>
                    <a:xfrm>
                      <a:off x="0" y="0"/>
                      <a:ext cx="1133475" cy="514350"/>
                    </a:xfrm>
                    <a:prstGeom prst="rect">
                      <a:avLst/>
                    </a:prstGeom>
                  </pic:spPr>
                </pic:pic>
              </a:graphicData>
            </a:graphic>
          </wp:anchor>
        </w:drawing>
      </w:r>
      <w:r w:rsidR="00BF0B7D">
        <w:t xml:space="preserve">Cell Properties affect the size and appearance of individual cells.  Some </w:t>
      </w:r>
      <w:r w:rsidR="00FE5A8F">
        <w:t>c</w:t>
      </w:r>
      <w:r w:rsidR="00BF0B7D">
        <w:t>ell properties also affect the entire column or row.</w:t>
      </w:r>
      <w:r>
        <w:t xml:space="preserve">  To access the cell properties, place the cursor in the cell and press the cell properties button.</w:t>
      </w:r>
    </w:p>
    <w:p w14:paraId="1F7E3299" w14:textId="6515F25F" w:rsidR="00BF0B7D" w:rsidRDefault="009B557C" w:rsidP="00BF0B7D">
      <w:pPr>
        <w:pStyle w:val="ListParagraph"/>
        <w:numPr>
          <w:ilvl w:val="0"/>
          <w:numId w:val="19"/>
        </w:numPr>
      </w:pPr>
      <w:r>
        <w:rPr>
          <w:noProof/>
        </w:rPr>
        <w:drawing>
          <wp:anchor distT="0" distB="0" distL="114300" distR="114300" simplePos="0" relativeHeight="251725312" behindDoc="1" locked="0" layoutInCell="1" allowOverlap="1" wp14:anchorId="7C4A8CBF" wp14:editId="530676A5">
            <wp:simplePos x="0" y="0"/>
            <wp:positionH relativeFrom="margin">
              <wp:align>right</wp:align>
            </wp:positionH>
            <wp:positionV relativeFrom="paragraph">
              <wp:posOffset>5080</wp:posOffset>
            </wp:positionV>
            <wp:extent cx="3215640" cy="1261745"/>
            <wp:effectExtent l="0" t="0" r="3810" b="0"/>
            <wp:wrapTight wrapText="bothSides">
              <wp:wrapPolygon edited="0">
                <wp:start x="0" y="0"/>
                <wp:lineTo x="0" y="21198"/>
                <wp:lineTo x="21498" y="21198"/>
                <wp:lineTo x="2149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ll Prop.jpg"/>
                    <pic:cNvPicPr/>
                  </pic:nvPicPr>
                  <pic:blipFill>
                    <a:blip r:embed="rId72">
                      <a:extLst>
                        <a:ext uri="{28A0092B-C50C-407E-A947-70E740481C1C}">
                          <a14:useLocalDpi xmlns:a14="http://schemas.microsoft.com/office/drawing/2010/main" val="0"/>
                        </a:ext>
                      </a:extLst>
                    </a:blip>
                    <a:stretch>
                      <a:fillRect/>
                    </a:stretch>
                  </pic:blipFill>
                  <pic:spPr>
                    <a:xfrm>
                      <a:off x="0" y="0"/>
                      <a:ext cx="3215640" cy="1261745"/>
                    </a:xfrm>
                    <a:prstGeom prst="rect">
                      <a:avLst/>
                    </a:prstGeom>
                  </pic:spPr>
                </pic:pic>
              </a:graphicData>
            </a:graphic>
            <wp14:sizeRelH relativeFrom="margin">
              <wp14:pctWidth>0</wp14:pctWidth>
            </wp14:sizeRelH>
            <wp14:sizeRelV relativeFrom="margin">
              <wp14:pctHeight>0</wp14:pctHeight>
            </wp14:sizeRelV>
          </wp:anchor>
        </w:drawing>
      </w:r>
      <w:r w:rsidR="00BF0B7D" w:rsidRPr="00BF0B7D">
        <w:rPr>
          <w:b/>
        </w:rPr>
        <w:t>Width:</w:t>
      </w:r>
      <w:r w:rsidR="00BF0B7D">
        <w:t xml:space="preserve">  </w:t>
      </w:r>
      <w:r w:rsidR="00FE5A8F">
        <w:t>The percentage of the table width the selected column will consume.</w:t>
      </w:r>
    </w:p>
    <w:p w14:paraId="4767D3C0" w14:textId="1BEEADC8" w:rsidR="00BF0B7D" w:rsidRDefault="00BF0B7D" w:rsidP="00BF0B7D">
      <w:pPr>
        <w:pStyle w:val="ListParagraph"/>
        <w:numPr>
          <w:ilvl w:val="0"/>
          <w:numId w:val="19"/>
        </w:numPr>
      </w:pPr>
      <w:r w:rsidRPr="00BF0B7D">
        <w:rPr>
          <w:b/>
        </w:rPr>
        <w:t>Height:</w:t>
      </w:r>
      <w:r>
        <w:t xml:space="preserve">  The </w:t>
      </w:r>
      <w:r w:rsidR="00FE5A8F">
        <w:t>percentage of the table height the selected row will consume.</w:t>
      </w:r>
    </w:p>
    <w:p w14:paraId="7533411E" w14:textId="2E8D81FD" w:rsidR="00BF0B7D" w:rsidRDefault="00BF0B7D" w:rsidP="00BF0B7D">
      <w:pPr>
        <w:pStyle w:val="ListParagraph"/>
        <w:numPr>
          <w:ilvl w:val="0"/>
          <w:numId w:val="19"/>
        </w:numPr>
      </w:pPr>
      <w:r w:rsidRPr="00BF0B7D">
        <w:rPr>
          <w:b/>
        </w:rPr>
        <w:t>Horizontal Alignment:</w:t>
      </w:r>
      <w:r>
        <w:t xml:space="preserve">  The alignment of the text inside the </w:t>
      </w:r>
      <w:r w:rsidR="00FE5A8F">
        <w:t>c</w:t>
      </w:r>
      <w:r>
        <w:t xml:space="preserve">ell.  Options are Left, Right, Center, and Justify.  “Not </w:t>
      </w:r>
      <w:proofErr w:type="gramStart"/>
      <w:r>
        <w:t>Set</w:t>
      </w:r>
      <w:proofErr w:type="gramEnd"/>
      <w:r>
        <w:t>” takes the properties of the table.</w:t>
      </w:r>
    </w:p>
    <w:p w14:paraId="4A5609F8" w14:textId="77777777" w:rsidR="00BF0B7D" w:rsidRDefault="00BF0B7D" w:rsidP="00BF0B7D">
      <w:pPr>
        <w:pStyle w:val="ListParagraph"/>
        <w:numPr>
          <w:ilvl w:val="0"/>
          <w:numId w:val="19"/>
        </w:numPr>
      </w:pPr>
      <w:r w:rsidRPr="00BF0B7D">
        <w:rPr>
          <w:b/>
        </w:rPr>
        <w:t>Vertical Alignment:</w:t>
      </w:r>
      <w:r>
        <w:t xml:space="preserve">  The alignment of the text inside the </w:t>
      </w:r>
      <w:r w:rsidR="00504D0B">
        <w:t>Cell.  Options are Top, Center,</w:t>
      </w:r>
      <w:r>
        <w:t xml:space="preserve"> and Bottom.  “Not </w:t>
      </w:r>
      <w:proofErr w:type="gramStart"/>
      <w:r>
        <w:t>Set</w:t>
      </w:r>
      <w:proofErr w:type="gramEnd"/>
      <w:r>
        <w:t>” takes the properties of the table.</w:t>
      </w:r>
    </w:p>
    <w:p w14:paraId="61C9427D" w14:textId="77777777" w:rsidR="00BF0B7D" w:rsidRDefault="00BF0B7D" w:rsidP="00BF0B7D">
      <w:pPr>
        <w:pStyle w:val="ListParagraph"/>
        <w:numPr>
          <w:ilvl w:val="0"/>
          <w:numId w:val="19"/>
        </w:numPr>
      </w:pPr>
      <w:r w:rsidRPr="00BF0B7D">
        <w:rPr>
          <w:b/>
        </w:rPr>
        <w:t>Word Wrap:</w:t>
      </w:r>
      <w:r>
        <w:t xml:space="preserve">  Set if text wider than the width of the cell can occupy additional lines.</w:t>
      </w:r>
    </w:p>
    <w:p w14:paraId="0108959F" w14:textId="05C08075" w:rsidR="00BF0B7D" w:rsidRDefault="00BF0B7D" w:rsidP="00BF0B7D">
      <w:pPr>
        <w:pStyle w:val="ListParagraph"/>
        <w:numPr>
          <w:ilvl w:val="0"/>
          <w:numId w:val="19"/>
        </w:numPr>
      </w:pPr>
      <w:r w:rsidRPr="00BF0B7D">
        <w:rPr>
          <w:b/>
        </w:rPr>
        <w:t>Rows Span:</w:t>
      </w:r>
      <w:r>
        <w:t xml:space="preserve">  </w:t>
      </w:r>
      <w:r w:rsidR="00482B77">
        <w:t>Indicates the number of rows the selected cell will take up.</w:t>
      </w:r>
    </w:p>
    <w:p w14:paraId="4160B0EE" w14:textId="450CCF29" w:rsidR="00BF0B7D" w:rsidRDefault="00BF0B7D" w:rsidP="00BF0B7D">
      <w:pPr>
        <w:pStyle w:val="ListParagraph"/>
        <w:numPr>
          <w:ilvl w:val="0"/>
          <w:numId w:val="19"/>
        </w:numPr>
      </w:pPr>
      <w:r w:rsidRPr="00BF0B7D">
        <w:rPr>
          <w:b/>
        </w:rPr>
        <w:t>Columns Span:</w:t>
      </w:r>
      <w:r>
        <w:t xml:space="preserve">  </w:t>
      </w:r>
      <w:r w:rsidR="00482B77">
        <w:t>Indicates the number of columns the selected cell will take up.</w:t>
      </w:r>
    </w:p>
    <w:p w14:paraId="35706ED5" w14:textId="77777777" w:rsidR="00BF0B7D" w:rsidRDefault="00BF0B7D" w:rsidP="00BF0B7D">
      <w:pPr>
        <w:pStyle w:val="ListParagraph"/>
        <w:numPr>
          <w:ilvl w:val="0"/>
          <w:numId w:val="19"/>
        </w:numPr>
      </w:pPr>
      <w:r w:rsidRPr="00BF0B7D">
        <w:rPr>
          <w:b/>
        </w:rPr>
        <w:t>Cell Type:</w:t>
      </w:r>
      <w:r>
        <w:t xml:space="preserve">  Options are Header and Data.</w:t>
      </w:r>
    </w:p>
    <w:p w14:paraId="3558B48D" w14:textId="17743CC0" w:rsidR="00BF0B7D" w:rsidRDefault="00BF0B7D" w:rsidP="00BF0B7D">
      <w:pPr>
        <w:pStyle w:val="ListParagraph"/>
        <w:numPr>
          <w:ilvl w:val="0"/>
          <w:numId w:val="19"/>
        </w:numPr>
      </w:pPr>
      <w:r w:rsidRPr="00BF0B7D">
        <w:rPr>
          <w:b/>
        </w:rPr>
        <w:t>Border Color:</w:t>
      </w:r>
      <w:r>
        <w:t xml:space="preserve">  Color of the individual cell border.</w:t>
      </w:r>
    </w:p>
    <w:p w14:paraId="27135087" w14:textId="614B57F5" w:rsidR="00BF0B7D" w:rsidRPr="00BF0B7D" w:rsidRDefault="00BF0B7D" w:rsidP="00BF0B7D">
      <w:pPr>
        <w:pStyle w:val="ListParagraph"/>
        <w:numPr>
          <w:ilvl w:val="0"/>
          <w:numId w:val="19"/>
        </w:numPr>
      </w:pPr>
      <w:r w:rsidRPr="00BF0B7D">
        <w:rPr>
          <w:b/>
        </w:rPr>
        <w:t>Background Color:</w:t>
      </w:r>
      <w:r>
        <w:t xml:space="preserve">  Color of the individual cel</w:t>
      </w:r>
      <w:r w:rsidR="00482B77">
        <w:t>l</w:t>
      </w:r>
      <w:r>
        <w:t xml:space="preserve"> background.</w:t>
      </w:r>
    </w:p>
    <w:p w14:paraId="2B051393" w14:textId="45132214" w:rsidR="00BF0B7D" w:rsidRDefault="005C6633" w:rsidP="002E5CA6">
      <w:pPr>
        <w:pStyle w:val="Heading2"/>
      </w:pPr>
      <w:bookmarkStart w:id="132" w:name="_Toc425499910"/>
      <w:bookmarkStart w:id="133" w:name="_Toc241633200"/>
      <w:bookmarkEnd w:id="130"/>
      <w:r>
        <w:rPr>
          <w:noProof/>
        </w:rPr>
        <w:lastRenderedPageBreak/>
        <w:drawing>
          <wp:anchor distT="0" distB="0" distL="114300" distR="114300" simplePos="0" relativeHeight="251780608" behindDoc="1" locked="0" layoutInCell="1" allowOverlap="1" wp14:anchorId="3A026A23" wp14:editId="09AEA486">
            <wp:simplePos x="0" y="0"/>
            <wp:positionH relativeFrom="margin">
              <wp:align>right</wp:align>
            </wp:positionH>
            <wp:positionV relativeFrom="paragraph">
              <wp:posOffset>9525</wp:posOffset>
            </wp:positionV>
            <wp:extent cx="876300" cy="2011045"/>
            <wp:effectExtent l="0" t="0" r="0" b="8255"/>
            <wp:wrapTight wrapText="bothSides">
              <wp:wrapPolygon edited="0">
                <wp:start x="0" y="0"/>
                <wp:lineTo x="0" y="21484"/>
                <wp:lineTo x="21130" y="21484"/>
                <wp:lineTo x="21130"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ptions.jpg"/>
                    <pic:cNvPicPr/>
                  </pic:nvPicPr>
                  <pic:blipFill>
                    <a:blip r:embed="rId73">
                      <a:extLst>
                        <a:ext uri="{28A0092B-C50C-407E-A947-70E740481C1C}">
                          <a14:useLocalDpi xmlns:a14="http://schemas.microsoft.com/office/drawing/2010/main" val="0"/>
                        </a:ext>
                      </a:extLst>
                    </a:blip>
                    <a:stretch>
                      <a:fillRect/>
                    </a:stretch>
                  </pic:blipFill>
                  <pic:spPr>
                    <a:xfrm>
                      <a:off x="0" y="0"/>
                      <a:ext cx="876300" cy="2011045"/>
                    </a:xfrm>
                    <a:prstGeom prst="rect">
                      <a:avLst/>
                    </a:prstGeom>
                  </pic:spPr>
                </pic:pic>
              </a:graphicData>
            </a:graphic>
            <wp14:sizeRelH relativeFrom="margin">
              <wp14:pctWidth>0</wp14:pctWidth>
            </wp14:sizeRelH>
            <wp14:sizeRelV relativeFrom="margin">
              <wp14:pctHeight>0</wp14:pctHeight>
            </wp14:sizeRelV>
          </wp:anchor>
        </w:drawing>
      </w:r>
      <w:r>
        <w:rPr>
          <w:noProof/>
        </w:rPr>
        <w:t>Options</w:t>
      </w:r>
      <w:bookmarkEnd w:id="132"/>
    </w:p>
    <w:p w14:paraId="7CCCC1A5" w14:textId="77777777" w:rsidR="007A4D88" w:rsidRDefault="007A4D88" w:rsidP="00D7785F">
      <w:r>
        <w:t xml:space="preserve">Open the Options from the File Menu.  The options change how </w:t>
      </w:r>
      <w:proofErr w:type="spellStart"/>
      <w:r>
        <w:t>InScribe</w:t>
      </w:r>
      <w:proofErr w:type="spellEnd"/>
      <w:r>
        <w:t xml:space="preserve"> behaves and allows the Transcriptionist to customize the workspace to optimize production.</w:t>
      </w:r>
    </w:p>
    <w:p w14:paraId="562DCF93" w14:textId="77777777" w:rsidR="007A4D88" w:rsidRDefault="007A4D88" w:rsidP="00D7785F"/>
    <w:p w14:paraId="36812553" w14:textId="77777777" w:rsidR="007A4D88" w:rsidRDefault="007A4D88" w:rsidP="00D7785F"/>
    <w:p w14:paraId="1381C2B6" w14:textId="77777777" w:rsidR="007A4D88" w:rsidRDefault="007A4D88" w:rsidP="00D7785F"/>
    <w:p w14:paraId="7417869F" w14:textId="77777777" w:rsidR="007A4D88" w:rsidRPr="00833D9E" w:rsidRDefault="007A4D88" w:rsidP="00D7785F"/>
    <w:p w14:paraId="45947F0B" w14:textId="77777777" w:rsidR="007D5A03" w:rsidRDefault="007D5A03" w:rsidP="007D5A03">
      <w:pPr>
        <w:pStyle w:val="Heading3"/>
      </w:pPr>
      <w:bookmarkStart w:id="134" w:name="_Toc425499911"/>
      <w:r>
        <w:t>General</w:t>
      </w:r>
      <w:bookmarkEnd w:id="134"/>
    </w:p>
    <w:p w14:paraId="6CDA9772" w14:textId="77777777" w:rsidR="005807A2" w:rsidRPr="009B557C" w:rsidRDefault="005807A2" w:rsidP="005807A2">
      <w:pPr>
        <w:pStyle w:val="ListParagraph"/>
        <w:numPr>
          <w:ilvl w:val="0"/>
          <w:numId w:val="20"/>
        </w:numPr>
        <w:rPr>
          <w:b/>
        </w:rPr>
      </w:pPr>
      <w:r w:rsidRPr="009B557C">
        <w:rPr>
          <w:b/>
        </w:rPr>
        <w:t>Startup Options</w:t>
      </w:r>
    </w:p>
    <w:p w14:paraId="18F0D113" w14:textId="77777777" w:rsidR="005807A2" w:rsidRPr="009B557C" w:rsidRDefault="005807A2" w:rsidP="005807A2">
      <w:pPr>
        <w:pStyle w:val="ListParagraph"/>
        <w:numPr>
          <w:ilvl w:val="1"/>
          <w:numId w:val="20"/>
        </w:numPr>
        <w:rPr>
          <w:b/>
        </w:rPr>
      </w:pPr>
      <w:r w:rsidRPr="009B557C">
        <w:rPr>
          <w:b/>
        </w:rPr>
        <w:t>Download Dictations on Startup</w:t>
      </w:r>
      <w:r w:rsidR="009B557C">
        <w:rPr>
          <w:b/>
        </w:rPr>
        <w:t xml:space="preserve">:  </w:t>
      </w:r>
      <w:r w:rsidR="009B557C">
        <w:t xml:space="preserve">Deselecting this option will prevent </w:t>
      </w:r>
      <w:proofErr w:type="spellStart"/>
      <w:r w:rsidR="009B557C">
        <w:t>InScribe</w:t>
      </w:r>
      <w:proofErr w:type="spellEnd"/>
      <w:r w:rsidR="009B557C">
        <w:t xml:space="preserve"> from automatically requesting a dictation upon login.</w:t>
      </w:r>
    </w:p>
    <w:p w14:paraId="699185AA" w14:textId="77777777" w:rsidR="005807A2" w:rsidRDefault="005807A2" w:rsidP="005807A2">
      <w:pPr>
        <w:pStyle w:val="ListParagraph"/>
        <w:numPr>
          <w:ilvl w:val="1"/>
          <w:numId w:val="20"/>
        </w:numPr>
      </w:pPr>
      <w:r w:rsidRPr="009B557C">
        <w:rPr>
          <w:b/>
        </w:rPr>
        <w:t>Hide Available Upgrades</w:t>
      </w:r>
      <w:r w:rsidR="009B557C" w:rsidRPr="009B557C">
        <w:rPr>
          <w:b/>
        </w:rPr>
        <w:t>:</w:t>
      </w:r>
      <w:r w:rsidR="009B557C">
        <w:t xml:space="preserve">  </w:t>
      </w:r>
      <w:proofErr w:type="spellStart"/>
      <w:r w:rsidR="009B557C">
        <w:t>InScribe</w:t>
      </w:r>
      <w:proofErr w:type="spellEnd"/>
      <w:r w:rsidR="009B557C">
        <w:t xml:space="preserve"> will not prompt to update when an update is available.</w:t>
      </w:r>
    </w:p>
    <w:p w14:paraId="0EC1BAB4" w14:textId="77777777" w:rsidR="005807A2" w:rsidRPr="009B557C" w:rsidRDefault="009B557C" w:rsidP="005807A2">
      <w:pPr>
        <w:pStyle w:val="ListParagraph"/>
        <w:numPr>
          <w:ilvl w:val="0"/>
          <w:numId w:val="20"/>
        </w:numPr>
        <w:rPr>
          <w:b/>
        </w:rPr>
      </w:pPr>
      <w:r w:rsidRPr="009B557C">
        <w:rPr>
          <w:b/>
          <w:noProof/>
        </w:rPr>
        <w:drawing>
          <wp:anchor distT="0" distB="0" distL="114300" distR="114300" simplePos="0" relativeHeight="251726336" behindDoc="1" locked="0" layoutInCell="1" allowOverlap="1" wp14:anchorId="0BEA5A10" wp14:editId="388DBFD3">
            <wp:simplePos x="0" y="0"/>
            <wp:positionH relativeFrom="margin">
              <wp:align>right</wp:align>
            </wp:positionH>
            <wp:positionV relativeFrom="paragraph">
              <wp:posOffset>3810</wp:posOffset>
            </wp:positionV>
            <wp:extent cx="2362200" cy="1532255"/>
            <wp:effectExtent l="0" t="0" r="0" b="0"/>
            <wp:wrapTight wrapText="bothSides">
              <wp:wrapPolygon edited="0">
                <wp:start x="0" y="0"/>
                <wp:lineTo x="0" y="21215"/>
                <wp:lineTo x="21426" y="21215"/>
                <wp:lineTo x="2142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Password.jpg"/>
                    <pic:cNvPicPr/>
                  </pic:nvPicPr>
                  <pic:blipFill>
                    <a:blip r:embed="rId74">
                      <a:extLst>
                        <a:ext uri="{28A0092B-C50C-407E-A947-70E740481C1C}">
                          <a14:useLocalDpi xmlns:a14="http://schemas.microsoft.com/office/drawing/2010/main" val="0"/>
                        </a:ext>
                      </a:extLst>
                    </a:blip>
                    <a:stretch>
                      <a:fillRect/>
                    </a:stretch>
                  </pic:blipFill>
                  <pic:spPr>
                    <a:xfrm>
                      <a:off x="0" y="0"/>
                      <a:ext cx="2362200" cy="1532255"/>
                    </a:xfrm>
                    <a:prstGeom prst="rect">
                      <a:avLst/>
                    </a:prstGeom>
                  </pic:spPr>
                </pic:pic>
              </a:graphicData>
            </a:graphic>
            <wp14:sizeRelH relativeFrom="margin">
              <wp14:pctWidth>0</wp14:pctWidth>
            </wp14:sizeRelH>
            <wp14:sizeRelV relativeFrom="margin">
              <wp14:pctHeight>0</wp14:pctHeight>
            </wp14:sizeRelV>
          </wp:anchor>
        </w:drawing>
      </w:r>
      <w:r w:rsidR="005807A2" w:rsidRPr="009B557C">
        <w:rPr>
          <w:b/>
        </w:rPr>
        <w:t>Account Options</w:t>
      </w:r>
    </w:p>
    <w:p w14:paraId="39244D1A" w14:textId="77777777" w:rsidR="009B557C" w:rsidRDefault="009B557C" w:rsidP="009B557C">
      <w:pPr>
        <w:pStyle w:val="ListParagraph"/>
        <w:numPr>
          <w:ilvl w:val="1"/>
          <w:numId w:val="20"/>
        </w:numPr>
      </w:pPr>
      <w:r w:rsidRPr="009B557C">
        <w:rPr>
          <w:b/>
        </w:rPr>
        <w:t>Change Password:</w:t>
      </w:r>
      <w:r>
        <w:t xml:space="preserve">  Change the password used to log into the current </w:t>
      </w:r>
      <w:proofErr w:type="spellStart"/>
      <w:r>
        <w:t>InScribe</w:t>
      </w:r>
      <w:proofErr w:type="spellEnd"/>
      <w:r>
        <w:t xml:space="preserve"> account.</w:t>
      </w:r>
    </w:p>
    <w:p w14:paraId="40AEC3C0" w14:textId="77777777" w:rsidR="005807A2" w:rsidRPr="009D699B" w:rsidRDefault="005807A2" w:rsidP="005807A2">
      <w:pPr>
        <w:pStyle w:val="ListParagraph"/>
        <w:numPr>
          <w:ilvl w:val="0"/>
          <w:numId w:val="20"/>
        </w:numPr>
        <w:rPr>
          <w:b/>
        </w:rPr>
      </w:pPr>
      <w:r w:rsidRPr="009D699B">
        <w:rPr>
          <w:b/>
        </w:rPr>
        <w:t>Benchmark KB</w:t>
      </w:r>
    </w:p>
    <w:p w14:paraId="0B986668" w14:textId="77777777" w:rsidR="009B557C" w:rsidRDefault="009B557C" w:rsidP="009B557C">
      <w:pPr>
        <w:pStyle w:val="ListParagraph"/>
        <w:numPr>
          <w:ilvl w:val="1"/>
          <w:numId w:val="20"/>
        </w:numPr>
      </w:pPr>
      <w:r w:rsidRPr="009D699B">
        <w:rPr>
          <w:b/>
        </w:rPr>
        <w:t>User Name:</w:t>
      </w:r>
      <w:r>
        <w:t xml:space="preserve">  The login ID assigned by Benchmark.</w:t>
      </w:r>
    </w:p>
    <w:p w14:paraId="709D6C76" w14:textId="77777777" w:rsidR="009B557C" w:rsidRDefault="009B557C" w:rsidP="009B557C">
      <w:pPr>
        <w:pStyle w:val="ListParagraph"/>
        <w:numPr>
          <w:ilvl w:val="1"/>
          <w:numId w:val="20"/>
        </w:numPr>
      </w:pPr>
      <w:r w:rsidRPr="009D699B">
        <w:rPr>
          <w:b/>
        </w:rPr>
        <w:t>Password:</w:t>
      </w:r>
      <w:r>
        <w:t xml:space="preserve">  The password for the Benchmark ID.</w:t>
      </w:r>
    </w:p>
    <w:p w14:paraId="6256CC0C" w14:textId="77777777" w:rsidR="009B557C" w:rsidRDefault="009D699B" w:rsidP="009B557C">
      <w:pPr>
        <w:pStyle w:val="ListParagraph"/>
        <w:numPr>
          <w:ilvl w:val="1"/>
          <w:numId w:val="20"/>
        </w:numPr>
      </w:pPr>
      <w:r w:rsidRPr="009D699B">
        <w:rPr>
          <w:b/>
        </w:rPr>
        <w:t>Register with Benchmark KB:</w:t>
      </w:r>
      <w:r>
        <w:t xml:space="preserve">  A link for new Benchmark KB users.</w:t>
      </w:r>
    </w:p>
    <w:p w14:paraId="36DED8D4" w14:textId="77777777" w:rsidR="005807A2" w:rsidRDefault="005807A2" w:rsidP="005807A2">
      <w:pPr>
        <w:pStyle w:val="ListParagraph"/>
        <w:numPr>
          <w:ilvl w:val="0"/>
          <w:numId w:val="20"/>
        </w:numPr>
      </w:pPr>
      <w:r w:rsidRPr="009D699B">
        <w:rPr>
          <w:b/>
        </w:rPr>
        <w:t>Language</w:t>
      </w:r>
      <w:r w:rsidR="009D699B" w:rsidRPr="009D699B">
        <w:rPr>
          <w:b/>
        </w:rPr>
        <w:t>:</w:t>
      </w:r>
      <w:r w:rsidR="009D699B">
        <w:t xml:space="preserve">  Currently </w:t>
      </w:r>
      <w:proofErr w:type="spellStart"/>
      <w:r w:rsidR="009D699B">
        <w:t>InScribe</w:t>
      </w:r>
      <w:proofErr w:type="spellEnd"/>
      <w:r w:rsidR="009D699B">
        <w:t xml:space="preserve"> is supported in English and Swedish.</w:t>
      </w:r>
    </w:p>
    <w:p w14:paraId="40571DDF" w14:textId="77777777" w:rsidR="007D5A03" w:rsidRDefault="007D5A03" w:rsidP="007D5A03">
      <w:pPr>
        <w:pStyle w:val="Heading3"/>
      </w:pPr>
      <w:bookmarkStart w:id="135" w:name="_Toc413679006"/>
      <w:bookmarkStart w:id="136" w:name="_Toc413679160"/>
      <w:bookmarkStart w:id="137" w:name="_Toc413679217"/>
      <w:bookmarkStart w:id="138" w:name="_Toc413679318"/>
      <w:bookmarkStart w:id="139" w:name="_Toc413679007"/>
      <w:bookmarkStart w:id="140" w:name="_Toc413679161"/>
      <w:bookmarkStart w:id="141" w:name="_Toc413679218"/>
      <w:bookmarkStart w:id="142" w:name="_Toc413679319"/>
      <w:bookmarkStart w:id="143" w:name="_Toc413679008"/>
      <w:bookmarkStart w:id="144" w:name="_Toc413679162"/>
      <w:bookmarkStart w:id="145" w:name="_Toc413679219"/>
      <w:bookmarkStart w:id="146" w:name="_Toc413679320"/>
      <w:bookmarkStart w:id="147" w:name="_Toc413679009"/>
      <w:bookmarkStart w:id="148" w:name="_Toc413679163"/>
      <w:bookmarkStart w:id="149" w:name="_Toc413679220"/>
      <w:bookmarkStart w:id="150" w:name="_Toc413679321"/>
      <w:bookmarkStart w:id="151" w:name="_Toc413679010"/>
      <w:bookmarkStart w:id="152" w:name="_Toc413679164"/>
      <w:bookmarkStart w:id="153" w:name="_Toc413679221"/>
      <w:bookmarkStart w:id="154" w:name="_Toc413679322"/>
      <w:bookmarkStart w:id="155" w:name="_Toc42549991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t>Prompts</w:t>
      </w:r>
      <w:bookmarkEnd w:id="155"/>
    </w:p>
    <w:p w14:paraId="6921D75D" w14:textId="77777777" w:rsidR="005807A2" w:rsidRPr="009D699B" w:rsidRDefault="005807A2" w:rsidP="005807A2">
      <w:pPr>
        <w:pStyle w:val="ListParagraph"/>
        <w:numPr>
          <w:ilvl w:val="0"/>
          <w:numId w:val="21"/>
        </w:numPr>
        <w:rPr>
          <w:b/>
        </w:rPr>
      </w:pPr>
      <w:r w:rsidRPr="009D699B">
        <w:rPr>
          <w:b/>
        </w:rPr>
        <w:t>Job Completion</w:t>
      </w:r>
    </w:p>
    <w:p w14:paraId="52500571" w14:textId="04F47B4D" w:rsidR="005807A2" w:rsidRDefault="005807A2" w:rsidP="005807A2">
      <w:pPr>
        <w:pStyle w:val="ListParagraph"/>
        <w:numPr>
          <w:ilvl w:val="1"/>
          <w:numId w:val="21"/>
        </w:numPr>
      </w:pPr>
      <w:r w:rsidRPr="009D699B">
        <w:rPr>
          <w:b/>
        </w:rPr>
        <w:t>Prompt to Mark for QA</w:t>
      </w:r>
      <w:r w:rsidR="009D699B" w:rsidRPr="009D699B">
        <w:rPr>
          <w:b/>
        </w:rPr>
        <w:t>:</w:t>
      </w:r>
      <w:r w:rsidR="009D699B">
        <w:t xml:space="preserve">  Options are Always</w:t>
      </w:r>
      <w:r w:rsidR="006D35D2">
        <w:t xml:space="preserve">, </w:t>
      </w:r>
      <w:r w:rsidR="009D699B">
        <w:t xml:space="preserve">When In Question, </w:t>
      </w:r>
      <w:proofErr w:type="gramStart"/>
      <w:r w:rsidR="009D699B">
        <w:t>When</w:t>
      </w:r>
      <w:proofErr w:type="gramEnd"/>
      <w:r w:rsidR="009D699B">
        <w:t xml:space="preserve"> in Question and Unmarked</w:t>
      </w:r>
      <w:r w:rsidR="006D35D2">
        <w:t>, and Never.</w:t>
      </w:r>
    </w:p>
    <w:p w14:paraId="62EDA726" w14:textId="77777777" w:rsidR="005807A2" w:rsidRDefault="005807A2" w:rsidP="005807A2">
      <w:pPr>
        <w:pStyle w:val="ListParagraph"/>
        <w:numPr>
          <w:ilvl w:val="1"/>
          <w:numId w:val="21"/>
        </w:numPr>
      </w:pPr>
      <w:r w:rsidRPr="009D699B">
        <w:rPr>
          <w:b/>
        </w:rPr>
        <w:t>Prompt to Mark for QA when Comments or Comment Tags Exist</w:t>
      </w:r>
      <w:r w:rsidR="009D699B" w:rsidRPr="009D699B">
        <w:rPr>
          <w:b/>
        </w:rPr>
        <w:t>:</w:t>
      </w:r>
      <w:r w:rsidR="009D699B">
        <w:t xml:space="preserve">  Toggle to Mark for QA based upon Comments and Comment Tags.</w:t>
      </w:r>
    </w:p>
    <w:p w14:paraId="52325A9C" w14:textId="77777777" w:rsidR="005807A2" w:rsidRPr="009D699B" w:rsidRDefault="009D49BF" w:rsidP="005807A2">
      <w:pPr>
        <w:pStyle w:val="ListParagraph"/>
        <w:numPr>
          <w:ilvl w:val="0"/>
          <w:numId w:val="21"/>
        </w:numPr>
        <w:rPr>
          <w:b/>
        </w:rPr>
      </w:pPr>
      <w:r>
        <w:rPr>
          <w:noProof/>
        </w:rPr>
        <w:lastRenderedPageBreak/>
        <w:drawing>
          <wp:anchor distT="0" distB="0" distL="114300" distR="114300" simplePos="0" relativeHeight="251727360" behindDoc="1" locked="0" layoutInCell="1" allowOverlap="1" wp14:anchorId="3104DB58" wp14:editId="225F82B5">
            <wp:simplePos x="0" y="0"/>
            <wp:positionH relativeFrom="margin">
              <wp:posOffset>4211320</wp:posOffset>
            </wp:positionH>
            <wp:positionV relativeFrom="paragraph">
              <wp:posOffset>3810</wp:posOffset>
            </wp:positionV>
            <wp:extent cx="2160905" cy="996950"/>
            <wp:effectExtent l="0" t="0" r="0" b="0"/>
            <wp:wrapTight wrapText="bothSides">
              <wp:wrapPolygon edited="0">
                <wp:start x="0" y="0"/>
                <wp:lineTo x="0" y="21050"/>
                <wp:lineTo x="21327" y="21050"/>
                <wp:lineTo x="2132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xit.jpg"/>
                    <pic:cNvPicPr/>
                  </pic:nvPicPr>
                  <pic:blipFill>
                    <a:blip r:embed="rId75">
                      <a:extLst>
                        <a:ext uri="{28A0092B-C50C-407E-A947-70E740481C1C}">
                          <a14:useLocalDpi xmlns:a14="http://schemas.microsoft.com/office/drawing/2010/main" val="0"/>
                        </a:ext>
                      </a:extLst>
                    </a:blip>
                    <a:stretch>
                      <a:fillRect/>
                    </a:stretch>
                  </pic:blipFill>
                  <pic:spPr>
                    <a:xfrm>
                      <a:off x="0" y="0"/>
                      <a:ext cx="2160905" cy="996950"/>
                    </a:xfrm>
                    <a:prstGeom prst="rect">
                      <a:avLst/>
                    </a:prstGeom>
                  </pic:spPr>
                </pic:pic>
              </a:graphicData>
            </a:graphic>
            <wp14:sizeRelH relativeFrom="margin">
              <wp14:pctWidth>0</wp14:pctWidth>
            </wp14:sizeRelH>
            <wp14:sizeRelV relativeFrom="margin">
              <wp14:pctHeight>0</wp14:pctHeight>
            </wp14:sizeRelV>
          </wp:anchor>
        </w:drawing>
      </w:r>
      <w:r w:rsidR="005807A2" w:rsidRPr="009D699B">
        <w:rPr>
          <w:b/>
        </w:rPr>
        <w:t>Application Close</w:t>
      </w:r>
    </w:p>
    <w:p w14:paraId="33BAD0F2" w14:textId="322AFA50" w:rsidR="00556A6B" w:rsidRDefault="005807A2" w:rsidP="00D7785F">
      <w:pPr>
        <w:pStyle w:val="ListParagraph"/>
        <w:numPr>
          <w:ilvl w:val="1"/>
          <w:numId w:val="21"/>
        </w:numPr>
      </w:pPr>
      <w:r w:rsidRPr="009D699B">
        <w:rPr>
          <w:b/>
        </w:rPr>
        <w:t>Show Shutdown Confirmation</w:t>
      </w:r>
      <w:r w:rsidR="009D699B" w:rsidRPr="009D699B">
        <w:rPr>
          <w:b/>
        </w:rPr>
        <w:t>:</w:t>
      </w:r>
      <w:r w:rsidR="009D699B">
        <w:t xml:space="preserve">  Enables a Shutdown Confirmation popup to prevent accidental log off.</w:t>
      </w:r>
    </w:p>
    <w:p w14:paraId="20EE963A" w14:textId="77777777" w:rsidR="005807A2" w:rsidRPr="00A762E3" w:rsidRDefault="005807A2" w:rsidP="005807A2">
      <w:pPr>
        <w:pStyle w:val="ListParagraph"/>
        <w:numPr>
          <w:ilvl w:val="0"/>
          <w:numId w:val="21"/>
        </w:numPr>
        <w:rPr>
          <w:b/>
        </w:rPr>
      </w:pPr>
      <w:r w:rsidRPr="00A762E3">
        <w:rPr>
          <w:b/>
        </w:rPr>
        <w:t>Notifications</w:t>
      </w:r>
    </w:p>
    <w:p w14:paraId="7C05FF64" w14:textId="77777777" w:rsidR="005807A2" w:rsidRDefault="009D49BF" w:rsidP="005807A2">
      <w:pPr>
        <w:pStyle w:val="ListParagraph"/>
        <w:numPr>
          <w:ilvl w:val="1"/>
          <w:numId w:val="21"/>
        </w:numPr>
      </w:pPr>
      <w:r>
        <w:rPr>
          <w:noProof/>
        </w:rPr>
        <w:drawing>
          <wp:anchor distT="0" distB="0" distL="114300" distR="114300" simplePos="0" relativeHeight="251728384" behindDoc="1" locked="0" layoutInCell="1" allowOverlap="1" wp14:anchorId="45261506" wp14:editId="610154A7">
            <wp:simplePos x="0" y="0"/>
            <wp:positionH relativeFrom="margin">
              <wp:align>right</wp:align>
            </wp:positionH>
            <wp:positionV relativeFrom="paragraph">
              <wp:posOffset>290830</wp:posOffset>
            </wp:positionV>
            <wp:extent cx="2178685" cy="831455"/>
            <wp:effectExtent l="0" t="0" r="0" b="6985"/>
            <wp:wrapTight wrapText="bothSides">
              <wp:wrapPolygon edited="0">
                <wp:start x="0" y="0"/>
                <wp:lineTo x="0" y="21286"/>
                <wp:lineTo x="21342" y="21286"/>
                <wp:lineTo x="2134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ecked in.jpg"/>
                    <pic:cNvPicPr/>
                  </pic:nvPicPr>
                  <pic:blipFill>
                    <a:blip r:embed="rId76">
                      <a:extLst>
                        <a:ext uri="{28A0092B-C50C-407E-A947-70E740481C1C}">
                          <a14:useLocalDpi xmlns:a14="http://schemas.microsoft.com/office/drawing/2010/main" val="0"/>
                        </a:ext>
                      </a:extLst>
                    </a:blip>
                    <a:stretch>
                      <a:fillRect/>
                    </a:stretch>
                  </pic:blipFill>
                  <pic:spPr>
                    <a:xfrm>
                      <a:off x="0" y="0"/>
                      <a:ext cx="2178685" cy="831455"/>
                    </a:xfrm>
                    <a:prstGeom prst="rect">
                      <a:avLst/>
                    </a:prstGeom>
                  </pic:spPr>
                </pic:pic>
              </a:graphicData>
            </a:graphic>
            <wp14:sizeRelH relativeFrom="margin">
              <wp14:pctWidth>0</wp14:pctWidth>
            </wp14:sizeRelH>
            <wp14:sizeRelV relativeFrom="margin">
              <wp14:pctHeight>0</wp14:pctHeight>
            </wp14:sizeRelV>
          </wp:anchor>
        </w:drawing>
      </w:r>
      <w:r w:rsidR="005807A2" w:rsidRPr="00A762E3">
        <w:rPr>
          <w:b/>
        </w:rPr>
        <w:t>Prompt When High Priority Job Received</w:t>
      </w:r>
      <w:r w:rsidR="00A762E3" w:rsidRPr="00A762E3">
        <w:rPr>
          <w:b/>
        </w:rPr>
        <w:t>:</w:t>
      </w:r>
      <w:r w:rsidR="00A762E3">
        <w:t xml:space="preserve">  Display a notification if a higher priority (STAT) dictation is downloaded to the queue.</w:t>
      </w:r>
    </w:p>
    <w:p w14:paraId="0D2394BF" w14:textId="77777777" w:rsidR="005807A2" w:rsidRDefault="005807A2" w:rsidP="005807A2">
      <w:pPr>
        <w:pStyle w:val="ListParagraph"/>
        <w:numPr>
          <w:ilvl w:val="1"/>
          <w:numId w:val="21"/>
        </w:numPr>
      </w:pPr>
      <w:r w:rsidRPr="00A762E3">
        <w:rPr>
          <w:b/>
        </w:rPr>
        <w:t xml:space="preserve">Prompt When Unselected Job is Removed </w:t>
      </w:r>
      <w:proofErr w:type="gramStart"/>
      <w:r w:rsidR="00A762E3" w:rsidRPr="00A762E3">
        <w:rPr>
          <w:b/>
        </w:rPr>
        <w:t>From</w:t>
      </w:r>
      <w:proofErr w:type="gramEnd"/>
      <w:r w:rsidRPr="00A762E3">
        <w:rPr>
          <w:b/>
        </w:rPr>
        <w:t xml:space="preserve"> </w:t>
      </w:r>
      <w:r w:rsidR="006D35D2">
        <w:rPr>
          <w:b/>
        </w:rPr>
        <w:t xml:space="preserve">Your </w:t>
      </w:r>
      <w:r w:rsidRPr="00A762E3">
        <w:rPr>
          <w:b/>
        </w:rPr>
        <w:t>Pool</w:t>
      </w:r>
      <w:r w:rsidR="00A762E3" w:rsidRPr="00A762E3">
        <w:rPr>
          <w:b/>
        </w:rPr>
        <w:t>:</w:t>
      </w:r>
      <w:r w:rsidR="00A762E3">
        <w:t xml:space="preserve">  Display a notification if a dictation is removed from your downloaded queue by the Transcription Manager or automatic check-in.</w:t>
      </w:r>
    </w:p>
    <w:p w14:paraId="290E08C7" w14:textId="35D19186" w:rsidR="005807A2" w:rsidRDefault="005807A2" w:rsidP="005807A2">
      <w:pPr>
        <w:pStyle w:val="ListParagraph"/>
        <w:numPr>
          <w:ilvl w:val="1"/>
          <w:numId w:val="21"/>
        </w:numPr>
      </w:pPr>
      <w:r w:rsidRPr="00A762E3">
        <w:rPr>
          <w:b/>
        </w:rPr>
        <w:t xml:space="preserve">Prompt When Queue is Empty and </w:t>
      </w:r>
      <w:r w:rsidR="007D2E7D" w:rsidRPr="00A762E3">
        <w:rPr>
          <w:b/>
        </w:rPr>
        <w:t>New Work is Available</w:t>
      </w:r>
      <w:r w:rsidR="00A762E3" w:rsidRPr="00A762E3">
        <w:rPr>
          <w:b/>
        </w:rPr>
        <w:t>:</w:t>
      </w:r>
      <w:r w:rsidR="00A762E3">
        <w:t xml:space="preserve">  Display a notification if no dictations are downloaded </w:t>
      </w:r>
      <w:r w:rsidR="006D35D2">
        <w:t xml:space="preserve">and </w:t>
      </w:r>
      <w:r w:rsidR="00A762E3">
        <w:t>work is added to the pool.</w:t>
      </w:r>
    </w:p>
    <w:p w14:paraId="1A738646" w14:textId="77777777" w:rsidR="007D2E7D" w:rsidRDefault="007D2E7D" w:rsidP="005807A2">
      <w:pPr>
        <w:pStyle w:val="ListParagraph"/>
        <w:numPr>
          <w:ilvl w:val="1"/>
          <w:numId w:val="21"/>
        </w:numPr>
      </w:pPr>
      <w:r w:rsidRPr="00A762E3">
        <w:rPr>
          <w:b/>
        </w:rPr>
        <w:t>Prompt When Clinician Field Changes</w:t>
      </w:r>
      <w:r w:rsidR="00A762E3" w:rsidRPr="00A762E3">
        <w:rPr>
          <w:b/>
        </w:rPr>
        <w:t>:</w:t>
      </w:r>
      <w:r w:rsidR="00A762E3">
        <w:t xml:space="preserve">  Display a notification if the Author fields is updated.</w:t>
      </w:r>
    </w:p>
    <w:p w14:paraId="5CF2E5F2" w14:textId="43C89FF1" w:rsidR="007D2E7D" w:rsidRDefault="007D2E7D" w:rsidP="005807A2">
      <w:pPr>
        <w:pStyle w:val="ListParagraph"/>
        <w:numPr>
          <w:ilvl w:val="1"/>
          <w:numId w:val="21"/>
        </w:numPr>
      </w:pPr>
      <w:r w:rsidRPr="00A762E3">
        <w:rPr>
          <w:b/>
        </w:rPr>
        <w:t>Prompt When Appointment Date is After Dictation Date</w:t>
      </w:r>
      <w:r w:rsidR="00A762E3" w:rsidRPr="00A762E3">
        <w:rPr>
          <w:b/>
        </w:rPr>
        <w:t>:</w:t>
      </w:r>
      <w:r w:rsidR="00A762E3">
        <w:t xml:space="preserve">  Display a notification </w:t>
      </w:r>
      <w:r w:rsidR="006D35D2">
        <w:t>if the Appointment date is later than the Dictation Date</w:t>
      </w:r>
      <w:r w:rsidR="00A762E3">
        <w:t>.</w:t>
      </w:r>
    </w:p>
    <w:p w14:paraId="6D6C6FCB" w14:textId="77777777" w:rsidR="007D2E7D" w:rsidRPr="005807A2" w:rsidRDefault="007D2E7D" w:rsidP="005807A2">
      <w:pPr>
        <w:pStyle w:val="ListParagraph"/>
        <w:numPr>
          <w:ilvl w:val="1"/>
          <w:numId w:val="21"/>
        </w:numPr>
      </w:pPr>
      <w:r w:rsidRPr="00A762E3">
        <w:rPr>
          <w:b/>
        </w:rPr>
        <w:t>Prompt When Dictation Has Not</w:t>
      </w:r>
      <w:r w:rsidR="00A762E3" w:rsidRPr="00A762E3">
        <w:rPr>
          <w:b/>
        </w:rPr>
        <w:t xml:space="preserve"> Been Played Within [ ] Seconds:</w:t>
      </w:r>
      <w:r w:rsidR="00A762E3">
        <w:t xml:space="preserve">  Display a notification if the entire audio file has not been listened to.</w:t>
      </w:r>
    </w:p>
    <w:p w14:paraId="7409BAC0" w14:textId="77777777" w:rsidR="007D5A03" w:rsidRDefault="007D5A03" w:rsidP="007D5A03">
      <w:pPr>
        <w:pStyle w:val="Heading3"/>
      </w:pPr>
      <w:bookmarkStart w:id="156" w:name="_Toc425499913"/>
      <w:r>
        <w:t>Playback</w:t>
      </w:r>
      <w:bookmarkEnd w:id="156"/>
    </w:p>
    <w:p w14:paraId="344E4944" w14:textId="02ACA75D" w:rsidR="00A525B1" w:rsidRPr="00A525B1" w:rsidRDefault="00A525B1" w:rsidP="00A525B1">
      <w:r>
        <w:t xml:space="preserve">Playback Options control how </w:t>
      </w:r>
      <w:proofErr w:type="spellStart"/>
      <w:r>
        <w:t>InScribe’s</w:t>
      </w:r>
      <w:proofErr w:type="spellEnd"/>
      <w:r>
        <w:t xml:space="preserve"> audio player </w:t>
      </w:r>
      <w:r w:rsidR="006D35D2">
        <w:t>performs</w:t>
      </w:r>
      <w:r>
        <w:t>.</w:t>
      </w:r>
    </w:p>
    <w:p w14:paraId="3A5D96BC" w14:textId="77777777" w:rsidR="007D2E7D" w:rsidRPr="00A525B1" w:rsidRDefault="007D2E7D" w:rsidP="007D2E7D">
      <w:pPr>
        <w:pStyle w:val="ListParagraph"/>
        <w:numPr>
          <w:ilvl w:val="0"/>
          <w:numId w:val="22"/>
        </w:numPr>
        <w:rPr>
          <w:b/>
        </w:rPr>
      </w:pPr>
      <w:r w:rsidRPr="00A525B1">
        <w:rPr>
          <w:b/>
        </w:rPr>
        <w:t>Control Functions</w:t>
      </w:r>
    </w:p>
    <w:p w14:paraId="336C8CC1" w14:textId="77777777" w:rsidR="007D2E7D" w:rsidRDefault="007D2E7D" w:rsidP="007D2E7D">
      <w:pPr>
        <w:pStyle w:val="ListParagraph"/>
        <w:numPr>
          <w:ilvl w:val="1"/>
          <w:numId w:val="22"/>
        </w:numPr>
      </w:pPr>
      <w:r w:rsidRPr="00A525B1">
        <w:rPr>
          <w:b/>
        </w:rPr>
        <w:t xml:space="preserve">Continue Playback </w:t>
      </w:r>
      <w:proofErr w:type="gramStart"/>
      <w:r w:rsidRPr="00A525B1">
        <w:rPr>
          <w:b/>
        </w:rPr>
        <w:t>After</w:t>
      </w:r>
      <w:proofErr w:type="gramEnd"/>
      <w:r w:rsidRPr="00A525B1">
        <w:rPr>
          <w:b/>
        </w:rPr>
        <w:t xml:space="preserve"> Rewind or Fast Forward</w:t>
      </w:r>
      <w:r w:rsidR="00A525B1" w:rsidRPr="00A525B1">
        <w:rPr>
          <w:b/>
        </w:rPr>
        <w:t>:</w:t>
      </w:r>
      <w:r w:rsidR="00A525B1">
        <w:t xml:space="preserve">  Activate this option and the player will continue playback after performing Rewind and Fast Forward.  Otherwise the player will pause.</w:t>
      </w:r>
    </w:p>
    <w:p w14:paraId="66609583" w14:textId="77777777" w:rsidR="007D2E7D" w:rsidRDefault="007D2E7D" w:rsidP="007D2E7D">
      <w:pPr>
        <w:pStyle w:val="ListParagraph"/>
        <w:numPr>
          <w:ilvl w:val="1"/>
          <w:numId w:val="22"/>
        </w:numPr>
      </w:pPr>
      <w:r w:rsidRPr="00A525B1">
        <w:rPr>
          <w:b/>
        </w:rPr>
        <w:t>Separate Play and Pause Functions</w:t>
      </w:r>
      <w:r w:rsidR="00A525B1" w:rsidRPr="00A525B1">
        <w:rPr>
          <w:b/>
        </w:rPr>
        <w:t>:</w:t>
      </w:r>
      <w:r w:rsidR="00A525B1">
        <w:t xml:space="preserve">  Enable for foot pedals that need to be held down to continue playback.</w:t>
      </w:r>
    </w:p>
    <w:p w14:paraId="2254B4C8" w14:textId="77777777" w:rsidR="007D2E7D" w:rsidRDefault="007D2E7D" w:rsidP="007D2E7D">
      <w:pPr>
        <w:pStyle w:val="ListParagraph"/>
        <w:numPr>
          <w:ilvl w:val="1"/>
          <w:numId w:val="22"/>
        </w:numPr>
      </w:pPr>
      <w:r w:rsidRPr="00A525B1">
        <w:rPr>
          <w:b/>
        </w:rPr>
        <w:t>Remember Volume and Playback Rate by Clinician</w:t>
      </w:r>
      <w:r w:rsidR="00A525B1" w:rsidRPr="00A525B1">
        <w:rPr>
          <w:b/>
        </w:rPr>
        <w:t>:</w:t>
      </w:r>
      <w:r w:rsidR="00A525B1">
        <w:t xml:space="preserve">  Enable to allow </w:t>
      </w:r>
      <w:proofErr w:type="spellStart"/>
      <w:r w:rsidR="00A525B1">
        <w:t>InScribe</w:t>
      </w:r>
      <w:proofErr w:type="spellEnd"/>
      <w:r w:rsidR="00A525B1">
        <w:t xml:space="preserve"> to automatically adjust Volume and Playback rate to the last used settings per Author.</w:t>
      </w:r>
    </w:p>
    <w:p w14:paraId="26A82F9B" w14:textId="77777777" w:rsidR="007D2E7D" w:rsidRPr="00C17319" w:rsidRDefault="007D2E7D" w:rsidP="007D2E7D">
      <w:pPr>
        <w:pStyle w:val="ListParagraph"/>
        <w:numPr>
          <w:ilvl w:val="0"/>
          <w:numId w:val="22"/>
        </w:numPr>
        <w:rPr>
          <w:b/>
        </w:rPr>
      </w:pPr>
      <w:r w:rsidRPr="00C17319">
        <w:rPr>
          <w:b/>
        </w:rPr>
        <w:t>Time Adjustments</w:t>
      </w:r>
    </w:p>
    <w:p w14:paraId="1D3703B6" w14:textId="77777777" w:rsidR="007D2E7D" w:rsidRDefault="007D2E7D" w:rsidP="007D2E7D">
      <w:pPr>
        <w:pStyle w:val="ListParagraph"/>
        <w:numPr>
          <w:ilvl w:val="1"/>
          <w:numId w:val="22"/>
        </w:numPr>
      </w:pPr>
      <w:r w:rsidRPr="00C17319">
        <w:rPr>
          <w:b/>
        </w:rPr>
        <w:t>Rewind [ ] Seconds</w:t>
      </w:r>
      <w:r w:rsidR="00A525B1" w:rsidRPr="00C17319">
        <w:rPr>
          <w:b/>
        </w:rPr>
        <w:t>:</w:t>
      </w:r>
      <w:r w:rsidR="00A525B1">
        <w:t xml:space="preserve"> Control the increment that </w:t>
      </w:r>
      <w:proofErr w:type="spellStart"/>
      <w:r w:rsidR="00A525B1">
        <w:t>InScribe</w:t>
      </w:r>
      <w:proofErr w:type="spellEnd"/>
      <w:r w:rsidR="00A525B1">
        <w:t xml:space="preserve"> Rewinds per button press.</w:t>
      </w:r>
    </w:p>
    <w:p w14:paraId="62960BA5" w14:textId="77777777" w:rsidR="007D2E7D" w:rsidRDefault="007D2E7D" w:rsidP="007D2E7D">
      <w:pPr>
        <w:pStyle w:val="ListParagraph"/>
        <w:numPr>
          <w:ilvl w:val="1"/>
          <w:numId w:val="22"/>
        </w:numPr>
      </w:pPr>
      <w:r w:rsidRPr="00C17319">
        <w:rPr>
          <w:b/>
        </w:rPr>
        <w:t>Fast Forward [ ] Seconds</w:t>
      </w:r>
      <w:r w:rsidR="00A525B1" w:rsidRPr="00C17319">
        <w:rPr>
          <w:b/>
        </w:rPr>
        <w:t>:</w:t>
      </w:r>
      <w:r w:rsidR="00A525B1">
        <w:t xml:space="preserve">  Control the increment that </w:t>
      </w:r>
      <w:proofErr w:type="spellStart"/>
      <w:r w:rsidR="00A525B1">
        <w:t>InScribe</w:t>
      </w:r>
      <w:proofErr w:type="spellEnd"/>
      <w:r w:rsidR="00A525B1">
        <w:t xml:space="preserve"> Fast Forwards per button press.</w:t>
      </w:r>
    </w:p>
    <w:p w14:paraId="3149B16D" w14:textId="77777777" w:rsidR="007D2E7D" w:rsidRDefault="007D2E7D" w:rsidP="007D2E7D">
      <w:pPr>
        <w:pStyle w:val="ListParagraph"/>
        <w:numPr>
          <w:ilvl w:val="1"/>
          <w:numId w:val="22"/>
        </w:numPr>
      </w:pPr>
      <w:r w:rsidRPr="00C17319">
        <w:rPr>
          <w:b/>
        </w:rPr>
        <w:lastRenderedPageBreak/>
        <w:t>Pause [ ] Seconds</w:t>
      </w:r>
      <w:r w:rsidR="00A525B1" w:rsidRPr="00C17319">
        <w:rPr>
          <w:b/>
        </w:rPr>
        <w:t>:</w:t>
      </w:r>
      <w:r w:rsidR="00A525B1">
        <w:t xml:space="preserve">  Control the increment that </w:t>
      </w:r>
      <w:proofErr w:type="spellStart"/>
      <w:r w:rsidR="00A525B1">
        <w:t>InScribe</w:t>
      </w:r>
      <w:proofErr w:type="spellEnd"/>
      <w:r w:rsidR="00A525B1">
        <w:t xml:space="preserve"> automatically Rewinds when the dictation playback is paused</w:t>
      </w:r>
      <w:r w:rsidR="006D35D2">
        <w:t xml:space="preserve"> then resumed</w:t>
      </w:r>
      <w:r w:rsidR="00A525B1">
        <w:t>.</w:t>
      </w:r>
    </w:p>
    <w:p w14:paraId="73287F6E" w14:textId="77777777" w:rsidR="007D2E7D" w:rsidRPr="00C17319" w:rsidRDefault="007D2E7D" w:rsidP="007D2E7D">
      <w:pPr>
        <w:pStyle w:val="ListParagraph"/>
        <w:numPr>
          <w:ilvl w:val="0"/>
          <w:numId w:val="22"/>
        </w:numPr>
        <w:rPr>
          <w:b/>
        </w:rPr>
      </w:pPr>
      <w:r w:rsidRPr="00C17319">
        <w:rPr>
          <w:b/>
        </w:rPr>
        <w:t>Shadow Scribe Playback</w:t>
      </w:r>
    </w:p>
    <w:p w14:paraId="73ADA12F" w14:textId="77777777" w:rsidR="007D2E7D" w:rsidRDefault="007D2E7D" w:rsidP="007D2E7D">
      <w:pPr>
        <w:pStyle w:val="ListParagraph"/>
        <w:numPr>
          <w:ilvl w:val="1"/>
          <w:numId w:val="22"/>
        </w:numPr>
      </w:pPr>
      <w:r w:rsidRPr="00C17319">
        <w:rPr>
          <w:b/>
        </w:rPr>
        <w:t>Attach Voice Cursor on Play</w:t>
      </w:r>
      <w:r w:rsidR="00A525B1" w:rsidRPr="00C17319">
        <w:rPr>
          <w:b/>
        </w:rPr>
        <w:t>:</w:t>
      </w:r>
      <w:r w:rsidR="00C17319">
        <w:t xml:space="preserve">  Attach the Voice Cursor to the Editing Cursor when the dictation is played.</w:t>
      </w:r>
    </w:p>
    <w:p w14:paraId="670D7C96" w14:textId="77777777" w:rsidR="007D2E7D" w:rsidRDefault="007D2E7D" w:rsidP="007D2E7D">
      <w:pPr>
        <w:pStyle w:val="ListParagraph"/>
        <w:numPr>
          <w:ilvl w:val="1"/>
          <w:numId w:val="22"/>
        </w:numPr>
      </w:pPr>
      <w:r w:rsidRPr="00C17319">
        <w:rPr>
          <w:b/>
        </w:rPr>
        <w:t>Attach Voice Cursor on Rewind and Fast Forward</w:t>
      </w:r>
      <w:r w:rsidR="00C17319" w:rsidRPr="00C17319">
        <w:rPr>
          <w:b/>
        </w:rPr>
        <w:t>:</w:t>
      </w:r>
      <w:r w:rsidR="00C17319">
        <w:t xml:space="preserve">  Attach the Voice Cursor to the Editing Cursor after Fast Forward and Rewind actions are performed.</w:t>
      </w:r>
    </w:p>
    <w:p w14:paraId="0B7171B8" w14:textId="0FCDA92B" w:rsidR="007D2E7D" w:rsidRDefault="007D2E7D" w:rsidP="007D2E7D">
      <w:pPr>
        <w:pStyle w:val="ListParagraph"/>
        <w:numPr>
          <w:ilvl w:val="1"/>
          <w:numId w:val="22"/>
        </w:numPr>
      </w:pPr>
      <w:r w:rsidRPr="00C17319">
        <w:rPr>
          <w:b/>
        </w:rPr>
        <w:t>Attach Voice Cursor on Jump to Index</w:t>
      </w:r>
      <w:r w:rsidR="00C17319" w:rsidRPr="00C17319">
        <w:rPr>
          <w:b/>
        </w:rPr>
        <w:t>:</w:t>
      </w:r>
      <w:r w:rsidR="00C17319">
        <w:t xml:space="preserve">  Attach Voice Cursor to the Editing Cursor after Jump to Index action is performed.</w:t>
      </w:r>
    </w:p>
    <w:p w14:paraId="1A24508D" w14:textId="77777777" w:rsidR="007D2E7D" w:rsidRPr="007D2E7D" w:rsidRDefault="007D2E7D" w:rsidP="007D2E7D">
      <w:pPr>
        <w:pStyle w:val="ListParagraph"/>
        <w:numPr>
          <w:ilvl w:val="1"/>
          <w:numId w:val="22"/>
        </w:numPr>
      </w:pPr>
      <w:r w:rsidRPr="00C17319">
        <w:rPr>
          <w:b/>
        </w:rPr>
        <w:t>Change Voice Cursor Color</w:t>
      </w:r>
      <w:r w:rsidR="00C17319" w:rsidRPr="00C17319">
        <w:rPr>
          <w:b/>
        </w:rPr>
        <w:t>:</w:t>
      </w:r>
      <w:r w:rsidR="00C17319">
        <w:t xml:space="preserve">  Change the Color of the Voice Cursor to suit user preference.</w:t>
      </w:r>
    </w:p>
    <w:p w14:paraId="7E32E73E" w14:textId="77777777" w:rsidR="007D5A03" w:rsidRDefault="007D5A03" w:rsidP="007D5A03">
      <w:pPr>
        <w:pStyle w:val="Heading3"/>
      </w:pPr>
      <w:bookmarkStart w:id="157" w:name="_Toc425499914"/>
      <w:r>
        <w:t>Editing</w:t>
      </w:r>
      <w:bookmarkEnd w:id="157"/>
    </w:p>
    <w:p w14:paraId="01DE344E" w14:textId="77777777" w:rsidR="007D2E7D" w:rsidRPr="00C17319" w:rsidRDefault="007D2E7D" w:rsidP="007D2E7D">
      <w:pPr>
        <w:pStyle w:val="ListParagraph"/>
        <w:numPr>
          <w:ilvl w:val="0"/>
          <w:numId w:val="23"/>
        </w:numPr>
        <w:rPr>
          <w:b/>
        </w:rPr>
      </w:pPr>
      <w:r w:rsidRPr="00C17319">
        <w:rPr>
          <w:b/>
        </w:rPr>
        <w:t>Auto Saving</w:t>
      </w:r>
    </w:p>
    <w:p w14:paraId="448954B3" w14:textId="77777777" w:rsidR="007D2E7D" w:rsidRDefault="007D2E7D" w:rsidP="007D2E7D">
      <w:pPr>
        <w:pStyle w:val="ListParagraph"/>
        <w:numPr>
          <w:ilvl w:val="1"/>
          <w:numId w:val="23"/>
        </w:numPr>
      </w:pPr>
      <w:r w:rsidRPr="00C17319">
        <w:rPr>
          <w:b/>
        </w:rPr>
        <w:t>Automatically Save Job Every [ ] minutes</w:t>
      </w:r>
      <w:r w:rsidR="00C17319" w:rsidRPr="00C17319">
        <w:rPr>
          <w:b/>
        </w:rPr>
        <w:t>:</w:t>
      </w:r>
      <w:r w:rsidR="00C17319">
        <w:t xml:space="preserve">  Control the frequency that </w:t>
      </w:r>
      <w:proofErr w:type="spellStart"/>
      <w:r w:rsidR="00C17319">
        <w:t>InScribe</w:t>
      </w:r>
      <w:proofErr w:type="spellEnd"/>
      <w:r w:rsidR="00C17319">
        <w:t xml:space="preserve"> will create a save file for the selected transcription.  Increase the time to increase computer performance.  Decrease time to perform a greater number of backups.</w:t>
      </w:r>
    </w:p>
    <w:p w14:paraId="638331FE" w14:textId="77777777" w:rsidR="007D2E7D" w:rsidRPr="00C17319" w:rsidRDefault="007D2E7D" w:rsidP="007D2E7D">
      <w:pPr>
        <w:pStyle w:val="ListParagraph"/>
        <w:numPr>
          <w:ilvl w:val="0"/>
          <w:numId w:val="23"/>
        </w:numPr>
        <w:rPr>
          <w:b/>
        </w:rPr>
      </w:pPr>
      <w:r w:rsidRPr="00C17319">
        <w:rPr>
          <w:b/>
        </w:rPr>
        <w:t>User Interface</w:t>
      </w:r>
    </w:p>
    <w:p w14:paraId="3B21BB62" w14:textId="5FDF830D" w:rsidR="007D2E7D" w:rsidRDefault="007D2E7D" w:rsidP="007D2E7D">
      <w:pPr>
        <w:pStyle w:val="ListParagraph"/>
        <w:numPr>
          <w:ilvl w:val="1"/>
          <w:numId w:val="23"/>
        </w:numPr>
      </w:pPr>
      <w:r w:rsidRPr="00A04CA4">
        <w:rPr>
          <w:b/>
        </w:rPr>
        <w:t>Demographics Highlighter Color</w:t>
      </w:r>
      <w:r w:rsidR="00C17319" w:rsidRPr="00A04CA4">
        <w:rPr>
          <w:b/>
        </w:rPr>
        <w:t>:</w:t>
      </w:r>
      <w:r w:rsidR="00C17319">
        <w:t xml:space="preserve">  Change the </w:t>
      </w:r>
      <w:r w:rsidR="006D35D2">
        <w:t>c</w:t>
      </w:r>
      <w:r w:rsidR="00C17319">
        <w:t>olor of the label text in the Info Pane.</w:t>
      </w:r>
    </w:p>
    <w:p w14:paraId="181E7DD7" w14:textId="1CB37EEA" w:rsidR="007D2E7D" w:rsidRDefault="007D2E7D" w:rsidP="007D2E7D">
      <w:pPr>
        <w:pStyle w:val="ListParagraph"/>
        <w:numPr>
          <w:ilvl w:val="1"/>
          <w:numId w:val="23"/>
        </w:numPr>
      </w:pPr>
      <w:r w:rsidRPr="00A04CA4">
        <w:rPr>
          <w:b/>
        </w:rPr>
        <w:t>List Document Types by Description</w:t>
      </w:r>
      <w:r w:rsidR="00C17319" w:rsidRPr="00A04CA4">
        <w:rPr>
          <w:b/>
        </w:rPr>
        <w:t>:</w:t>
      </w:r>
      <w:r w:rsidR="00C17319">
        <w:t xml:space="preserve">  </w:t>
      </w:r>
      <w:r w:rsidR="006D35D2">
        <w:t xml:space="preserve">Enable </w:t>
      </w:r>
      <w:r w:rsidR="00C17319">
        <w:t>to list Document Types by their descriptions instead of their names.</w:t>
      </w:r>
    </w:p>
    <w:p w14:paraId="64CE4F69" w14:textId="2D188DC8" w:rsidR="007D2E7D" w:rsidRDefault="007D2E7D" w:rsidP="007D2E7D">
      <w:pPr>
        <w:pStyle w:val="ListParagraph"/>
        <w:numPr>
          <w:ilvl w:val="1"/>
          <w:numId w:val="23"/>
        </w:numPr>
      </w:pPr>
      <w:r w:rsidRPr="00A04CA4">
        <w:rPr>
          <w:b/>
        </w:rPr>
        <w:t>Resize List Panels on Focus</w:t>
      </w:r>
      <w:r w:rsidR="00C17319" w:rsidRPr="00A04CA4">
        <w:rPr>
          <w:b/>
        </w:rPr>
        <w:t>:</w:t>
      </w:r>
      <w:r w:rsidR="00C17319">
        <w:t xml:space="preserve">  Reset the size of List Panels to their default.</w:t>
      </w:r>
    </w:p>
    <w:p w14:paraId="59C952B9" w14:textId="77777777" w:rsidR="007D2E7D" w:rsidRDefault="007D2E7D" w:rsidP="007D2E7D">
      <w:pPr>
        <w:pStyle w:val="ListParagraph"/>
        <w:numPr>
          <w:ilvl w:val="1"/>
          <w:numId w:val="23"/>
        </w:numPr>
      </w:pPr>
      <w:r w:rsidRPr="00A04CA4">
        <w:rPr>
          <w:b/>
        </w:rPr>
        <w:t>Hide Pool Count</w:t>
      </w:r>
      <w:r w:rsidR="00C17319" w:rsidRPr="00A04CA4">
        <w:rPr>
          <w:b/>
        </w:rPr>
        <w:t>:</w:t>
      </w:r>
      <w:r w:rsidR="00C17319">
        <w:t xml:space="preserve">  Hide the number of Dictations in the Transcription Pool</w:t>
      </w:r>
      <w:r w:rsidR="006D35D2">
        <w:t xml:space="preserve"> displayed in the status bar at the bottom of </w:t>
      </w:r>
      <w:proofErr w:type="spellStart"/>
      <w:r w:rsidR="006D35D2">
        <w:t>InScribe</w:t>
      </w:r>
      <w:proofErr w:type="spellEnd"/>
      <w:r w:rsidR="00C17319">
        <w:t>.</w:t>
      </w:r>
    </w:p>
    <w:p w14:paraId="1B776C69" w14:textId="77777777" w:rsidR="007D2E7D" w:rsidRPr="00A04CA4" w:rsidRDefault="007D2E7D" w:rsidP="007D2E7D">
      <w:pPr>
        <w:pStyle w:val="ListParagraph"/>
        <w:numPr>
          <w:ilvl w:val="0"/>
          <w:numId w:val="23"/>
        </w:numPr>
        <w:rPr>
          <w:b/>
        </w:rPr>
      </w:pPr>
      <w:r w:rsidRPr="00A04CA4">
        <w:rPr>
          <w:b/>
        </w:rPr>
        <w:t>Patient and Appointment Options</w:t>
      </w:r>
    </w:p>
    <w:p w14:paraId="4F86AC85" w14:textId="22040308" w:rsidR="007D2E7D" w:rsidRDefault="007D2E7D" w:rsidP="007D2E7D">
      <w:pPr>
        <w:pStyle w:val="ListParagraph"/>
        <w:numPr>
          <w:ilvl w:val="1"/>
          <w:numId w:val="23"/>
        </w:numPr>
      </w:pPr>
      <w:r w:rsidRPr="00A04CA4">
        <w:rPr>
          <w:b/>
        </w:rPr>
        <w:t>Search for Appointment When Dictation Loads at Transcription Level</w:t>
      </w:r>
      <w:r w:rsidR="00C17319" w:rsidRPr="00A04CA4">
        <w:rPr>
          <w:b/>
        </w:rPr>
        <w:t>:</w:t>
      </w:r>
      <w:r w:rsidR="00C17319">
        <w:t xml:space="preserve">  Automatically </w:t>
      </w:r>
      <w:r w:rsidR="004B3EE6">
        <w:t>search for an appointment if patient information is attached to the dictation when it is loaded at the standard transcription level</w:t>
      </w:r>
      <w:r w:rsidR="00C17319">
        <w:t>.</w:t>
      </w:r>
    </w:p>
    <w:p w14:paraId="7C9542E1" w14:textId="692A98F1" w:rsidR="007D2E7D" w:rsidRDefault="007D2E7D" w:rsidP="007D2E7D">
      <w:pPr>
        <w:pStyle w:val="ListParagraph"/>
        <w:numPr>
          <w:ilvl w:val="1"/>
          <w:numId w:val="23"/>
        </w:numPr>
      </w:pPr>
      <w:r w:rsidRPr="00A04CA4">
        <w:rPr>
          <w:b/>
        </w:rPr>
        <w:t>Search for Appointment When Dictation Loads at QA levels</w:t>
      </w:r>
      <w:r w:rsidR="00C17319">
        <w:t xml:space="preserve">:  </w:t>
      </w:r>
      <w:r w:rsidR="004B3EE6">
        <w:t>Automatically search for an appointment if patient information is attached to the dictation when it is loaded at any QA level.</w:t>
      </w:r>
    </w:p>
    <w:p w14:paraId="0533A668" w14:textId="77777777" w:rsidR="007D2E7D" w:rsidRDefault="007D2E7D" w:rsidP="007D2E7D">
      <w:pPr>
        <w:pStyle w:val="ListParagraph"/>
        <w:numPr>
          <w:ilvl w:val="1"/>
          <w:numId w:val="23"/>
        </w:numPr>
      </w:pPr>
      <w:r w:rsidRPr="00A04CA4">
        <w:rPr>
          <w:b/>
        </w:rPr>
        <w:t>Show Single Patient When Not an Exact Match</w:t>
      </w:r>
      <w:r w:rsidR="00C17319" w:rsidRPr="00A04CA4">
        <w:rPr>
          <w:b/>
        </w:rPr>
        <w:t>:</w:t>
      </w:r>
      <w:r w:rsidR="00A04CA4">
        <w:t xml:space="preserve">  Show a patient listing when the result is a single patient, but is not an exact match.  Otherwise, the patient information will automatically import.</w:t>
      </w:r>
    </w:p>
    <w:p w14:paraId="29839037" w14:textId="77777777" w:rsidR="007D2E7D" w:rsidRDefault="007D2E7D" w:rsidP="007D2E7D">
      <w:pPr>
        <w:pStyle w:val="ListParagraph"/>
        <w:numPr>
          <w:ilvl w:val="1"/>
          <w:numId w:val="23"/>
        </w:numPr>
      </w:pPr>
      <w:r w:rsidRPr="00A04CA4">
        <w:rPr>
          <w:b/>
        </w:rPr>
        <w:lastRenderedPageBreak/>
        <w:t>Show Single Appointments</w:t>
      </w:r>
      <w:r w:rsidR="00A04CA4" w:rsidRPr="00A04CA4">
        <w:rPr>
          <w:b/>
        </w:rPr>
        <w:t>:</w:t>
      </w:r>
      <w:r w:rsidR="00A04CA4">
        <w:t xml:space="preserve">  Show the Appointment Search window even if only one appointment option is available for the patient.  Otherwise the appointment information will automatically import.</w:t>
      </w:r>
    </w:p>
    <w:p w14:paraId="37405CCE" w14:textId="77777777" w:rsidR="007D2E7D" w:rsidRDefault="007D2E7D" w:rsidP="007D2E7D">
      <w:pPr>
        <w:pStyle w:val="ListParagraph"/>
        <w:numPr>
          <w:ilvl w:val="1"/>
          <w:numId w:val="23"/>
        </w:numPr>
      </w:pPr>
      <w:r w:rsidRPr="00A04CA4">
        <w:rPr>
          <w:b/>
        </w:rPr>
        <w:t>Automatically Load the First Appointment</w:t>
      </w:r>
      <w:r w:rsidR="00A04CA4" w:rsidRPr="00A04CA4">
        <w:rPr>
          <w:b/>
        </w:rPr>
        <w:t>:</w:t>
      </w:r>
      <w:r w:rsidR="00A04CA4">
        <w:t xml:space="preserve">  Automatically load the most recent appointment</w:t>
      </w:r>
      <w:r w:rsidR="0055284D">
        <w:t>,</w:t>
      </w:r>
      <w:r w:rsidR="00A04CA4">
        <w:t xml:space="preserve"> </w:t>
      </w:r>
      <w:r w:rsidR="0055284D">
        <w:t xml:space="preserve">prior to or equal to today’s date, </w:t>
      </w:r>
      <w:r w:rsidR="00A04CA4">
        <w:t>for the patient.  Otherwise, the Appointment Search window will display all available appointments.</w:t>
      </w:r>
    </w:p>
    <w:p w14:paraId="3B3527F9" w14:textId="77777777" w:rsidR="007D2E7D" w:rsidRDefault="007D2E7D" w:rsidP="007D2E7D">
      <w:pPr>
        <w:pStyle w:val="ListParagraph"/>
        <w:numPr>
          <w:ilvl w:val="1"/>
          <w:numId w:val="23"/>
        </w:numPr>
      </w:pPr>
      <w:r w:rsidRPr="00A04CA4">
        <w:rPr>
          <w:b/>
        </w:rPr>
        <w:t>Automatically Select Single</w:t>
      </w:r>
      <w:r w:rsidR="00A04CA4" w:rsidRPr="00A04CA4">
        <w:rPr>
          <w:b/>
        </w:rPr>
        <w:t xml:space="preserve"> Patient From Clinician Listing:</w:t>
      </w:r>
      <w:r w:rsidR="00A04CA4">
        <w:t xml:space="preserve">  Automatically import patient information if only one patient is available for the Author for the selected appointment date.</w:t>
      </w:r>
    </w:p>
    <w:p w14:paraId="014B4CD5" w14:textId="77777777" w:rsidR="007D2E7D" w:rsidRPr="00A04CA4" w:rsidRDefault="007D2E7D" w:rsidP="007D2E7D">
      <w:pPr>
        <w:pStyle w:val="ListParagraph"/>
        <w:numPr>
          <w:ilvl w:val="0"/>
          <w:numId w:val="23"/>
        </w:numPr>
        <w:rPr>
          <w:b/>
        </w:rPr>
      </w:pPr>
      <w:r w:rsidRPr="00A04CA4">
        <w:rPr>
          <w:b/>
        </w:rPr>
        <w:t>AutoText</w:t>
      </w:r>
    </w:p>
    <w:p w14:paraId="40CF44E5" w14:textId="77777777" w:rsidR="007D2E7D" w:rsidRDefault="007D2E7D" w:rsidP="007D2E7D">
      <w:pPr>
        <w:pStyle w:val="ListParagraph"/>
        <w:numPr>
          <w:ilvl w:val="1"/>
          <w:numId w:val="23"/>
        </w:numPr>
      </w:pPr>
      <w:r w:rsidRPr="00A04CA4">
        <w:rPr>
          <w:b/>
        </w:rPr>
        <w:t>Automatically Expand AutoText</w:t>
      </w:r>
      <w:r w:rsidR="00A04CA4" w:rsidRPr="00A04CA4">
        <w:rPr>
          <w:b/>
        </w:rPr>
        <w:t>:</w:t>
      </w:r>
      <w:r w:rsidR="00A04CA4">
        <w:t xml:space="preserve">  Enable the use of the AutoText word expansion feature.</w:t>
      </w:r>
    </w:p>
    <w:p w14:paraId="6A92E3E6" w14:textId="77777777" w:rsidR="007D2E7D" w:rsidRDefault="007D2E7D" w:rsidP="007D2E7D">
      <w:pPr>
        <w:pStyle w:val="ListParagraph"/>
        <w:numPr>
          <w:ilvl w:val="1"/>
          <w:numId w:val="23"/>
        </w:numPr>
      </w:pPr>
      <w:r w:rsidRPr="00AE6867">
        <w:rPr>
          <w:b/>
        </w:rPr>
        <w:t xml:space="preserve">Jump to Next Bracket </w:t>
      </w:r>
      <w:proofErr w:type="gramStart"/>
      <w:r w:rsidRPr="00AE6867">
        <w:rPr>
          <w:b/>
        </w:rPr>
        <w:t>After</w:t>
      </w:r>
      <w:proofErr w:type="gramEnd"/>
      <w:r w:rsidRPr="00AE6867">
        <w:rPr>
          <w:b/>
        </w:rPr>
        <w:t xml:space="preserve"> AutoText</w:t>
      </w:r>
      <w:r w:rsidR="00A04CA4" w:rsidRPr="00AE6867">
        <w:rPr>
          <w:b/>
        </w:rPr>
        <w:t>:</w:t>
      </w:r>
      <w:r w:rsidR="00A04CA4">
        <w:t xml:space="preserve">  Enable and </w:t>
      </w:r>
      <w:proofErr w:type="spellStart"/>
      <w:r w:rsidR="00A04CA4">
        <w:t>InScribe</w:t>
      </w:r>
      <w:proofErr w:type="spellEnd"/>
      <w:r w:rsidR="00A04CA4">
        <w:t xml:space="preserve"> will automatically jump to the next [field] in the document.  </w:t>
      </w:r>
      <w:r w:rsidR="00AE6867">
        <w:t xml:space="preserve">Otherwise use the Fields command to jump to the next field.  </w:t>
      </w:r>
      <w:r w:rsidR="00AE6867" w:rsidRPr="00AE6867">
        <w:rPr>
          <w:color w:val="FF0000"/>
          <w:sz w:val="18"/>
          <w:szCs w:val="18"/>
        </w:rPr>
        <w:t>(Hotkey:  F1)</w:t>
      </w:r>
    </w:p>
    <w:p w14:paraId="203DEAA3" w14:textId="75F3453B" w:rsidR="007D2E7D" w:rsidRDefault="007D2E7D" w:rsidP="007D2E7D">
      <w:pPr>
        <w:pStyle w:val="ListParagraph"/>
        <w:numPr>
          <w:ilvl w:val="2"/>
          <w:numId w:val="23"/>
        </w:numPr>
      </w:pPr>
      <w:r w:rsidRPr="00AE6867">
        <w:rPr>
          <w:b/>
        </w:rPr>
        <w:t xml:space="preserve">Set Cursor Position to Start of Document </w:t>
      </w:r>
      <w:proofErr w:type="gramStart"/>
      <w:r w:rsidRPr="00AE6867">
        <w:rPr>
          <w:b/>
        </w:rPr>
        <w:t>After AutoText With</w:t>
      </w:r>
      <w:proofErr w:type="gramEnd"/>
      <w:r w:rsidRPr="00AE6867">
        <w:rPr>
          <w:b/>
        </w:rPr>
        <w:t xml:space="preserve"> Brackets</w:t>
      </w:r>
      <w:r w:rsidR="00AE6867" w:rsidRPr="00AE6867">
        <w:rPr>
          <w:b/>
        </w:rPr>
        <w:t>:</w:t>
      </w:r>
      <w:r w:rsidR="00AE6867">
        <w:t xml:space="preserve">  </w:t>
      </w:r>
      <w:proofErr w:type="spellStart"/>
      <w:r w:rsidR="00AE6867">
        <w:t>InScribe</w:t>
      </w:r>
      <w:proofErr w:type="spellEnd"/>
      <w:r w:rsidR="00AE6867">
        <w:t xml:space="preserve"> will </w:t>
      </w:r>
      <w:r w:rsidR="00382627">
        <w:t>begin searching for [fields] at the start of the document after the last [field] has been populated</w:t>
      </w:r>
      <w:r w:rsidR="00BD597F">
        <w:t xml:space="preserve">. </w:t>
      </w:r>
    </w:p>
    <w:p w14:paraId="025F4144" w14:textId="5DF9A91A" w:rsidR="007D2E7D" w:rsidRDefault="00AE6867" w:rsidP="007D2E7D">
      <w:pPr>
        <w:pStyle w:val="ListParagraph"/>
        <w:numPr>
          <w:ilvl w:val="1"/>
          <w:numId w:val="23"/>
        </w:numPr>
      </w:pPr>
      <w:r>
        <w:rPr>
          <w:noProof/>
        </w:rPr>
        <w:drawing>
          <wp:anchor distT="0" distB="0" distL="114300" distR="114300" simplePos="0" relativeHeight="251729408" behindDoc="1" locked="0" layoutInCell="1" allowOverlap="1" wp14:anchorId="0B1983D5" wp14:editId="6CE32AD6">
            <wp:simplePos x="0" y="0"/>
            <wp:positionH relativeFrom="margin">
              <wp:align>right</wp:align>
            </wp:positionH>
            <wp:positionV relativeFrom="paragraph">
              <wp:posOffset>7566</wp:posOffset>
            </wp:positionV>
            <wp:extent cx="994410" cy="734060"/>
            <wp:effectExtent l="0" t="0" r="0" b="8890"/>
            <wp:wrapTight wrapText="bothSides">
              <wp:wrapPolygon edited="0">
                <wp:start x="0" y="0"/>
                <wp:lineTo x="0" y="21301"/>
                <wp:lineTo x="21103" y="21301"/>
                <wp:lineTo x="2110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utocomment.jpg"/>
                    <pic:cNvPicPr/>
                  </pic:nvPicPr>
                  <pic:blipFill>
                    <a:blip r:embed="rId77">
                      <a:extLst>
                        <a:ext uri="{28A0092B-C50C-407E-A947-70E740481C1C}">
                          <a14:useLocalDpi xmlns:a14="http://schemas.microsoft.com/office/drawing/2010/main" val="0"/>
                        </a:ext>
                      </a:extLst>
                    </a:blip>
                    <a:stretch>
                      <a:fillRect/>
                    </a:stretch>
                  </pic:blipFill>
                  <pic:spPr>
                    <a:xfrm>
                      <a:off x="0" y="0"/>
                      <a:ext cx="994410" cy="734060"/>
                    </a:xfrm>
                    <a:prstGeom prst="rect">
                      <a:avLst/>
                    </a:prstGeom>
                  </pic:spPr>
                </pic:pic>
              </a:graphicData>
            </a:graphic>
          </wp:anchor>
        </w:drawing>
      </w:r>
      <w:r w:rsidR="007D2E7D" w:rsidRPr="00AE6867">
        <w:rPr>
          <w:b/>
        </w:rPr>
        <w:t>Show AutoText List in Comments</w:t>
      </w:r>
      <w:r w:rsidRPr="00AE6867">
        <w:rPr>
          <w:b/>
        </w:rPr>
        <w:t>:</w:t>
      </w:r>
      <w:r>
        <w:t xml:space="preserve">  Add a dropdown </w:t>
      </w:r>
      <w:r w:rsidR="00BD597F">
        <w:t xml:space="preserve">list </w:t>
      </w:r>
      <w:r>
        <w:t xml:space="preserve">to select from AutoText entries marked </w:t>
      </w:r>
      <w:r w:rsidR="00BD597F">
        <w:t xml:space="preserve">for </w:t>
      </w:r>
      <w:r>
        <w:t xml:space="preserve">use </w:t>
      </w:r>
      <w:r w:rsidR="00BD597F">
        <w:t xml:space="preserve">as a Canned Comment </w:t>
      </w:r>
      <w:r>
        <w:t>in the Comments list.</w:t>
      </w:r>
    </w:p>
    <w:p w14:paraId="1B577D36" w14:textId="215CD325" w:rsidR="007D2E7D" w:rsidRDefault="007D2E7D" w:rsidP="007D2E7D">
      <w:pPr>
        <w:pStyle w:val="ListParagraph"/>
        <w:numPr>
          <w:ilvl w:val="2"/>
          <w:numId w:val="23"/>
        </w:numPr>
      </w:pPr>
      <w:r w:rsidRPr="00AE6867">
        <w:rPr>
          <w:b/>
        </w:rPr>
        <w:t>Use All AutoText as Canned Comments</w:t>
      </w:r>
      <w:r w:rsidR="00AE6867" w:rsidRPr="00AE6867">
        <w:rPr>
          <w:b/>
        </w:rPr>
        <w:t>:</w:t>
      </w:r>
      <w:r w:rsidR="00AE6867">
        <w:t xml:space="preserve">  Enable to display all AutoText entries in the dropdown </w:t>
      </w:r>
      <w:r w:rsidR="00BD597F">
        <w:t>list in Comments.</w:t>
      </w:r>
    </w:p>
    <w:p w14:paraId="066B3A3E" w14:textId="011D0790" w:rsidR="007D2E7D" w:rsidRDefault="007D2E7D" w:rsidP="007D2E7D">
      <w:pPr>
        <w:pStyle w:val="ListParagraph"/>
        <w:numPr>
          <w:ilvl w:val="1"/>
          <w:numId w:val="23"/>
        </w:numPr>
      </w:pPr>
      <w:r w:rsidRPr="00AE6867">
        <w:rPr>
          <w:b/>
        </w:rPr>
        <w:t xml:space="preserve">Use Double Space </w:t>
      </w:r>
      <w:proofErr w:type="gramStart"/>
      <w:r w:rsidRPr="00AE6867">
        <w:rPr>
          <w:b/>
        </w:rPr>
        <w:t>After</w:t>
      </w:r>
      <w:proofErr w:type="gramEnd"/>
      <w:r w:rsidRPr="00AE6867">
        <w:rPr>
          <w:b/>
        </w:rPr>
        <w:t xml:space="preserve"> Sentence</w:t>
      </w:r>
      <w:r w:rsidR="00AE6867" w:rsidRPr="00AE6867">
        <w:rPr>
          <w:b/>
        </w:rPr>
        <w:t>:</w:t>
      </w:r>
      <w:r w:rsidR="00AE6867">
        <w:t xml:space="preserve">  </w:t>
      </w:r>
      <w:proofErr w:type="spellStart"/>
      <w:r w:rsidR="00AE6867">
        <w:t>InScribe</w:t>
      </w:r>
      <w:proofErr w:type="spellEnd"/>
      <w:r w:rsidR="00AE6867">
        <w:t xml:space="preserve"> will enforce two spaces after</w:t>
      </w:r>
      <w:r w:rsidR="00BD597F">
        <w:t xml:space="preserve"> sentence punctuation.</w:t>
      </w:r>
    </w:p>
    <w:p w14:paraId="5AA61ACA" w14:textId="77777777" w:rsidR="007D2E7D" w:rsidRPr="00AE6867" w:rsidRDefault="007D2E7D" w:rsidP="007D2E7D">
      <w:pPr>
        <w:pStyle w:val="ListParagraph"/>
        <w:numPr>
          <w:ilvl w:val="0"/>
          <w:numId w:val="23"/>
        </w:numPr>
        <w:rPr>
          <w:b/>
        </w:rPr>
      </w:pPr>
      <w:r w:rsidRPr="00AE6867">
        <w:rPr>
          <w:b/>
        </w:rPr>
        <w:t>Navigation</w:t>
      </w:r>
    </w:p>
    <w:p w14:paraId="315E8F0D" w14:textId="77777777" w:rsidR="007D2E7D" w:rsidRDefault="007D2E7D" w:rsidP="007D2E7D">
      <w:pPr>
        <w:pStyle w:val="ListParagraph"/>
        <w:numPr>
          <w:ilvl w:val="1"/>
          <w:numId w:val="23"/>
        </w:numPr>
      </w:pPr>
      <w:proofErr w:type="spellStart"/>
      <w:r w:rsidRPr="00AE6867">
        <w:rPr>
          <w:b/>
        </w:rPr>
        <w:t>Ctrl+Left</w:t>
      </w:r>
      <w:proofErr w:type="spellEnd"/>
      <w:r w:rsidRPr="00AE6867">
        <w:rPr>
          <w:b/>
        </w:rPr>
        <w:t xml:space="preserve"> Moves to the Beginning of the Prior Word</w:t>
      </w:r>
      <w:r w:rsidR="00AE6867">
        <w:t>:  Enable this functionality.</w:t>
      </w:r>
      <w:r w:rsidR="00BD597F">
        <w:t xml:space="preserve">  </w:t>
      </w:r>
      <w:proofErr w:type="spellStart"/>
      <w:r w:rsidR="00BD597F">
        <w:t>Ctrl+Left</w:t>
      </w:r>
      <w:proofErr w:type="spellEnd"/>
      <w:r w:rsidR="00BD597F">
        <w:t xml:space="preserve"> will move the cursor to the end of the prior word if this feature is not enabled.</w:t>
      </w:r>
    </w:p>
    <w:p w14:paraId="13A2AD22" w14:textId="77777777" w:rsidR="007D2E7D" w:rsidRDefault="007D2E7D" w:rsidP="007D2E7D">
      <w:pPr>
        <w:pStyle w:val="ListParagraph"/>
        <w:numPr>
          <w:ilvl w:val="1"/>
          <w:numId w:val="23"/>
        </w:numPr>
      </w:pPr>
      <w:proofErr w:type="spellStart"/>
      <w:r w:rsidRPr="00AE6867">
        <w:rPr>
          <w:b/>
        </w:rPr>
        <w:t>Ctrl+Right</w:t>
      </w:r>
      <w:proofErr w:type="spellEnd"/>
      <w:r w:rsidRPr="00AE6867">
        <w:rPr>
          <w:b/>
        </w:rPr>
        <w:t xml:space="preserve"> Moves to the Beginning of the Next Word</w:t>
      </w:r>
      <w:r w:rsidR="00AE6867" w:rsidRPr="00AE6867">
        <w:rPr>
          <w:b/>
        </w:rPr>
        <w:t>:</w:t>
      </w:r>
      <w:r w:rsidR="00AE6867">
        <w:t xml:space="preserve">  Enable this functionality.</w:t>
      </w:r>
      <w:r w:rsidR="00BD597F">
        <w:t xml:space="preserve">  </w:t>
      </w:r>
      <w:proofErr w:type="spellStart"/>
      <w:r w:rsidR="00BD597F">
        <w:t>Ctrl+Right</w:t>
      </w:r>
      <w:proofErr w:type="spellEnd"/>
      <w:r w:rsidR="00BD597F">
        <w:t xml:space="preserve"> will move the cursor to the end of the next word if this feature is not enabled.</w:t>
      </w:r>
    </w:p>
    <w:p w14:paraId="62D8A8CC" w14:textId="77777777" w:rsidR="007D2E7D" w:rsidRPr="00AE6867" w:rsidRDefault="007D2E7D" w:rsidP="007D2E7D">
      <w:pPr>
        <w:pStyle w:val="ListParagraph"/>
        <w:numPr>
          <w:ilvl w:val="0"/>
          <w:numId w:val="23"/>
        </w:numPr>
        <w:rPr>
          <w:b/>
        </w:rPr>
      </w:pPr>
      <w:r w:rsidRPr="00AE6867">
        <w:rPr>
          <w:b/>
        </w:rPr>
        <w:t>Templates</w:t>
      </w:r>
    </w:p>
    <w:p w14:paraId="2CD083D6" w14:textId="16184A4C" w:rsidR="007D2E7D" w:rsidRDefault="00816010" w:rsidP="007D2E7D">
      <w:pPr>
        <w:pStyle w:val="ListParagraph"/>
        <w:numPr>
          <w:ilvl w:val="1"/>
          <w:numId w:val="23"/>
        </w:numPr>
      </w:pPr>
      <w:r>
        <w:rPr>
          <w:noProof/>
        </w:rPr>
        <w:lastRenderedPageBreak/>
        <w:drawing>
          <wp:anchor distT="0" distB="0" distL="114300" distR="114300" simplePos="0" relativeHeight="251731456" behindDoc="1" locked="0" layoutInCell="1" allowOverlap="1" wp14:anchorId="61EF573D" wp14:editId="35F2B6F9">
            <wp:simplePos x="0" y="0"/>
            <wp:positionH relativeFrom="margin">
              <wp:align>right</wp:align>
            </wp:positionH>
            <wp:positionV relativeFrom="paragraph">
              <wp:posOffset>139253</wp:posOffset>
            </wp:positionV>
            <wp:extent cx="1396365" cy="1724660"/>
            <wp:effectExtent l="0" t="0" r="0" b="8890"/>
            <wp:wrapTight wrapText="bothSides">
              <wp:wrapPolygon edited="0">
                <wp:start x="0" y="0"/>
                <wp:lineTo x="0" y="21473"/>
                <wp:lineTo x="21217" y="21473"/>
                <wp:lineTo x="2121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eld List.jpg"/>
                    <pic:cNvPicPr/>
                  </pic:nvPicPr>
                  <pic:blipFill>
                    <a:blip r:embed="rId78">
                      <a:extLst>
                        <a:ext uri="{28A0092B-C50C-407E-A947-70E740481C1C}">
                          <a14:useLocalDpi xmlns:a14="http://schemas.microsoft.com/office/drawing/2010/main" val="0"/>
                        </a:ext>
                      </a:extLst>
                    </a:blip>
                    <a:stretch>
                      <a:fillRect/>
                    </a:stretch>
                  </pic:blipFill>
                  <pic:spPr>
                    <a:xfrm>
                      <a:off x="0" y="0"/>
                      <a:ext cx="1396365" cy="1724660"/>
                    </a:xfrm>
                    <a:prstGeom prst="rect">
                      <a:avLst/>
                    </a:prstGeom>
                  </pic:spPr>
                </pic:pic>
              </a:graphicData>
            </a:graphic>
          </wp:anchor>
        </w:drawing>
      </w:r>
      <w:r w:rsidR="007D2E7D" w:rsidRPr="00AE6867">
        <w:rPr>
          <w:b/>
        </w:rPr>
        <w:t>Get Document Template When the Location is Changed</w:t>
      </w:r>
      <w:r w:rsidR="00AE6867" w:rsidRPr="00AE6867">
        <w:rPr>
          <w:b/>
        </w:rPr>
        <w:t>:</w:t>
      </w:r>
      <w:r w:rsidR="00AE6867">
        <w:t xml:space="preserve">  </w:t>
      </w:r>
      <w:proofErr w:type="spellStart"/>
      <w:r w:rsidR="00AE6867">
        <w:t>InScribe</w:t>
      </w:r>
      <w:proofErr w:type="spellEnd"/>
      <w:r w:rsidR="00AE6867">
        <w:t xml:space="preserve"> will prompt to load a new Document Template upon Location change.  Note that </w:t>
      </w:r>
      <w:r w:rsidR="00964912">
        <w:t xml:space="preserve">if the transcription contains text you will be prompted to choose to overwrite the existing text with the new template text, insert the new template text at the cursor, or keep the existing transcription text without loading the new template text.  </w:t>
      </w:r>
    </w:p>
    <w:p w14:paraId="565E6788" w14:textId="3CE707B2" w:rsidR="007D2E7D" w:rsidRDefault="00E31CF0" w:rsidP="007D2E7D">
      <w:pPr>
        <w:pStyle w:val="ListParagraph"/>
        <w:numPr>
          <w:ilvl w:val="1"/>
          <w:numId w:val="23"/>
        </w:numPr>
      </w:pPr>
      <w:r w:rsidRPr="00E36F49">
        <w:rPr>
          <w:b/>
        </w:rPr>
        <w:t>Automatically Fill Template Fields</w:t>
      </w:r>
      <w:r w:rsidR="00AE6867" w:rsidRPr="00E36F49">
        <w:rPr>
          <w:b/>
        </w:rPr>
        <w:t>:</w:t>
      </w:r>
      <w:r w:rsidR="00AE6867">
        <w:t xml:space="preserve">  Allow </w:t>
      </w:r>
      <w:proofErr w:type="spellStart"/>
      <w:r w:rsidR="00AE6867">
        <w:t>InScribe</w:t>
      </w:r>
      <w:proofErr w:type="spellEnd"/>
      <w:r w:rsidR="00AE6867">
        <w:t xml:space="preserve"> to automatically populate any [field] entries that </w:t>
      </w:r>
      <w:r w:rsidR="00964912">
        <w:t>it has data for</w:t>
      </w:r>
      <w:r w:rsidR="00AE6867">
        <w:t>.  For example, if Date of Birth is entered into t</w:t>
      </w:r>
      <w:r w:rsidR="00E36F49">
        <w:t xml:space="preserve">he Info Pane, </w:t>
      </w:r>
      <w:proofErr w:type="spellStart"/>
      <w:r w:rsidR="00E36F49">
        <w:t>InScribe</w:t>
      </w:r>
      <w:proofErr w:type="spellEnd"/>
      <w:r w:rsidR="00E36F49">
        <w:t xml:space="preserve"> will automatically calculate the answer for the [Age] field</w:t>
      </w:r>
      <w:r w:rsidR="00964912">
        <w:t xml:space="preserve"> or can populate the [Birthdate] data field within the transcription text</w:t>
      </w:r>
      <w:r w:rsidR="00E36F49">
        <w:t>.</w:t>
      </w:r>
    </w:p>
    <w:p w14:paraId="7EB6AE7C" w14:textId="77777777" w:rsidR="00E31CF0" w:rsidRDefault="00F96F7A" w:rsidP="00E31CF0">
      <w:pPr>
        <w:pStyle w:val="ListParagraph"/>
        <w:numPr>
          <w:ilvl w:val="2"/>
          <w:numId w:val="23"/>
        </w:numPr>
      </w:pPr>
      <w:r>
        <w:t xml:space="preserve">Options are </w:t>
      </w:r>
      <w:r w:rsidR="00E31CF0">
        <w:t>Always</w:t>
      </w:r>
      <w:r>
        <w:t>, Never, and Prompt.</w:t>
      </w:r>
    </w:p>
    <w:p w14:paraId="4150C255" w14:textId="77777777" w:rsidR="00816010" w:rsidRDefault="00816010" w:rsidP="00E31CF0">
      <w:pPr>
        <w:pStyle w:val="ListParagraph"/>
        <w:numPr>
          <w:ilvl w:val="2"/>
          <w:numId w:val="23"/>
        </w:numPr>
      </w:pPr>
      <w:r>
        <w:t xml:space="preserve">On the right is a list of [Fields] the </w:t>
      </w:r>
      <w:proofErr w:type="spellStart"/>
      <w:r>
        <w:t>InScribe</w:t>
      </w:r>
      <w:proofErr w:type="spellEnd"/>
      <w:r>
        <w:t xml:space="preserve"> is capable of </w:t>
      </w:r>
      <w:r w:rsidR="00964912">
        <w:t>populating/</w:t>
      </w:r>
      <w:r>
        <w:t>calculating.</w:t>
      </w:r>
    </w:p>
    <w:p w14:paraId="523C1750" w14:textId="77777777" w:rsidR="007D5A03" w:rsidRDefault="007D5A03" w:rsidP="007D5A03">
      <w:pPr>
        <w:pStyle w:val="Heading3"/>
      </w:pPr>
      <w:bookmarkStart w:id="158" w:name="_Toc425499915"/>
      <w:r>
        <w:t>Foot Pedals</w:t>
      </w:r>
      <w:bookmarkEnd w:id="158"/>
    </w:p>
    <w:p w14:paraId="66572922" w14:textId="518C6092" w:rsidR="00882C61" w:rsidRPr="00882C61" w:rsidRDefault="00EA5B5E" w:rsidP="00882C61">
      <w:r>
        <w:rPr>
          <w:noProof/>
        </w:rPr>
        <w:drawing>
          <wp:anchor distT="0" distB="0" distL="114300" distR="114300" simplePos="0" relativeHeight="251737600" behindDoc="1" locked="0" layoutInCell="1" allowOverlap="1" wp14:anchorId="3B6232F1" wp14:editId="41492224">
            <wp:simplePos x="0" y="0"/>
            <wp:positionH relativeFrom="margin">
              <wp:align>right</wp:align>
            </wp:positionH>
            <wp:positionV relativeFrom="paragraph">
              <wp:posOffset>5715</wp:posOffset>
            </wp:positionV>
            <wp:extent cx="2404745" cy="2521585"/>
            <wp:effectExtent l="0" t="0" r="0" b="0"/>
            <wp:wrapTight wrapText="bothSides">
              <wp:wrapPolygon edited="0">
                <wp:start x="0" y="0"/>
                <wp:lineTo x="0" y="21377"/>
                <wp:lineTo x="21389" y="21377"/>
                <wp:lineTo x="2138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A.jpg"/>
                    <pic:cNvPicPr/>
                  </pic:nvPicPr>
                  <pic:blipFill>
                    <a:blip r:embed="rId79">
                      <a:extLst>
                        <a:ext uri="{28A0092B-C50C-407E-A947-70E740481C1C}">
                          <a14:useLocalDpi xmlns:a14="http://schemas.microsoft.com/office/drawing/2010/main" val="0"/>
                        </a:ext>
                      </a:extLst>
                    </a:blip>
                    <a:stretch>
                      <a:fillRect/>
                    </a:stretch>
                  </pic:blipFill>
                  <pic:spPr>
                    <a:xfrm>
                      <a:off x="0" y="0"/>
                      <a:ext cx="2404745" cy="2521585"/>
                    </a:xfrm>
                    <a:prstGeom prst="rect">
                      <a:avLst/>
                    </a:prstGeom>
                  </pic:spPr>
                </pic:pic>
              </a:graphicData>
            </a:graphic>
            <wp14:sizeRelH relativeFrom="margin">
              <wp14:pctWidth>0</wp14:pctWidth>
            </wp14:sizeRelH>
            <wp14:sizeRelV relativeFrom="margin">
              <wp14:pctHeight>0</wp14:pctHeight>
            </wp14:sizeRelV>
          </wp:anchor>
        </w:drawing>
      </w:r>
      <w:r w:rsidR="00A81EFF">
        <w:t xml:space="preserve">Foot Pedals are used by </w:t>
      </w:r>
      <w:proofErr w:type="spellStart"/>
      <w:r w:rsidR="00A81EFF">
        <w:t>InScribe</w:t>
      </w:r>
      <w:proofErr w:type="spellEnd"/>
      <w:r w:rsidR="00A81EFF">
        <w:t xml:space="preserve"> to control the Play, Pause, Fast Forward, and Rewind playback functions</w:t>
      </w:r>
      <w:r w:rsidR="00964912">
        <w:t xml:space="preserve"> of the dictation,</w:t>
      </w:r>
      <w:r w:rsidR="00A81EFF">
        <w:t xml:space="preserve"> freeing up the typists</w:t>
      </w:r>
      <w:r w:rsidR="00964912">
        <w:t>’</w:t>
      </w:r>
      <w:r w:rsidR="00A81EFF">
        <w:t xml:space="preserve"> hands from those tasks.  If </w:t>
      </w:r>
      <w:proofErr w:type="spellStart"/>
      <w:r w:rsidR="00A81EFF">
        <w:t>InScribe</w:t>
      </w:r>
      <w:proofErr w:type="spellEnd"/>
      <w:r w:rsidR="00A81EFF">
        <w:t xml:space="preserve"> is open and a foot pedal is plugged in, </w:t>
      </w:r>
      <w:proofErr w:type="spellStart"/>
      <w:r w:rsidR="00A81EFF">
        <w:t>InScribe</w:t>
      </w:r>
      <w:proofErr w:type="spellEnd"/>
      <w:r w:rsidR="00A81EFF">
        <w:t xml:space="preserve"> will prompt the user to configure the foot pedal.  </w:t>
      </w:r>
      <w:r w:rsidR="00964912">
        <w:t>Th</w:t>
      </w:r>
      <w:r w:rsidR="00A81EFF">
        <w:t xml:space="preserve">e foot pedal configuration screen </w:t>
      </w:r>
      <w:r w:rsidR="00964912">
        <w:t xml:space="preserve">can also be </w:t>
      </w:r>
      <w:r w:rsidR="00A81EFF">
        <w:t xml:space="preserve">opened via the File Menu, then Options, then Foot Pedals. </w:t>
      </w:r>
    </w:p>
    <w:p w14:paraId="38D1EBB9" w14:textId="77777777" w:rsidR="00E31CF0" w:rsidRDefault="00E31CF0" w:rsidP="00E31CF0">
      <w:pPr>
        <w:pStyle w:val="ListParagraph"/>
        <w:numPr>
          <w:ilvl w:val="0"/>
          <w:numId w:val="24"/>
        </w:numPr>
      </w:pPr>
      <w:r w:rsidRPr="00C575A8">
        <w:rPr>
          <w:b/>
        </w:rPr>
        <w:t>Status</w:t>
      </w:r>
      <w:r w:rsidR="00EA5B5E" w:rsidRPr="00C575A8">
        <w:rPr>
          <w:b/>
        </w:rPr>
        <w:t>:</w:t>
      </w:r>
      <w:r w:rsidR="00EA5B5E">
        <w:t xml:space="preserve">  The status window displays a list of all connected foot pedals.  A check in the box of the “configured” column indicates that the device has been configured and will work with </w:t>
      </w:r>
      <w:proofErr w:type="spellStart"/>
      <w:r w:rsidR="00EA5B5E">
        <w:t>InScribe</w:t>
      </w:r>
      <w:proofErr w:type="spellEnd"/>
      <w:r w:rsidR="00EA5B5E">
        <w:t>.</w:t>
      </w:r>
    </w:p>
    <w:p w14:paraId="684CE109" w14:textId="77777777" w:rsidR="00EA5B5E" w:rsidRDefault="00EA5B5E" w:rsidP="00E31CF0">
      <w:pPr>
        <w:pStyle w:val="ListParagraph"/>
        <w:numPr>
          <w:ilvl w:val="0"/>
          <w:numId w:val="24"/>
        </w:numPr>
      </w:pPr>
      <w:r>
        <w:t>Foot pedals that are un-plugged from the computer will</w:t>
      </w:r>
      <w:r w:rsidR="00855307">
        <w:t xml:space="preserve"> be remembered and will not</w:t>
      </w:r>
      <w:r>
        <w:t xml:space="preserve"> have to be reconfigured.</w:t>
      </w:r>
    </w:p>
    <w:p w14:paraId="68620563" w14:textId="66F88CFF" w:rsidR="00E31CF0" w:rsidRPr="00E31CF0" w:rsidRDefault="00E31CF0" w:rsidP="00E31CF0">
      <w:pPr>
        <w:pStyle w:val="ListParagraph"/>
        <w:numPr>
          <w:ilvl w:val="0"/>
          <w:numId w:val="24"/>
        </w:numPr>
      </w:pPr>
      <w:r w:rsidRPr="00C575A8">
        <w:rPr>
          <w:b/>
        </w:rPr>
        <w:t>Foot Pedal Configuration Wizard</w:t>
      </w:r>
      <w:r w:rsidR="00EA5B5E" w:rsidRPr="00C575A8">
        <w:rPr>
          <w:b/>
        </w:rPr>
        <w:t>:</w:t>
      </w:r>
      <w:r w:rsidR="00EA5B5E">
        <w:t xml:space="preserve">  Press to launch the Foot</w:t>
      </w:r>
      <w:r w:rsidR="00C575A8">
        <w:t xml:space="preserve"> Pedal Configuration Wizard.</w:t>
      </w:r>
    </w:p>
    <w:p w14:paraId="4052427C" w14:textId="77777777" w:rsidR="00B41602" w:rsidRDefault="00B41602">
      <w:pPr>
        <w:suppressLineNumbers w:val="0"/>
        <w:spacing w:before="0" w:after="0" w:line="240" w:lineRule="auto"/>
        <w:rPr>
          <w:rFonts w:ascii="Arial" w:eastAsia="MS Gothic" w:hAnsi="Arial"/>
          <w:b/>
          <w:bCs/>
          <w:i/>
          <w:iCs/>
          <w:color w:val="A6A6A6"/>
          <w:sz w:val="20"/>
          <w:szCs w:val="20"/>
        </w:rPr>
      </w:pPr>
      <w:r>
        <w:br w:type="page"/>
      </w:r>
    </w:p>
    <w:p w14:paraId="13758F1E" w14:textId="0A42D0D5" w:rsidR="00C575A8" w:rsidRDefault="00C575A8" w:rsidP="00C575A8">
      <w:pPr>
        <w:pStyle w:val="Heading4"/>
      </w:pPr>
      <w:r>
        <w:lastRenderedPageBreak/>
        <w:t>Configuration Wizard</w:t>
      </w:r>
    </w:p>
    <w:p w14:paraId="200037CF" w14:textId="77777777" w:rsidR="00C575A8" w:rsidRDefault="00C575A8" w:rsidP="00C575A8">
      <w:pPr>
        <w:pStyle w:val="ListParagraph"/>
        <w:numPr>
          <w:ilvl w:val="0"/>
          <w:numId w:val="30"/>
        </w:numPr>
      </w:pPr>
      <w:r>
        <w:rPr>
          <w:noProof/>
        </w:rPr>
        <w:drawing>
          <wp:anchor distT="0" distB="0" distL="114300" distR="114300" simplePos="0" relativeHeight="251738624" behindDoc="1" locked="0" layoutInCell="1" allowOverlap="1" wp14:anchorId="2DAF89B5" wp14:editId="4242BB4C">
            <wp:simplePos x="0" y="0"/>
            <wp:positionH relativeFrom="margin">
              <wp:align>right</wp:align>
            </wp:positionH>
            <wp:positionV relativeFrom="paragraph">
              <wp:posOffset>47841</wp:posOffset>
            </wp:positionV>
            <wp:extent cx="1895475" cy="695325"/>
            <wp:effectExtent l="0" t="0" r="9525" b="9525"/>
            <wp:wrapTight wrapText="bothSides">
              <wp:wrapPolygon edited="0">
                <wp:start x="0" y="0"/>
                <wp:lineTo x="0" y="21304"/>
                <wp:lineTo x="21491" y="21304"/>
                <wp:lineTo x="21491"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oot config.jpg"/>
                    <pic:cNvPicPr/>
                  </pic:nvPicPr>
                  <pic:blipFill>
                    <a:blip r:embed="rId80">
                      <a:extLst>
                        <a:ext uri="{28A0092B-C50C-407E-A947-70E740481C1C}">
                          <a14:useLocalDpi xmlns:a14="http://schemas.microsoft.com/office/drawing/2010/main" val="0"/>
                        </a:ext>
                      </a:extLst>
                    </a:blip>
                    <a:stretch>
                      <a:fillRect/>
                    </a:stretch>
                  </pic:blipFill>
                  <pic:spPr>
                    <a:xfrm>
                      <a:off x="0" y="0"/>
                      <a:ext cx="1895475" cy="695325"/>
                    </a:xfrm>
                    <a:prstGeom prst="rect">
                      <a:avLst/>
                    </a:prstGeom>
                  </pic:spPr>
                </pic:pic>
              </a:graphicData>
            </a:graphic>
          </wp:anchor>
        </w:drawing>
      </w:r>
      <w:r>
        <w:t>Start the wizard by either plugging in a USB foot pedal, or by selecting the Configuration button.</w:t>
      </w:r>
    </w:p>
    <w:p w14:paraId="4369C5BC" w14:textId="1B030646" w:rsidR="00C575A8" w:rsidRDefault="00AB5D50" w:rsidP="00C575A8">
      <w:r>
        <w:rPr>
          <w:noProof/>
        </w:rPr>
        <w:drawing>
          <wp:anchor distT="0" distB="0" distL="114300" distR="114300" simplePos="0" relativeHeight="251739648" behindDoc="1" locked="0" layoutInCell="1" allowOverlap="1" wp14:anchorId="15182495" wp14:editId="506F8619">
            <wp:simplePos x="0" y="0"/>
            <wp:positionH relativeFrom="margin">
              <wp:posOffset>3830955</wp:posOffset>
            </wp:positionH>
            <wp:positionV relativeFrom="paragraph">
              <wp:posOffset>231140</wp:posOffset>
            </wp:positionV>
            <wp:extent cx="2568575" cy="1541145"/>
            <wp:effectExtent l="0" t="0" r="3175" b="1905"/>
            <wp:wrapTight wrapText="bothSides">
              <wp:wrapPolygon edited="0">
                <wp:start x="0" y="0"/>
                <wp:lineTo x="0" y="21360"/>
                <wp:lineTo x="21467" y="21360"/>
                <wp:lineTo x="2146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oot1.jpg"/>
                    <pic:cNvPicPr/>
                  </pic:nvPicPr>
                  <pic:blipFill>
                    <a:blip r:embed="rId81">
                      <a:extLst>
                        <a:ext uri="{28A0092B-C50C-407E-A947-70E740481C1C}">
                          <a14:useLocalDpi xmlns:a14="http://schemas.microsoft.com/office/drawing/2010/main" val="0"/>
                        </a:ext>
                      </a:extLst>
                    </a:blip>
                    <a:stretch>
                      <a:fillRect/>
                    </a:stretch>
                  </pic:blipFill>
                  <pic:spPr>
                    <a:xfrm>
                      <a:off x="0" y="0"/>
                      <a:ext cx="2568575" cy="1541145"/>
                    </a:xfrm>
                    <a:prstGeom prst="rect">
                      <a:avLst/>
                    </a:prstGeom>
                  </pic:spPr>
                </pic:pic>
              </a:graphicData>
            </a:graphic>
          </wp:anchor>
        </w:drawing>
      </w:r>
    </w:p>
    <w:p w14:paraId="4BD3865A" w14:textId="612D1ECA" w:rsidR="00C575A8" w:rsidRDefault="00C575A8" w:rsidP="00C575A8"/>
    <w:p w14:paraId="0CD6085C" w14:textId="77777777" w:rsidR="00C575A8" w:rsidRDefault="00C575A8" w:rsidP="00C575A8"/>
    <w:p w14:paraId="0A0B66D9" w14:textId="77777777" w:rsidR="00C575A8" w:rsidRDefault="00C575A8" w:rsidP="00C575A8"/>
    <w:p w14:paraId="727559DC" w14:textId="24763181" w:rsidR="00C575A8" w:rsidRDefault="00C575A8" w:rsidP="00C575A8"/>
    <w:p w14:paraId="1B05549F" w14:textId="77777777" w:rsidR="00C575A8" w:rsidRDefault="00C575A8" w:rsidP="00C575A8"/>
    <w:p w14:paraId="368C0971" w14:textId="77777777" w:rsidR="00C575A8" w:rsidRDefault="00C575A8" w:rsidP="00C575A8"/>
    <w:p w14:paraId="3552F7F0" w14:textId="77777777" w:rsidR="00C575A8" w:rsidRDefault="00C575A8" w:rsidP="00C575A8">
      <w:pPr>
        <w:pStyle w:val="ListParagraph"/>
        <w:numPr>
          <w:ilvl w:val="0"/>
          <w:numId w:val="30"/>
        </w:numPr>
      </w:pPr>
      <w:r>
        <w:rPr>
          <w:noProof/>
        </w:rPr>
        <w:drawing>
          <wp:anchor distT="0" distB="0" distL="114300" distR="114300" simplePos="0" relativeHeight="251740672" behindDoc="1" locked="0" layoutInCell="1" allowOverlap="1" wp14:anchorId="6C8BEBA5" wp14:editId="4EDC0C8E">
            <wp:simplePos x="0" y="0"/>
            <wp:positionH relativeFrom="margin">
              <wp:align>right</wp:align>
            </wp:positionH>
            <wp:positionV relativeFrom="paragraph">
              <wp:posOffset>56</wp:posOffset>
            </wp:positionV>
            <wp:extent cx="2441448" cy="1463040"/>
            <wp:effectExtent l="0" t="0" r="0" b="3810"/>
            <wp:wrapTight wrapText="bothSides">
              <wp:wrapPolygon edited="0">
                <wp:start x="0" y="0"/>
                <wp:lineTo x="0" y="21375"/>
                <wp:lineTo x="21409" y="21375"/>
                <wp:lineTo x="2140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oot2.jpg"/>
                    <pic:cNvPicPr/>
                  </pic:nvPicPr>
                  <pic:blipFill>
                    <a:blip r:embed="rId82">
                      <a:extLst>
                        <a:ext uri="{28A0092B-C50C-407E-A947-70E740481C1C}">
                          <a14:useLocalDpi xmlns:a14="http://schemas.microsoft.com/office/drawing/2010/main" val="0"/>
                        </a:ext>
                      </a:extLst>
                    </a:blip>
                    <a:stretch>
                      <a:fillRect/>
                    </a:stretch>
                  </pic:blipFill>
                  <pic:spPr>
                    <a:xfrm>
                      <a:off x="0" y="0"/>
                      <a:ext cx="2441448" cy="1463040"/>
                    </a:xfrm>
                    <a:prstGeom prst="rect">
                      <a:avLst/>
                    </a:prstGeom>
                  </pic:spPr>
                </pic:pic>
              </a:graphicData>
            </a:graphic>
            <wp14:sizeRelH relativeFrom="margin">
              <wp14:pctWidth>0</wp14:pctWidth>
            </wp14:sizeRelH>
            <wp14:sizeRelV relativeFrom="margin">
              <wp14:pctHeight>0</wp14:pctHeight>
            </wp14:sizeRelV>
          </wp:anchor>
        </w:drawing>
      </w:r>
      <w:r>
        <w:t>Press and Release the Play Pedal</w:t>
      </w:r>
    </w:p>
    <w:p w14:paraId="4AFE7B64" w14:textId="77777777" w:rsidR="00C575A8" w:rsidRDefault="00C575A8" w:rsidP="00C575A8">
      <w:pPr>
        <w:pStyle w:val="ListParagraph"/>
      </w:pPr>
    </w:p>
    <w:p w14:paraId="1FD096ED" w14:textId="77777777" w:rsidR="00C575A8" w:rsidRDefault="00C575A8" w:rsidP="00C575A8">
      <w:pPr>
        <w:pStyle w:val="ListParagraph"/>
      </w:pPr>
    </w:p>
    <w:p w14:paraId="203AD5A5" w14:textId="77777777" w:rsidR="00C575A8" w:rsidRDefault="00C575A8" w:rsidP="00C575A8">
      <w:pPr>
        <w:pStyle w:val="ListParagraph"/>
      </w:pPr>
    </w:p>
    <w:p w14:paraId="0C22E2BA" w14:textId="77777777" w:rsidR="00C575A8" w:rsidRDefault="00C575A8" w:rsidP="00C575A8">
      <w:pPr>
        <w:pStyle w:val="ListParagraph"/>
      </w:pPr>
    </w:p>
    <w:p w14:paraId="3160AD7F" w14:textId="77777777" w:rsidR="00C575A8" w:rsidRDefault="00C575A8" w:rsidP="00C575A8">
      <w:pPr>
        <w:pStyle w:val="ListParagraph"/>
      </w:pPr>
    </w:p>
    <w:p w14:paraId="64ECB641" w14:textId="77777777" w:rsidR="00C575A8" w:rsidRDefault="00C575A8" w:rsidP="00C575A8">
      <w:pPr>
        <w:pStyle w:val="ListParagraph"/>
      </w:pPr>
    </w:p>
    <w:p w14:paraId="6818C2A3" w14:textId="77777777" w:rsidR="00C575A8" w:rsidRDefault="00C575A8" w:rsidP="00C575A8">
      <w:pPr>
        <w:pStyle w:val="ListParagraph"/>
      </w:pPr>
    </w:p>
    <w:p w14:paraId="18EFDE0E" w14:textId="77777777" w:rsidR="00C575A8" w:rsidRDefault="00C575A8" w:rsidP="00C575A8">
      <w:pPr>
        <w:pStyle w:val="ListParagraph"/>
        <w:numPr>
          <w:ilvl w:val="0"/>
          <w:numId w:val="30"/>
        </w:numPr>
      </w:pPr>
      <w:r>
        <w:rPr>
          <w:noProof/>
        </w:rPr>
        <w:drawing>
          <wp:anchor distT="0" distB="0" distL="114300" distR="114300" simplePos="0" relativeHeight="251741696" behindDoc="1" locked="0" layoutInCell="1" allowOverlap="1" wp14:anchorId="6ADA87EA" wp14:editId="5C9CFE2A">
            <wp:simplePos x="0" y="0"/>
            <wp:positionH relativeFrom="margin">
              <wp:align>right</wp:align>
            </wp:positionH>
            <wp:positionV relativeFrom="paragraph">
              <wp:posOffset>6350</wp:posOffset>
            </wp:positionV>
            <wp:extent cx="2440940" cy="1464310"/>
            <wp:effectExtent l="0" t="0" r="0" b="2540"/>
            <wp:wrapTight wrapText="bothSides">
              <wp:wrapPolygon edited="0">
                <wp:start x="0" y="0"/>
                <wp:lineTo x="0" y="21356"/>
                <wp:lineTo x="21409" y="21356"/>
                <wp:lineTo x="2140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oot3.jpg"/>
                    <pic:cNvPicPr/>
                  </pic:nvPicPr>
                  <pic:blipFill>
                    <a:blip r:embed="rId83">
                      <a:extLst>
                        <a:ext uri="{28A0092B-C50C-407E-A947-70E740481C1C}">
                          <a14:useLocalDpi xmlns:a14="http://schemas.microsoft.com/office/drawing/2010/main" val="0"/>
                        </a:ext>
                      </a:extLst>
                    </a:blip>
                    <a:stretch>
                      <a:fillRect/>
                    </a:stretch>
                  </pic:blipFill>
                  <pic:spPr>
                    <a:xfrm>
                      <a:off x="0" y="0"/>
                      <a:ext cx="2440940" cy="1464310"/>
                    </a:xfrm>
                    <a:prstGeom prst="rect">
                      <a:avLst/>
                    </a:prstGeom>
                  </pic:spPr>
                </pic:pic>
              </a:graphicData>
            </a:graphic>
          </wp:anchor>
        </w:drawing>
      </w:r>
      <w:r>
        <w:t>Press and Release the Rewind Pedal</w:t>
      </w:r>
    </w:p>
    <w:p w14:paraId="452675B5" w14:textId="77777777" w:rsidR="00C575A8" w:rsidRDefault="00C575A8" w:rsidP="00C575A8"/>
    <w:p w14:paraId="6F7E8A8D" w14:textId="77777777" w:rsidR="00C575A8" w:rsidRDefault="00C575A8" w:rsidP="00C575A8"/>
    <w:p w14:paraId="64962F58" w14:textId="77777777" w:rsidR="00C575A8" w:rsidRDefault="00C575A8" w:rsidP="00C575A8"/>
    <w:p w14:paraId="70A32100" w14:textId="77777777" w:rsidR="00C575A8" w:rsidRDefault="00C575A8" w:rsidP="00C575A8"/>
    <w:p w14:paraId="3D35FBA1" w14:textId="77777777" w:rsidR="00C575A8" w:rsidRDefault="00C575A8" w:rsidP="00C575A8">
      <w:pPr>
        <w:pStyle w:val="ListParagraph"/>
      </w:pPr>
      <w:r>
        <w:rPr>
          <w:noProof/>
        </w:rPr>
        <w:lastRenderedPageBreak/>
        <w:drawing>
          <wp:anchor distT="0" distB="0" distL="114300" distR="114300" simplePos="0" relativeHeight="251742720" behindDoc="1" locked="0" layoutInCell="1" allowOverlap="1" wp14:anchorId="0DCF694D" wp14:editId="690772DB">
            <wp:simplePos x="0" y="0"/>
            <wp:positionH relativeFrom="margin">
              <wp:align>right</wp:align>
            </wp:positionH>
            <wp:positionV relativeFrom="paragraph">
              <wp:posOffset>193040</wp:posOffset>
            </wp:positionV>
            <wp:extent cx="2440940" cy="1463040"/>
            <wp:effectExtent l="0" t="0" r="0" b="3810"/>
            <wp:wrapTight wrapText="bothSides">
              <wp:wrapPolygon edited="0">
                <wp:start x="0" y="0"/>
                <wp:lineTo x="0" y="21375"/>
                <wp:lineTo x="21409" y="21375"/>
                <wp:lineTo x="2140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ot4.jpg"/>
                    <pic:cNvPicPr/>
                  </pic:nvPicPr>
                  <pic:blipFill>
                    <a:blip r:embed="rId84">
                      <a:extLst>
                        <a:ext uri="{28A0092B-C50C-407E-A947-70E740481C1C}">
                          <a14:useLocalDpi xmlns:a14="http://schemas.microsoft.com/office/drawing/2010/main" val="0"/>
                        </a:ext>
                      </a:extLst>
                    </a:blip>
                    <a:stretch>
                      <a:fillRect/>
                    </a:stretch>
                  </pic:blipFill>
                  <pic:spPr>
                    <a:xfrm>
                      <a:off x="0" y="0"/>
                      <a:ext cx="2440940" cy="1463040"/>
                    </a:xfrm>
                    <a:prstGeom prst="rect">
                      <a:avLst/>
                    </a:prstGeom>
                  </pic:spPr>
                </pic:pic>
              </a:graphicData>
            </a:graphic>
          </wp:anchor>
        </w:drawing>
      </w:r>
    </w:p>
    <w:p w14:paraId="5B03286D" w14:textId="77777777" w:rsidR="00C575A8" w:rsidRDefault="00C575A8" w:rsidP="00C575A8">
      <w:pPr>
        <w:pStyle w:val="ListParagraph"/>
        <w:numPr>
          <w:ilvl w:val="0"/>
          <w:numId w:val="30"/>
        </w:numPr>
      </w:pPr>
      <w:r>
        <w:t>Press and Release the Fast Forward Pedal</w:t>
      </w:r>
    </w:p>
    <w:p w14:paraId="2332CEBE" w14:textId="77777777" w:rsidR="00C575A8" w:rsidRDefault="00C575A8" w:rsidP="00C575A8"/>
    <w:p w14:paraId="6F320D23" w14:textId="77777777" w:rsidR="00C575A8" w:rsidRDefault="00C575A8" w:rsidP="00C575A8"/>
    <w:p w14:paraId="6E2EE7CE" w14:textId="77777777" w:rsidR="00C575A8" w:rsidRDefault="00C575A8" w:rsidP="00C575A8"/>
    <w:p w14:paraId="187FBFDA" w14:textId="77777777" w:rsidR="00C575A8" w:rsidRDefault="00C575A8" w:rsidP="00C575A8"/>
    <w:p w14:paraId="77EFC4F7" w14:textId="77777777" w:rsidR="00C575A8" w:rsidRDefault="00C575A8" w:rsidP="00C575A8">
      <w:pPr>
        <w:pStyle w:val="ListParagraph"/>
      </w:pPr>
      <w:r>
        <w:rPr>
          <w:noProof/>
        </w:rPr>
        <w:drawing>
          <wp:anchor distT="0" distB="0" distL="114300" distR="114300" simplePos="0" relativeHeight="251743744" behindDoc="1" locked="0" layoutInCell="1" allowOverlap="1" wp14:anchorId="5DCE2B20" wp14:editId="49595639">
            <wp:simplePos x="0" y="0"/>
            <wp:positionH relativeFrom="column">
              <wp:posOffset>3966210</wp:posOffset>
            </wp:positionH>
            <wp:positionV relativeFrom="paragraph">
              <wp:posOffset>194945</wp:posOffset>
            </wp:positionV>
            <wp:extent cx="2450465" cy="1463040"/>
            <wp:effectExtent l="0" t="0" r="6985" b="3810"/>
            <wp:wrapTight wrapText="bothSides">
              <wp:wrapPolygon edited="0">
                <wp:start x="0" y="0"/>
                <wp:lineTo x="0" y="21375"/>
                <wp:lineTo x="21494" y="21375"/>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oot5.jpg"/>
                    <pic:cNvPicPr/>
                  </pic:nvPicPr>
                  <pic:blipFill>
                    <a:blip r:embed="rId85">
                      <a:extLst>
                        <a:ext uri="{28A0092B-C50C-407E-A947-70E740481C1C}">
                          <a14:useLocalDpi xmlns:a14="http://schemas.microsoft.com/office/drawing/2010/main" val="0"/>
                        </a:ext>
                      </a:extLst>
                    </a:blip>
                    <a:stretch>
                      <a:fillRect/>
                    </a:stretch>
                  </pic:blipFill>
                  <pic:spPr>
                    <a:xfrm>
                      <a:off x="0" y="0"/>
                      <a:ext cx="2450465" cy="1463040"/>
                    </a:xfrm>
                    <a:prstGeom prst="rect">
                      <a:avLst/>
                    </a:prstGeom>
                  </pic:spPr>
                </pic:pic>
              </a:graphicData>
            </a:graphic>
            <wp14:sizeRelH relativeFrom="margin">
              <wp14:pctWidth>0</wp14:pctWidth>
            </wp14:sizeRelH>
            <wp14:sizeRelV relativeFrom="margin">
              <wp14:pctHeight>0</wp14:pctHeight>
            </wp14:sizeRelV>
          </wp:anchor>
        </w:drawing>
      </w:r>
    </w:p>
    <w:p w14:paraId="44642F77" w14:textId="77777777" w:rsidR="00C575A8" w:rsidRDefault="00C575A8" w:rsidP="00C575A8">
      <w:pPr>
        <w:pStyle w:val="ListParagraph"/>
        <w:numPr>
          <w:ilvl w:val="0"/>
          <w:numId w:val="30"/>
        </w:numPr>
      </w:pPr>
      <w:r>
        <w:t>Configuration Complete</w:t>
      </w:r>
    </w:p>
    <w:p w14:paraId="527DCC42" w14:textId="77777777" w:rsidR="00C575A8" w:rsidRDefault="00C575A8" w:rsidP="00C575A8"/>
    <w:p w14:paraId="3F11EC9F" w14:textId="77777777" w:rsidR="00C575A8" w:rsidRDefault="00C575A8" w:rsidP="00C575A8"/>
    <w:p w14:paraId="2DAF7823" w14:textId="77777777" w:rsidR="00C575A8" w:rsidRDefault="00C575A8" w:rsidP="00C575A8"/>
    <w:p w14:paraId="3FA0B187" w14:textId="77777777" w:rsidR="00C575A8" w:rsidRDefault="00C575A8" w:rsidP="00C575A8"/>
    <w:p w14:paraId="12C76794" w14:textId="77777777" w:rsidR="00C575A8" w:rsidRPr="00C575A8" w:rsidRDefault="00C575A8" w:rsidP="00C575A8"/>
    <w:p w14:paraId="06DD62F3" w14:textId="77777777" w:rsidR="007D5A03" w:rsidRDefault="007D5A03" w:rsidP="007D5A03">
      <w:pPr>
        <w:pStyle w:val="Heading3"/>
      </w:pPr>
      <w:bookmarkStart w:id="159" w:name="_Toc425499916"/>
      <w:r>
        <w:t>Spelling</w:t>
      </w:r>
      <w:bookmarkEnd w:id="159"/>
    </w:p>
    <w:p w14:paraId="7629B102" w14:textId="77777777" w:rsidR="00F96F7A" w:rsidRPr="00F96F7A" w:rsidRDefault="00F96F7A" w:rsidP="00F96F7A">
      <w:r>
        <w:t>Control Spellcheck and Dictionary option</w:t>
      </w:r>
      <w:r w:rsidR="00855307">
        <w:t>s</w:t>
      </w:r>
      <w:r>
        <w:t>.</w:t>
      </w:r>
    </w:p>
    <w:p w14:paraId="3878846D" w14:textId="77777777" w:rsidR="00E31CF0" w:rsidRPr="00F96F7A" w:rsidRDefault="00F42B38" w:rsidP="00F42B38">
      <w:pPr>
        <w:pStyle w:val="ListParagraph"/>
        <w:numPr>
          <w:ilvl w:val="0"/>
          <w:numId w:val="25"/>
        </w:numPr>
        <w:rPr>
          <w:b/>
        </w:rPr>
      </w:pPr>
      <w:r w:rsidRPr="00F96F7A">
        <w:rPr>
          <w:b/>
        </w:rPr>
        <w:t>Configuration</w:t>
      </w:r>
    </w:p>
    <w:p w14:paraId="027D1641" w14:textId="77777777" w:rsidR="00F42B38" w:rsidRDefault="00F42B38" w:rsidP="00F42B38">
      <w:pPr>
        <w:pStyle w:val="ListParagraph"/>
        <w:numPr>
          <w:ilvl w:val="1"/>
          <w:numId w:val="25"/>
        </w:numPr>
      </w:pPr>
      <w:r w:rsidRPr="00F96F7A">
        <w:rPr>
          <w:b/>
        </w:rPr>
        <w:t>Check Spelling as You Type</w:t>
      </w:r>
      <w:r w:rsidR="00F96F7A" w:rsidRPr="00F96F7A">
        <w:rPr>
          <w:b/>
        </w:rPr>
        <w:t>:</w:t>
      </w:r>
      <w:r w:rsidR="00F96F7A">
        <w:t xml:space="preserve">  Allow </w:t>
      </w:r>
      <w:proofErr w:type="spellStart"/>
      <w:r w:rsidR="00F96F7A">
        <w:t>InScribe</w:t>
      </w:r>
      <w:proofErr w:type="spellEnd"/>
      <w:r w:rsidR="00F96F7A">
        <w:t xml:space="preserve"> to display the red line underneath misspelled words</w:t>
      </w:r>
      <w:r w:rsidR="00855307">
        <w:t xml:space="preserve"> as you type</w:t>
      </w:r>
      <w:r w:rsidR="00F96F7A">
        <w:t>.</w:t>
      </w:r>
    </w:p>
    <w:p w14:paraId="13CB6820" w14:textId="77777777" w:rsidR="00F42B38" w:rsidRPr="00F96F7A" w:rsidRDefault="00F42B38" w:rsidP="00F42B38">
      <w:pPr>
        <w:pStyle w:val="ListParagraph"/>
        <w:numPr>
          <w:ilvl w:val="0"/>
          <w:numId w:val="25"/>
        </w:numPr>
        <w:rPr>
          <w:b/>
        </w:rPr>
      </w:pPr>
      <w:r w:rsidRPr="00F96F7A">
        <w:rPr>
          <w:b/>
        </w:rPr>
        <w:t>Correction Options</w:t>
      </w:r>
    </w:p>
    <w:p w14:paraId="7D66430E" w14:textId="77777777" w:rsidR="00F42B38" w:rsidRDefault="00F42B38" w:rsidP="00F42B38">
      <w:pPr>
        <w:pStyle w:val="ListParagraph"/>
        <w:numPr>
          <w:ilvl w:val="1"/>
          <w:numId w:val="25"/>
        </w:numPr>
      </w:pPr>
      <w:r>
        <w:t>Ignore Words in ALL CAPS</w:t>
      </w:r>
    </w:p>
    <w:p w14:paraId="5727601A" w14:textId="77777777" w:rsidR="00F42B38" w:rsidRDefault="00F42B38" w:rsidP="00F42B38">
      <w:pPr>
        <w:pStyle w:val="ListParagraph"/>
        <w:numPr>
          <w:ilvl w:val="1"/>
          <w:numId w:val="25"/>
        </w:numPr>
      </w:pPr>
      <w:r>
        <w:t>Ignore Domain Names (Web Addresses, etc.)</w:t>
      </w:r>
    </w:p>
    <w:p w14:paraId="1C9EB491" w14:textId="77777777" w:rsidR="00F42B38" w:rsidRDefault="00F42B38" w:rsidP="00F42B38">
      <w:pPr>
        <w:pStyle w:val="ListParagraph"/>
        <w:numPr>
          <w:ilvl w:val="1"/>
          <w:numId w:val="25"/>
        </w:numPr>
      </w:pPr>
      <w:r>
        <w:t xml:space="preserve">Ignore </w:t>
      </w:r>
      <w:proofErr w:type="spellStart"/>
      <w:r>
        <w:t>mIxeD</w:t>
      </w:r>
      <w:proofErr w:type="spellEnd"/>
      <w:r>
        <w:t xml:space="preserve"> </w:t>
      </w:r>
      <w:proofErr w:type="spellStart"/>
      <w:r>
        <w:t>CaSE</w:t>
      </w:r>
      <w:proofErr w:type="spellEnd"/>
    </w:p>
    <w:p w14:paraId="0F81E077" w14:textId="77777777" w:rsidR="00F42B38" w:rsidRDefault="00F42B38" w:rsidP="00F42B38">
      <w:pPr>
        <w:pStyle w:val="ListParagraph"/>
        <w:numPr>
          <w:ilvl w:val="1"/>
          <w:numId w:val="25"/>
        </w:numPr>
      </w:pPr>
      <w:r>
        <w:t>Ignore Wor</w:t>
      </w:r>
      <w:r w:rsidR="00F96F7A">
        <w:t>d</w:t>
      </w:r>
      <w:r>
        <w:t>s with Digits (Hello1)</w:t>
      </w:r>
    </w:p>
    <w:p w14:paraId="048CFB24" w14:textId="77777777" w:rsidR="00F42B38" w:rsidRDefault="00F42B38" w:rsidP="00F42B38">
      <w:pPr>
        <w:pStyle w:val="ListParagraph"/>
        <w:numPr>
          <w:ilvl w:val="1"/>
          <w:numId w:val="25"/>
        </w:numPr>
      </w:pPr>
      <w:r>
        <w:t>Ignore Numbers (12345)</w:t>
      </w:r>
    </w:p>
    <w:p w14:paraId="2F8B599D" w14:textId="77777777" w:rsidR="00F42B38" w:rsidRDefault="00F42B38" w:rsidP="00F42B38">
      <w:pPr>
        <w:pStyle w:val="ListParagraph"/>
        <w:numPr>
          <w:ilvl w:val="1"/>
          <w:numId w:val="25"/>
        </w:numPr>
      </w:pPr>
      <w:r>
        <w:t>Ignore Capitalized Words (First Letter Caps)</w:t>
      </w:r>
    </w:p>
    <w:p w14:paraId="0FF9A518" w14:textId="77777777" w:rsidR="00F42B38" w:rsidRDefault="00234A17" w:rsidP="00F42B38">
      <w:pPr>
        <w:pStyle w:val="ListParagraph"/>
        <w:numPr>
          <w:ilvl w:val="1"/>
          <w:numId w:val="25"/>
        </w:numPr>
      </w:pPr>
      <w:r>
        <w:lastRenderedPageBreak/>
        <w:t>Split Hyphenated Words for Spelling (auto-text)</w:t>
      </w:r>
    </w:p>
    <w:p w14:paraId="773F4103" w14:textId="77777777" w:rsidR="00234A17" w:rsidRDefault="00234A17" w:rsidP="00F42B38">
      <w:pPr>
        <w:pStyle w:val="ListParagraph"/>
        <w:numPr>
          <w:ilvl w:val="1"/>
          <w:numId w:val="25"/>
        </w:numPr>
      </w:pPr>
      <w:r>
        <w:t>Split Contracted Words for Spelling (couldn’t)</w:t>
      </w:r>
    </w:p>
    <w:p w14:paraId="50AE123D" w14:textId="77777777" w:rsidR="00234A17" w:rsidRDefault="00234A17" w:rsidP="00F42B38">
      <w:pPr>
        <w:pStyle w:val="ListParagraph"/>
        <w:numPr>
          <w:ilvl w:val="1"/>
          <w:numId w:val="25"/>
        </w:numPr>
      </w:pPr>
      <w:r>
        <w:t>Allow Accented Caps</w:t>
      </w:r>
    </w:p>
    <w:p w14:paraId="40FE9BA1" w14:textId="77777777" w:rsidR="00234A17" w:rsidRDefault="00234A17" w:rsidP="00F42B38">
      <w:pPr>
        <w:pStyle w:val="ListParagraph"/>
        <w:numPr>
          <w:ilvl w:val="1"/>
          <w:numId w:val="25"/>
        </w:numPr>
      </w:pPr>
      <w:r>
        <w:t>Allow Possessives on Words (patient’s)</w:t>
      </w:r>
    </w:p>
    <w:p w14:paraId="02A557CB" w14:textId="77777777" w:rsidR="00234A17" w:rsidRDefault="00234A17" w:rsidP="00F42B38">
      <w:pPr>
        <w:pStyle w:val="ListParagraph"/>
        <w:numPr>
          <w:ilvl w:val="1"/>
          <w:numId w:val="25"/>
        </w:numPr>
      </w:pPr>
      <w:r>
        <w:t xml:space="preserve">Report </w:t>
      </w:r>
      <w:proofErr w:type="spellStart"/>
      <w:r>
        <w:t>Uncapitalized</w:t>
      </w:r>
      <w:proofErr w:type="spellEnd"/>
      <w:r>
        <w:t xml:space="preserve"> Words (</w:t>
      </w:r>
      <w:proofErr w:type="spellStart"/>
      <w:r>
        <w:t>canada</w:t>
      </w:r>
      <w:proofErr w:type="spellEnd"/>
      <w:r>
        <w:t>)</w:t>
      </w:r>
    </w:p>
    <w:p w14:paraId="1C25B43B" w14:textId="77777777" w:rsidR="00234A17" w:rsidRDefault="00234A17" w:rsidP="00F42B38">
      <w:pPr>
        <w:pStyle w:val="ListParagraph"/>
        <w:numPr>
          <w:ilvl w:val="1"/>
          <w:numId w:val="25"/>
        </w:numPr>
      </w:pPr>
      <w:r>
        <w:t>Report Doubled Words (the the)</w:t>
      </w:r>
    </w:p>
    <w:p w14:paraId="6D7FF8BA" w14:textId="77777777" w:rsidR="00234A17" w:rsidRDefault="00234A17" w:rsidP="00F42B38">
      <w:pPr>
        <w:pStyle w:val="ListParagraph"/>
        <w:numPr>
          <w:ilvl w:val="1"/>
          <w:numId w:val="25"/>
        </w:numPr>
      </w:pPr>
      <w:r>
        <w:t xml:space="preserve">Report </w:t>
      </w:r>
      <w:proofErr w:type="spellStart"/>
      <w:r>
        <w:t>mIxeD</w:t>
      </w:r>
      <w:proofErr w:type="spellEnd"/>
      <w:r>
        <w:t xml:space="preserve"> </w:t>
      </w:r>
      <w:proofErr w:type="spellStart"/>
      <w:r>
        <w:t>CaSE</w:t>
      </w:r>
      <w:proofErr w:type="spellEnd"/>
      <w:r>
        <w:t xml:space="preserve"> Words</w:t>
      </w:r>
    </w:p>
    <w:p w14:paraId="6175D860" w14:textId="77777777" w:rsidR="00234A17" w:rsidRDefault="00234A17" w:rsidP="00F42B38">
      <w:pPr>
        <w:pStyle w:val="ListParagraph"/>
        <w:numPr>
          <w:ilvl w:val="1"/>
          <w:numId w:val="25"/>
        </w:numPr>
      </w:pPr>
      <w:r>
        <w:t>Report Words with Digits (Hello2)</w:t>
      </w:r>
    </w:p>
    <w:p w14:paraId="00FACECB" w14:textId="77777777" w:rsidR="00234A17" w:rsidRDefault="00234A17" w:rsidP="00F42B38">
      <w:pPr>
        <w:pStyle w:val="ListParagraph"/>
        <w:numPr>
          <w:ilvl w:val="1"/>
          <w:numId w:val="25"/>
        </w:numPr>
      </w:pPr>
      <w:r>
        <w:t>Suggest Phonetic Words</w:t>
      </w:r>
    </w:p>
    <w:p w14:paraId="30DBF526" w14:textId="77777777" w:rsidR="00234A17" w:rsidRDefault="00234A17" w:rsidP="00F42B38">
      <w:pPr>
        <w:pStyle w:val="ListParagraph"/>
        <w:numPr>
          <w:ilvl w:val="1"/>
          <w:numId w:val="25"/>
        </w:numPr>
      </w:pPr>
      <w:r>
        <w:t>Suggest Typographical Words</w:t>
      </w:r>
    </w:p>
    <w:p w14:paraId="01587D83" w14:textId="77777777" w:rsidR="00234A17" w:rsidRDefault="00234A17" w:rsidP="00F42B38">
      <w:pPr>
        <w:pStyle w:val="ListParagraph"/>
        <w:numPr>
          <w:ilvl w:val="1"/>
          <w:numId w:val="25"/>
        </w:numPr>
      </w:pPr>
      <w:r>
        <w:t xml:space="preserve">Case Sensitive (Treat </w:t>
      </w:r>
      <w:proofErr w:type="spellStart"/>
      <w:r>
        <w:t>canada</w:t>
      </w:r>
      <w:proofErr w:type="spellEnd"/>
      <w:r>
        <w:t xml:space="preserve"> and Canada differently)</w:t>
      </w:r>
    </w:p>
    <w:p w14:paraId="3AD3CD3D" w14:textId="77777777" w:rsidR="00234A17" w:rsidRDefault="00234A17" w:rsidP="00F42B38">
      <w:pPr>
        <w:pStyle w:val="ListParagraph"/>
        <w:numPr>
          <w:ilvl w:val="1"/>
          <w:numId w:val="25"/>
        </w:numPr>
      </w:pPr>
      <w:r>
        <w:t>Check Word Parts (</w:t>
      </w:r>
      <w:proofErr w:type="spellStart"/>
      <w:r>
        <w:t>dumptruckdriver</w:t>
      </w:r>
      <w:proofErr w:type="spellEnd"/>
      <w:r>
        <w:t xml:space="preserve"> would be correct)</w:t>
      </w:r>
    </w:p>
    <w:p w14:paraId="6A7579A8" w14:textId="77777777" w:rsidR="00234A17" w:rsidRDefault="00234A17" w:rsidP="00F42B38">
      <w:pPr>
        <w:pStyle w:val="ListParagraph"/>
        <w:numPr>
          <w:ilvl w:val="1"/>
          <w:numId w:val="25"/>
        </w:numPr>
      </w:pPr>
      <w:r>
        <w:t>Capitalize First Letter of Sentence As You Type</w:t>
      </w:r>
    </w:p>
    <w:p w14:paraId="37C92395" w14:textId="77777777" w:rsidR="00234A17" w:rsidRDefault="00234A17" w:rsidP="00F42B38">
      <w:pPr>
        <w:pStyle w:val="ListParagraph"/>
        <w:numPr>
          <w:ilvl w:val="1"/>
          <w:numId w:val="25"/>
        </w:numPr>
      </w:pPr>
      <w:r w:rsidRPr="00F96F7A">
        <w:rPr>
          <w:b/>
        </w:rPr>
        <w:t>Reset Options</w:t>
      </w:r>
      <w:r w:rsidR="00F96F7A" w:rsidRPr="00F96F7A">
        <w:rPr>
          <w:b/>
        </w:rPr>
        <w:t>:</w:t>
      </w:r>
      <w:r w:rsidR="00F96F7A">
        <w:t xml:space="preserve">  Reset spelling options back to default.</w:t>
      </w:r>
    </w:p>
    <w:p w14:paraId="3A66E724" w14:textId="77777777" w:rsidR="00F96F7A" w:rsidRDefault="00F96F7A" w:rsidP="00F96F7A"/>
    <w:p w14:paraId="18BE2C05" w14:textId="68460367" w:rsidR="00234A17" w:rsidRPr="00F96F7A" w:rsidRDefault="00234A17" w:rsidP="00234A17">
      <w:pPr>
        <w:pStyle w:val="ListParagraph"/>
        <w:numPr>
          <w:ilvl w:val="0"/>
          <w:numId w:val="25"/>
        </w:numPr>
        <w:rPr>
          <w:b/>
        </w:rPr>
      </w:pPr>
      <w:r w:rsidRPr="00F96F7A">
        <w:rPr>
          <w:b/>
        </w:rPr>
        <w:t>Dictionaries</w:t>
      </w:r>
      <w:r w:rsidR="00F96F7A">
        <w:rPr>
          <w:b/>
        </w:rPr>
        <w:t xml:space="preserve">:  </w:t>
      </w:r>
      <w:r w:rsidR="00855307">
        <w:t xml:space="preserve">Press the Custom Dictionaries button to choose which dictionaries will be used.  </w:t>
      </w:r>
      <w:r w:rsidR="00F96F7A">
        <w:t>Dictionaries on the right side of the Custom Dictionaries window are available for use.  Dictionaries on the left side are currently active.</w:t>
      </w:r>
    </w:p>
    <w:p w14:paraId="52AB6A6C" w14:textId="7581DD34" w:rsidR="00234A17" w:rsidRDefault="00F164C0">
      <w:pPr>
        <w:pStyle w:val="ListParagraph"/>
        <w:numPr>
          <w:ilvl w:val="1"/>
          <w:numId w:val="25"/>
        </w:numPr>
      </w:pPr>
      <w:r w:rsidRPr="00F96F7A">
        <w:rPr>
          <w:b/>
        </w:rPr>
        <w:t>Compiled Dictionaries</w:t>
      </w:r>
      <w:r w:rsidR="00F96F7A" w:rsidRPr="00F96F7A">
        <w:rPr>
          <w:b/>
        </w:rPr>
        <w:t>:</w:t>
      </w:r>
      <w:r w:rsidR="00F96F7A">
        <w:t xml:space="preserve">  Pre-made dictionaries</w:t>
      </w:r>
      <w:r w:rsidR="00855307">
        <w:t xml:space="preserve"> that include Standard English and British dictionaries.  </w:t>
      </w:r>
      <w:proofErr w:type="spellStart"/>
      <w:r w:rsidR="00855307">
        <w:t>InScribe</w:t>
      </w:r>
      <w:proofErr w:type="spellEnd"/>
      <w:r w:rsidR="00855307">
        <w:t xml:space="preserve"> does not include medical dictionaries, but Benchmark KB can be enabled to include Stedman’s Medical Dictionary.   See section 3.1 for more information.  </w:t>
      </w:r>
    </w:p>
    <w:p w14:paraId="151E8A54" w14:textId="77777777" w:rsidR="00F164C0" w:rsidRPr="00E31CF0" w:rsidRDefault="00F164C0" w:rsidP="00F164C0">
      <w:pPr>
        <w:pStyle w:val="ListParagraph"/>
        <w:numPr>
          <w:ilvl w:val="1"/>
          <w:numId w:val="25"/>
        </w:numPr>
      </w:pPr>
      <w:r w:rsidRPr="00F96F7A">
        <w:rPr>
          <w:b/>
        </w:rPr>
        <w:t>User Dictionaries</w:t>
      </w:r>
      <w:r w:rsidR="00F96F7A" w:rsidRPr="00F96F7A">
        <w:rPr>
          <w:b/>
        </w:rPr>
        <w:t>:</w:t>
      </w:r>
      <w:r w:rsidR="00F96F7A">
        <w:t xml:space="preserve">  Dictionaries that contain words that are added by the user.</w:t>
      </w:r>
    </w:p>
    <w:p w14:paraId="4FAD6ADE" w14:textId="77777777" w:rsidR="007D5A03" w:rsidRDefault="007D5A03" w:rsidP="007D5A03">
      <w:pPr>
        <w:pStyle w:val="Heading3"/>
      </w:pPr>
      <w:bookmarkStart w:id="160" w:name="_Toc425499917"/>
      <w:r>
        <w:t>Shortcut Keys</w:t>
      </w:r>
      <w:bookmarkEnd w:id="160"/>
    </w:p>
    <w:p w14:paraId="4AE9A2E3" w14:textId="77777777" w:rsidR="00F164C0" w:rsidRDefault="00F164C0" w:rsidP="00F164C0">
      <w:pPr>
        <w:pStyle w:val="ListParagraph"/>
        <w:numPr>
          <w:ilvl w:val="0"/>
          <w:numId w:val="26"/>
        </w:numPr>
      </w:pPr>
      <w:r w:rsidRPr="00F96F7A">
        <w:rPr>
          <w:b/>
        </w:rPr>
        <w:t>Action Keys</w:t>
      </w:r>
      <w:r w:rsidR="00F96F7A" w:rsidRPr="00F96F7A">
        <w:rPr>
          <w:b/>
        </w:rPr>
        <w:t>:</w:t>
      </w:r>
      <w:r w:rsidR="00F96F7A">
        <w:t xml:space="preserve">  Customize the actions performed by the Action Keys F1 through F12.</w:t>
      </w:r>
    </w:p>
    <w:p w14:paraId="001AA8F3" w14:textId="77777777" w:rsidR="00F164C0" w:rsidRDefault="00F164C0" w:rsidP="00F164C0">
      <w:pPr>
        <w:pStyle w:val="ListParagraph"/>
        <w:numPr>
          <w:ilvl w:val="1"/>
          <w:numId w:val="26"/>
        </w:numPr>
      </w:pPr>
      <w:r w:rsidRPr="00F96F7A">
        <w:rPr>
          <w:b/>
        </w:rPr>
        <w:t>Reset Action</w:t>
      </w:r>
      <w:r w:rsidR="006E1955">
        <w:rPr>
          <w:b/>
        </w:rPr>
        <w:t>s</w:t>
      </w:r>
      <w:r w:rsidR="00F96F7A" w:rsidRPr="00F96F7A">
        <w:rPr>
          <w:b/>
        </w:rPr>
        <w:t>:</w:t>
      </w:r>
      <w:r w:rsidR="00F96F7A">
        <w:t xml:space="preserve">  Reset the Action Keys to their default settings.</w:t>
      </w:r>
    </w:p>
    <w:p w14:paraId="19D01486" w14:textId="77777777" w:rsidR="00F164C0" w:rsidRPr="00F96F7A" w:rsidRDefault="00F164C0" w:rsidP="00F164C0">
      <w:pPr>
        <w:pStyle w:val="ListParagraph"/>
        <w:numPr>
          <w:ilvl w:val="0"/>
          <w:numId w:val="26"/>
        </w:numPr>
        <w:rPr>
          <w:b/>
        </w:rPr>
      </w:pPr>
      <w:r w:rsidRPr="00F96F7A">
        <w:rPr>
          <w:b/>
        </w:rPr>
        <w:t>Options</w:t>
      </w:r>
    </w:p>
    <w:p w14:paraId="5EB00C88" w14:textId="0C10E35E" w:rsidR="00F164C0" w:rsidRDefault="00F164C0" w:rsidP="00F164C0">
      <w:pPr>
        <w:pStyle w:val="ListParagraph"/>
        <w:numPr>
          <w:ilvl w:val="1"/>
          <w:numId w:val="26"/>
        </w:numPr>
      </w:pPr>
      <w:r w:rsidRPr="00F96F7A">
        <w:rPr>
          <w:b/>
        </w:rPr>
        <w:t>Disable Shortcuts for Re-Pool and Invalidate</w:t>
      </w:r>
      <w:r w:rsidR="00F96F7A" w:rsidRPr="00F96F7A">
        <w:rPr>
          <w:b/>
        </w:rPr>
        <w:t>:</w:t>
      </w:r>
      <w:r w:rsidR="00F96F7A">
        <w:t xml:space="preserve">  Disable the Shortcuts.</w:t>
      </w:r>
    </w:p>
    <w:p w14:paraId="22DD99ED" w14:textId="77777777" w:rsidR="00F164C0" w:rsidRDefault="00F164C0" w:rsidP="00F164C0">
      <w:pPr>
        <w:pStyle w:val="ListParagraph"/>
        <w:numPr>
          <w:ilvl w:val="1"/>
          <w:numId w:val="26"/>
        </w:numPr>
      </w:pPr>
      <w:r w:rsidRPr="00332DFD">
        <w:rPr>
          <w:b/>
        </w:rPr>
        <w:t>Shortcuts</w:t>
      </w:r>
      <w:r w:rsidR="00F96F7A" w:rsidRPr="00332DFD">
        <w:rPr>
          <w:b/>
        </w:rPr>
        <w:t>:</w:t>
      </w:r>
      <w:r w:rsidR="00F96F7A">
        <w:t xml:space="preserve">  Choose the Shortcut configuration</w:t>
      </w:r>
      <w:r w:rsidR="00332DFD">
        <w:t>.</w:t>
      </w:r>
    </w:p>
    <w:p w14:paraId="2A66E0F5" w14:textId="77777777" w:rsidR="00F164C0" w:rsidRDefault="00F164C0" w:rsidP="00F164C0">
      <w:pPr>
        <w:pStyle w:val="ListParagraph"/>
        <w:numPr>
          <w:ilvl w:val="2"/>
          <w:numId w:val="26"/>
        </w:numPr>
      </w:pPr>
      <w:r w:rsidRPr="00332DFD">
        <w:rPr>
          <w:b/>
        </w:rPr>
        <w:lastRenderedPageBreak/>
        <w:t>Use Modified Shortcuts</w:t>
      </w:r>
      <w:r w:rsidR="00332DFD" w:rsidRPr="00332DFD">
        <w:rPr>
          <w:b/>
        </w:rPr>
        <w:t>:</w:t>
      </w:r>
      <w:r w:rsidR="00332DFD">
        <w:t xml:space="preserve">  This is the default option and has been optimized for </w:t>
      </w:r>
      <w:proofErr w:type="spellStart"/>
      <w:r w:rsidR="00332DFD">
        <w:t>InScribe</w:t>
      </w:r>
      <w:proofErr w:type="spellEnd"/>
      <w:r w:rsidR="00882C61">
        <w:t xml:space="preserve"> version</w:t>
      </w:r>
      <w:r w:rsidR="00332DFD">
        <w:t xml:space="preserve"> 6.  This is also the shortcut set used in this manual.</w:t>
      </w:r>
    </w:p>
    <w:p w14:paraId="47D0D1E6" w14:textId="7EEF330F" w:rsidR="00F164C0" w:rsidRDefault="00F164C0" w:rsidP="00F164C0">
      <w:pPr>
        <w:pStyle w:val="ListParagraph"/>
        <w:numPr>
          <w:ilvl w:val="2"/>
          <w:numId w:val="26"/>
        </w:numPr>
      </w:pPr>
      <w:r w:rsidRPr="00332DFD">
        <w:rPr>
          <w:b/>
        </w:rPr>
        <w:t>Use Classic Shortcuts</w:t>
      </w:r>
      <w:r w:rsidR="00332DFD" w:rsidRPr="00332DFD">
        <w:rPr>
          <w:b/>
        </w:rPr>
        <w:t>:</w:t>
      </w:r>
      <w:r w:rsidR="00332DFD">
        <w:t xml:space="preserve">  Use the original Shortcuts from </w:t>
      </w:r>
      <w:r w:rsidR="006E1955">
        <w:t xml:space="preserve">prior </w:t>
      </w:r>
      <w:r w:rsidR="00332DFD">
        <w:t>versions of the software.</w:t>
      </w:r>
    </w:p>
    <w:p w14:paraId="3111358E" w14:textId="77777777" w:rsidR="00F164C0" w:rsidRPr="00F164C0" w:rsidRDefault="00F164C0" w:rsidP="00F164C0">
      <w:pPr>
        <w:pStyle w:val="ListParagraph"/>
        <w:numPr>
          <w:ilvl w:val="2"/>
          <w:numId w:val="26"/>
        </w:numPr>
      </w:pPr>
      <w:r w:rsidRPr="00332DFD">
        <w:rPr>
          <w:b/>
        </w:rPr>
        <w:t>Use ASR Enhanced Shortcuts</w:t>
      </w:r>
      <w:r w:rsidR="00332DFD" w:rsidRPr="00332DFD">
        <w:rPr>
          <w:b/>
        </w:rPr>
        <w:t>:</w:t>
      </w:r>
      <w:r w:rsidR="00332DFD">
        <w:t xml:space="preserve">  Use a shortcut configuration optimized for use with </w:t>
      </w:r>
      <w:proofErr w:type="spellStart"/>
      <w:r w:rsidR="00332DFD">
        <w:t>ShadowScribe</w:t>
      </w:r>
      <w:proofErr w:type="spellEnd"/>
      <w:r w:rsidR="00332DFD">
        <w:t xml:space="preserve"> editing.  (Voice Recognition QA)</w:t>
      </w:r>
    </w:p>
    <w:p w14:paraId="7C40499F" w14:textId="77777777" w:rsidR="007D5A03" w:rsidRDefault="007D5A03" w:rsidP="007D5A03">
      <w:pPr>
        <w:pStyle w:val="Heading3"/>
      </w:pPr>
      <w:bookmarkStart w:id="161" w:name="_Toc425499918"/>
      <w:r>
        <w:t>Advanced</w:t>
      </w:r>
      <w:bookmarkEnd w:id="161"/>
    </w:p>
    <w:p w14:paraId="49554C13" w14:textId="77777777" w:rsidR="00F164C0" w:rsidRPr="00332DFD" w:rsidRDefault="00F164C0" w:rsidP="00F164C0">
      <w:pPr>
        <w:pStyle w:val="ListParagraph"/>
        <w:numPr>
          <w:ilvl w:val="0"/>
          <w:numId w:val="27"/>
        </w:numPr>
        <w:rPr>
          <w:b/>
        </w:rPr>
      </w:pPr>
      <w:r w:rsidRPr="00332DFD">
        <w:rPr>
          <w:b/>
        </w:rPr>
        <w:t>Shortcuts</w:t>
      </w:r>
    </w:p>
    <w:p w14:paraId="685463B8" w14:textId="77777777" w:rsidR="00F164C0" w:rsidRDefault="00F164C0" w:rsidP="00F164C0">
      <w:pPr>
        <w:pStyle w:val="ListParagraph"/>
        <w:numPr>
          <w:ilvl w:val="1"/>
          <w:numId w:val="27"/>
        </w:numPr>
      </w:pPr>
      <w:r w:rsidRPr="00816010">
        <w:rPr>
          <w:b/>
        </w:rPr>
        <w:t>Use Global Function Keys</w:t>
      </w:r>
      <w:r w:rsidR="00332DFD" w:rsidRPr="00816010">
        <w:rPr>
          <w:b/>
        </w:rPr>
        <w:t>:</w:t>
      </w:r>
      <w:r w:rsidR="00332DFD">
        <w:t xml:space="preserve">  Allow the Action Keys (F1 through F12) and other </w:t>
      </w:r>
      <w:r w:rsidR="00332DFD" w:rsidRPr="00332DFD">
        <w:rPr>
          <w:color w:val="FF0000"/>
          <w:sz w:val="18"/>
          <w:szCs w:val="18"/>
        </w:rPr>
        <w:t>(Hotkeys)</w:t>
      </w:r>
      <w:r w:rsidR="00332DFD" w:rsidRPr="00332DFD">
        <w:rPr>
          <w:color w:val="FF0000"/>
        </w:rPr>
        <w:t xml:space="preserve"> </w:t>
      </w:r>
      <w:r w:rsidR="00332DFD">
        <w:t xml:space="preserve">to be active even when </w:t>
      </w:r>
      <w:proofErr w:type="spellStart"/>
      <w:r w:rsidR="00332DFD">
        <w:t>InScribe</w:t>
      </w:r>
      <w:proofErr w:type="spellEnd"/>
      <w:r w:rsidR="00332DFD">
        <w:t xml:space="preserve"> is not the primary active program in Microsoft Windows.</w:t>
      </w:r>
    </w:p>
    <w:p w14:paraId="08827C7D" w14:textId="77777777" w:rsidR="00F164C0" w:rsidRPr="00332DFD" w:rsidRDefault="00F164C0" w:rsidP="00F164C0">
      <w:pPr>
        <w:pStyle w:val="ListParagraph"/>
        <w:numPr>
          <w:ilvl w:val="0"/>
          <w:numId w:val="27"/>
        </w:numPr>
        <w:rPr>
          <w:b/>
        </w:rPr>
      </w:pPr>
      <w:r w:rsidRPr="00332DFD">
        <w:rPr>
          <w:b/>
        </w:rPr>
        <w:t>Prompts</w:t>
      </w:r>
    </w:p>
    <w:p w14:paraId="10EE7771" w14:textId="77777777" w:rsidR="00F164C0" w:rsidRDefault="00F164C0" w:rsidP="00F164C0">
      <w:pPr>
        <w:pStyle w:val="ListParagraph"/>
        <w:numPr>
          <w:ilvl w:val="1"/>
          <w:numId w:val="27"/>
        </w:numPr>
      </w:pPr>
      <w:r w:rsidRPr="00332DFD">
        <w:rPr>
          <w:b/>
        </w:rPr>
        <w:t>Automatically Check for New Dictations Every [ ] Minutes</w:t>
      </w:r>
      <w:r w:rsidR="00332DFD" w:rsidRPr="00332DFD">
        <w:rPr>
          <w:b/>
        </w:rPr>
        <w:t>:</w:t>
      </w:r>
      <w:r w:rsidR="00332DFD">
        <w:t xml:space="preserve">  Enable </w:t>
      </w:r>
      <w:proofErr w:type="spellStart"/>
      <w:r w:rsidR="00332DFD">
        <w:t>InScribe</w:t>
      </w:r>
      <w:proofErr w:type="spellEnd"/>
      <w:r w:rsidR="00332DFD">
        <w:t xml:space="preserve"> to check for available dictations at the specified interval.</w:t>
      </w:r>
    </w:p>
    <w:p w14:paraId="2768EE16" w14:textId="77777777" w:rsidR="00F164C0" w:rsidRDefault="00F164C0" w:rsidP="00F164C0">
      <w:pPr>
        <w:pStyle w:val="ListParagraph"/>
        <w:numPr>
          <w:ilvl w:val="1"/>
          <w:numId w:val="27"/>
        </w:numPr>
      </w:pPr>
      <w:r w:rsidRPr="00332DFD">
        <w:rPr>
          <w:b/>
        </w:rPr>
        <w:t>Display JavaScript Errors</w:t>
      </w:r>
      <w:r w:rsidR="00332DFD" w:rsidRPr="00332DFD">
        <w:rPr>
          <w:b/>
        </w:rPr>
        <w:t>:</w:t>
      </w:r>
      <w:r w:rsidR="00332DFD">
        <w:t xml:space="preserve">  For troubleshooting purposes</w:t>
      </w:r>
      <w:r w:rsidR="006E1955">
        <w:t>,</w:t>
      </w:r>
      <w:r w:rsidR="00332DFD">
        <w:t xml:space="preserve"> display error message for </w:t>
      </w:r>
      <w:proofErr w:type="spellStart"/>
      <w:r w:rsidR="00332DFD">
        <w:t>InScribe</w:t>
      </w:r>
      <w:proofErr w:type="spellEnd"/>
      <w:r w:rsidR="00332DFD">
        <w:t>.</w:t>
      </w:r>
    </w:p>
    <w:p w14:paraId="7F829921" w14:textId="77777777" w:rsidR="00F164C0" w:rsidRPr="00332DFD" w:rsidRDefault="00F164C0" w:rsidP="00F164C0">
      <w:pPr>
        <w:pStyle w:val="ListParagraph"/>
        <w:numPr>
          <w:ilvl w:val="0"/>
          <w:numId w:val="27"/>
        </w:numPr>
        <w:rPr>
          <w:b/>
        </w:rPr>
      </w:pPr>
      <w:r w:rsidRPr="00332DFD">
        <w:rPr>
          <w:b/>
        </w:rPr>
        <w:t>Playback</w:t>
      </w:r>
    </w:p>
    <w:p w14:paraId="503990B5" w14:textId="77777777" w:rsidR="00F164C0" w:rsidRPr="00332DFD" w:rsidRDefault="00F164C0" w:rsidP="00F164C0">
      <w:pPr>
        <w:pStyle w:val="ListParagraph"/>
        <w:numPr>
          <w:ilvl w:val="1"/>
          <w:numId w:val="27"/>
        </w:numPr>
        <w:rPr>
          <w:b/>
        </w:rPr>
      </w:pPr>
      <w:r w:rsidRPr="00332DFD">
        <w:rPr>
          <w:b/>
        </w:rPr>
        <w:t>Audio Player</w:t>
      </w:r>
    </w:p>
    <w:p w14:paraId="4B714433" w14:textId="77777777" w:rsidR="00F164C0" w:rsidRDefault="00F164C0" w:rsidP="00F164C0">
      <w:pPr>
        <w:pStyle w:val="ListParagraph"/>
        <w:numPr>
          <w:ilvl w:val="2"/>
          <w:numId w:val="27"/>
        </w:numPr>
      </w:pPr>
      <w:proofErr w:type="spellStart"/>
      <w:r w:rsidRPr="00332DFD">
        <w:rPr>
          <w:b/>
        </w:rPr>
        <w:t>InScribe</w:t>
      </w:r>
      <w:proofErr w:type="spellEnd"/>
      <w:r w:rsidR="00332DFD" w:rsidRPr="00332DFD">
        <w:rPr>
          <w:b/>
        </w:rPr>
        <w:t>:</w:t>
      </w:r>
      <w:r w:rsidR="00332DFD">
        <w:t xml:space="preserve">  Use the default </w:t>
      </w:r>
      <w:proofErr w:type="spellStart"/>
      <w:r w:rsidR="00332DFD">
        <w:t>InScribe</w:t>
      </w:r>
      <w:proofErr w:type="spellEnd"/>
      <w:r w:rsidR="00332DFD">
        <w:t xml:space="preserve"> player.</w:t>
      </w:r>
    </w:p>
    <w:p w14:paraId="53522734" w14:textId="3986C335" w:rsidR="00F164C0" w:rsidRDefault="00F164C0" w:rsidP="00F164C0">
      <w:pPr>
        <w:pStyle w:val="ListParagraph"/>
        <w:numPr>
          <w:ilvl w:val="2"/>
          <w:numId w:val="27"/>
        </w:numPr>
      </w:pPr>
      <w:r w:rsidRPr="00332DFD">
        <w:rPr>
          <w:b/>
        </w:rPr>
        <w:t>Other</w:t>
      </w:r>
      <w:r w:rsidR="00332DFD" w:rsidRPr="00332DFD">
        <w:rPr>
          <w:b/>
        </w:rPr>
        <w:t>:</w:t>
      </w:r>
      <w:r w:rsidR="00332DFD">
        <w:t xml:space="preserve">  Use an alternate media player</w:t>
      </w:r>
      <w:r w:rsidR="006E1955">
        <w:t xml:space="preserve"> currently installed on your machine.</w:t>
      </w:r>
    </w:p>
    <w:p w14:paraId="11B6C518" w14:textId="01FB8C5E" w:rsidR="0001635D" w:rsidRDefault="0001635D" w:rsidP="0001635D">
      <w:pPr>
        <w:pStyle w:val="ListParagraph"/>
        <w:numPr>
          <w:ilvl w:val="1"/>
          <w:numId w:val="27"/>
        </w:numPr>
      </w:pPr>
      <w:r w:rsidRPr="00332DFD">
        <w:rPr>
          <w:b/>
        </w:rPr>
        <w:t>Audio Player Path:</w:t>
      </w:r>
      <w:r w:rsidR="00332DFD">
        <w:t xml:space="preserve">  The file path to an alternate media player</w:t>
      </w:r>
      <w:r w:rsidR="006E1955">
        <w:t xml:space="preserve">; only enabled when </w:t>
      </w:r>
      <w:proofErr w:type="gramStart"/>
      <w:r w:rsidR="006E1955">
        <w:t>Other</w:t>
      </w:r>
      <w:proofErr w:type="gramEnd"/>
      <w:r w:rsidR="006E1955">
        <w:t xml:space="preserve"> is selected for the Audio Player.</w:t>
      </w:r>
    </w:p>
    <w:p w14:paraId="2BB3DCF9" w14:textId="77777777" w:rsidR="0001635D" w:rsidRPr="00332DFD" w:rsidRDefault="0001635D" w:rsidP="0001635D">
      <w:pPr>
        <w:pStyle w:val="ListParagraph"/>
        <w:numPr>
          <w:ilvl w:val="1"/>
          <w:numId w:val="27"/>
        </w:numPr>
        <w:rPr>
          <w:b/>
        </w:rPr>
      </w:pPr>
      <w:proofErr w:type="spellStart"/>
      <w:r w:rsidRPr="00332DFD">
        <w:rPr>
          <w:b/>
        </w:rPr>
        <w:t>InScribe</w:t>
      </w:r>
      <w:proofErr w:type="spellEnd"/>
      <w:r w:rsidRPr="00332DFD">
        <w:rPr>
          <w:b/>
        </w:rPr>
        <w:t xml:space="preserve"> Wave Player:</w:t>
      </w:r>
    </w:p>
    <w:p w14:paraId="2E30F93A" w14:textId="77777777" w:rsidR="0001635D" w:rsidRDefault="0001635D" w:rsidP="0001635D">
      <w:pPr>
        <w:pStyle w:val="ListParagraph"/>
        <w:numPr>
          <w:ilvl w:val="2"/>
          <w:numId w:val="27"/>
        </w:numPr>
      </w:pPr>
      <w:r>
        <w:t>Automatic</w:t>
      </w:r>
    </w:p>
    <w:p w14:paraId="27D5E576" w14:textId="77777777" w:rsidR="0001635D" w:rsidRDefault="0001635D" w:rsidP="0001635D">
      <w:pPr>
        <w:pStyle w:val="ListParagraph"/>
        <w:numPr>
          <w:ilvl w:val="2"/>
          <w:numId w:val="27"/>
        </w:numPr>
      </w:pPr>
      <w:r>
        <w:t>WASAPI</w:t>
      </w:r>
    </w:p>
    <w:p w14:paraId="53D0ACF8" w14:textId="77777777" w:rsidR="0001635D" w:rsidRDefault="0001635D" w:rsidP="002E5CA6">
      <w:pPr>
        <w:pStyle w:val="ListParagraph"/>
        <w:numPr>
          <w:ilvl w:val="2"/>
          <w:numId w:val="27"/>
        </w:numPr>
      </w:pPr>
      <w:proofErr w:type="spellStart"/>
      <w:r>
        <w:t>WaveOut</w:t>
      </w:r>
      <w:proofErr w:type="spellEnd"/>
    </w:p>
    <w:p w14:paraId="6D59A0A9" w14:textId="77777777" w:rsidR="0001635D" w:rsidRPr="00332DFD" w:rsidRDefault="0001635D" w:rsidP="0001635D">
      <w:pPr>
        <w:pStyle w:val="ListParagraph"/>
        <w:numPr>
          <w:ilvl w:val="0"/>
          <w:numId w:val="27"/>
        </w:numPr>
        <w:rPr>
          <w:b/>
        </w:rPr>
      </w:pPr>
      <w:r w:rsidRPr="00332DFD">
        <w:rPr>
          <w:b/>
        </w:rPr>
        <w:t>Data</w:t>
      </w:r>
    </w:p>
    <w:p w14:paraId="22756F54" w14:textId="2A44A9E6" w:rsidR="0001635D" w:rsidRDefault="00962DDA" w:rsidP="0001635D">
      <w:pPr>
        <w:pStyle w:val="ListParagraph"/>
        <w:numPr>
          <w:ilvl w:val="1"/>
          <w:numId w:val="27"/>
        </w:numPr>
      </w:pPr>
      <w:r>
        <w:rPr>
          <w:noProof/>
        </w:rPr>
        <w:lastRenderedPageBreak/>
        <w:drawing>
          <wp:anchor distT="0" distB="0" distL="114300" distR="114300" simplePos="0" relativeHeight="251730432" behindDoc="1" locked="0" layoutInCell="1" allowOverlap="1" wp14:anchorId="034D9C42" wp14:editId="53703165">
            <wp:simplePos x="0" y="0"/>
            <wp:positionH relativeFrom="margin">
              <wp:align>right</wp:align>
            </wp:positionH>
            <wp:positionV relativeFrom="paragraph">
              <wp:posOffset>6171</wp:posOffset>
            </wp:positionV>
            <wp:extent cx="1906905" cy="3178175"/>
            <wp:effectExtent l="0" t="0" r="0" b="3175"/>
            <wp:wrapTight wrapText="bothSides">
              <wp:wrapPolygon edited="0">
                <wp:start x="0" y="0"/>
                <wp:lineTo x="0" y="21492"/>
                <wp:lineTo x="21363" y="21492"/>
                <wp:lineTo x="2136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rsonal Files.jpg"/>
                    <pic:cNvPicPr/>
                  </pic:nvPicPr>
                  <pic:blipFill>
                    <a:blip r:embed="rId86">
                      <a:extLst>
                        <a:ext uri="{28A0092B-C50C-407E-A947-70E740481C1C}">
                          <a14:useLocalDpi xmlns:a14="http://schemas.microsoft.com/office/drawing/2010/main" val="0"/>
                        </a:ext>
                      </a:extLst>
                    </a:blip>
                    <a:stretch>
                      <a:fillRect/>
                    </a:stretch>
                  </pic:blipFill>
                  <pic:spPr>
                    <a:xfrm>
                      <a:off x="0" y="0"/>
                      <a:ext cx="1906905" cy="3178175"/>
                    </a:xfrm>
                    <a:prstGeom prst="rect">
                      <a:avLst/>
                    </a:prstGeom>
                  </pic:spPr>
                </pic:pic>
              </a:graphicData>
            </a:graphic>
            <wp14:sizeRelH relativeFrom="margin">
              <wp14:pctWidth>0</wp14:pctWidth>
            </wp14:sizeRelH>
            <wp14:sizeRelV relativeFrom="margin">
              <wp14:pctHeight>0</wp14:pctHeight>
            </wp14:sizeRelV>
          </wp:anchor>
        </w:drawing>
      </w:r>
      <w:r w:rsidR="0001635D" w:rsidRPr="00332DFD">
        <w:rPr>
          <w:b/>
        </w:rPr>
        <w:t>Remove Save Folders:</w:t>
      </w:r>
      <w:r w:rsidR="0001635D">
        <w:t xml:space="preserve">  This option will remove all </w:t>
      </w:r>
      <w:r w:rsidR="006E1955">
        <w:t xml:space="preserve">prior </w:t>
      </w:r>
      <w:r w:rsidR="0001635D">
        <w:t xml:space="preserve">“Save” folders under this username.  By default, </w:t>
      </w:r>
      <w:proofErr w:type="spellStart"/>
      <w:r w:rsidR="0001635D">
        <w:t>InScribe</w:t>
      </w:r>
      <w:proofErr w:type="spellEnd"/>
      <w:r w:rsidR="0001635D">
        <w:t xml:space="preserve"> removes old folders each time you log in, but saves the last two weeks of transcription data.  This option will clear all old data.</w:t>
      </w:r>
    </w:p>
    <w:p w14:paraId="0E3CADC7" w14:textId="77777777" w:rsidR="0001635D" w:rsidRPr="00332DFD" w:rsidRDefault="0001635D" w:rsidP="0001635D">
      <w:pPr>
        <w:pStyle w:val="ListParagraph"/>
        <w:numPr>
          <w:ilvl w:val="1"/>
          <w:numId w:val="27"/>
        </w:numPr>
        <w:rPr>
          <w:b/>
        </w:rPr>
      </w:pPr>
      <w:r w:rsidRPr="00332DFD">
        <w:rPr>
          <w:b/>
        </w:rPr>
        <w:t>Backup and Restore Personal Files</w:t>
      </w:r>
    </w:p>
    <w:p w14:paraId="48E370FA" w14:textId="740F6244" w:rsidR="00D11E79" w:rsidRDefault="00D11E79" w:rsidP="00D11E79">
      <w:pPr>
        <w:pStyle w:val="ListParagraph"/>
        <w:numPr>
          <w:ilvl w:val="2"/>
          <w:numId w:val="27"/>
        </w:numPr>
      </w:pPr>
      <w:r w:rsidRPr="00332DFD">
        <w:rPr>
          <w:b/>
        </w:rPr>
        <w:t>Backup to Set:</w:t>
      </w:r>
      <w:r>
        <w:t xml:space="preserve">  Choose the Backup options to save your AutoText and User Dictionar</w:t>
      </w:r>
      <w:r w:rsidR="006E1955">
        <w:t>y</w:t>
      </w:r>
      <w:r>
        <w:t xml:space="preserve"> to a copied location on your computer, which you can use to switch between sets or simply have a backup copy.</w:t>
      </w:r>
    </w:p>
    <w:p w14:paraId="5871FDD0" w14:textId="77777777" w:rsidR="006E1955" w:rsidRDefault="006E1955" w:rsidP="00D11E79">
      <w:pPr>
        <w:pStyle w:val="ListParagraph"/>
        <w:numPr>
          <w:ilvl w:val="2"/>
          <w:numId w:val="27"/>
        </w:numPr>
      </w:pPr>
      <w:r>
        <w:rPr>
          <w:b/>
        </w:rPr>
        <w:t>Restore from Set:</w:t>
      </w:r>
      <w:r>
        <w:t xml:space="preserve"> Restore a previous backup of your AutoText and User Dictionary files.</w:t>
      </w:r>
    </w:p>
    <w:p w14:paraId="2822E9FC" w14:textId="79BA441A" w:rsidR="00D11E79" w:rsidRDefault="00962DDA" w:rsidP="00D11E79">
      <w:pPr>
        <w:pStyle w:val="ListParagraph"/>
        <w:numPr>
          <w:ilvl w:val="2"/>
          <w:numId w:val="27"/>
        </w:numPr>
      </w:pPr>
      <w:r w:rsidRPr="00962DDA">
        <w:rPr>
          <w:b/>
        </w:rPr>
        <w:t>Backup to Location:</w:t>
      </w:r>
      <w:r>
        <w:t xml:space="preserve">  </w:t>
      </w:r>
      <w:r w:rsidR="006E1955">
        <w:t>O</w:t>
      </w:r>
      <w:r w:rsidR="00D11E79">
        <w:t xml:space="preserve">ptions to specify where you want to save a backup of your AutoText and User </w:t>
      </w:r>
      <w:r w:rsidR="00816010">
        <w:t>Dictionary</w:t>
      </w:r>
      <w:r w:rsidR="00D11E79">
        <w:t>, which you can use to keep a backup on a separate disk, or to move to another computer.</w:t>
      </w:r>
    </w:p>
    <w:p w14:paraId="5E771EB8" w14:textId="77777777" w:rsidR="006E1955" w:rsidRPr="00F164C0" w:rsidRDefault="006E1955" w:rsidP="00D11E79">
      <w:pPr>
        <w:pStyle w:val="ListParagraph"/>
        <w:numPr>
          <w:ilvl w:val="2"/>
          <w:numId w:val="27"/>
        </w:numPr>
      </w:pPr>
      <w:r>
        <w:rPr>
          <w:b/>
        </w:rPr>
        <w:t>Restore from Location:</w:t>
      </w:r>
      <w:r>
        <w:t xml:space="preserve"> Options to retrieve a prior backup of your AutoText and User Dictionary files.</w:t>
      </w:r>
    </w:p>
    <w:p w14:paraId="1AE25F33" w14:textId="77777777" w:rsidR="00024A6A" w:rsidRDefault="00024A6A" w:rsidP="00024A6A">
      <w:pPr>
        <w:pStyle w:val="Heading2"/>
      </w:pPr>
      <w:bookmarkStart w:id="162" w:name="_Rating_a_Transcription"/>
      <w:bookmarkStart w:id="163" w:name="_Toc425499919"/>
      <w:bookmarkStart w:id="164" w:name="_Toc252801935"/>
      <w:bookmarkStart w:id="165" w:name="_Toc261952649"/>
      <w:bookmarkStart w:id="166" w:name="_Toc241633203"/>
      <w:bookmarkEnd w:id="133"/>
      <w:bookmarkEnd w:id="162"/>
      <w:r>
        <w:t>AutoText</w:t>
      </w:r>
      <w:bookmarkStart w:id="167" w:name="_Toc263777887"/>
      <w:bookmarkStart w:id="168" w:name="_Toc263844556"/>
      <w:bookmarkStart w:id="169" w:name="_Toc263777888"/>
      <w:bookmarkStart w:id="170" w:name="_Toc263844557"/>
      <w:bookmarkStart w:id="171" w:name="_Toc263777889"/>
      <w:bookmarkStart w:id="172" w:name="_Toc263844558"/>
      <w:bookmarkStart w:id="173" w:name="_Toc263777891"/>
      <w:bookmarkStart w:id="174" w:name="_Toc263844560"/>
      <w:bookmarkStart w:id="175" w:name="_Toc263777892"/>
      <w:bookmarkStart w:id="176" w:name="_Toc263844561"/>
      <w:bookmarkStart w:id="177" w:name="_Toc263777893"/>
      <w:bookmarkStart w:id="178" w:name="_Toc263844562"/>
      <w:bookmarkStart w:id="179" w:name="_Toc263777308"/>
      <w:bookmarkStart w:id="180" w:name="_Toc263777568"/>
      <w:bookmarkStart w:id="181" w:name="_Toc263777895"/>
      <w:bookmarkStart w:id="182" w:name="_Toc263844564"/>
      <w:bookmarkStart w:id="183" w:name="_Toc263777309"/>
      <w:bookmarkStart w:id="184" w:name="_Toc263777569"/>
      <w:bookmarkStart w:id="185" w:name="_Toc263777896"/>
      <w:bookmarkStart w:id="186" w:name="_Toc263844565"/>
      <w:bookmarkStart w:id="187" w:name="_Toc263777311"/>
      <w:bookmarkStart w:id="188" w:name="_Toc263777571"/>
      <w:bookmarkStart w:id="189" w:name="_Toc263777898"/>
      <w:bookmarkStart w:id="190" w:name="_Toc263844567"/>
      <w:bookmarkStart w:id="191" w:name="_Toc263777312"/>
      <w:bookmarkStart w:id="192" w:name="_Toc263777572"/>
      <w:bookmarkStart w:id="193" w:name="_Toc263777899"/>
      <w:bookmarkStart w:id="194" w:name="_Toc263844568"/>
      <w:bookmarkStart w:id="195" w:name="_Toc263777313"/>
      <w:bookmarkStart w:id="196" w:name="_Toc263777573"/>
      <w:bookmarkStart w:id="197" w:name="_Toc263777900"/>
      <w:bookmarkStart w:id="198" w:name="_Toc263844569"/>
      <w:bookmarkStart w:id="199" w:name="_Toc263777314"/>
      <w:bookmarkStart w:id="200" w:name="_Toc263777574"/>
      <w:bookmarkStart w:id="201" w:name="_Toc263777901"/>
      <w:bookmarkStart w:id="202" w:name="_Toc263844570"/>
      <w:bookmarkStart w:id="203" w:name="_Toc263777315"/>
      <w:bookmarkStart w:id="204" w:name="_Toc263777575"/>
      <w:bookmarkStart w:id="205" w:name="_Toc263777902"/>
      <w:bookmarkStart w:id="206" w:name="_Toc263844571"/>
      <w:bookmarkStart w:id="207" w:name="_Toc263777316"/>
      <w:bookmarkStart w:id="208" w:name="_Toc263777576"/>
      <w:bookmarkStart w:id="209" w:name="_Toc263777903"/>
      <w:bookmarkStart w:id="210" w:name="_Toc263844572"/>
      <w:bookmarkStart w:id="211" w:name="_Toc263777317"/>
      <w:bookmarkStart w:id="212" w:name="_Toc263777577"/>
      <w:bookmarkStart w:id="213" w:name="_Toc263777904"/>
      <w:bookmarkStart w:id="214" w:name="_Toc263844573"/>
      <w:bookmarkStart w:id="215" w:name="_Toc263777905"/>
      <w:bookmarkStart w:id="216" w:name="_Toc263844574"/>
      <w:bookmarkEnd w:id="16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96ADFA5" w14:textId="77777777" w:rsidR="00024A6A" w:rsidRPr="00962DDA" w:rsidRDefault="00024A6A" w:rsidP="00024A6A">
      <w:r>
        <w:t xml:space="preserve">AutoText is </w:t>
      </w:r>
      <w:proofErr w:type="spellStart"/>
      <w:r>
        <w:t>InScribe’s</w:t>
      </w:r>
      <w:proofErr w:type="spellEnd"/>
      <w:r>
        <w:t xml:space="preserve"> built in Word Expander.  Word expansion can be as simple as expanding a few characters into a longer word or phrase, or as much as entire templates complete with Tables and Ordered Lists.  All of the formatting options that are available in the standard editing window are available in the AutoText editing window.</w:t>
      </w:r>
    </w:p>
    <w:p w14:paraId="1412BF05" w14:textId="77777777" w:rsidR="00024A6A" w:rsidRDefault="00024A6A" w:rsidP="00024A6A">
      <w:pPr>
        <w:pStyle w:val="Heading3"/>
      </w:pPr>
      <w:bookmarkStart w:id="217" w:name="_Toc425499920"/>
      <w:r>
        <w:t>Adding and Removing Entries</w:t>
      </w:r>
      <w:bookmarkEnd w:id="217"/>
    </w:p>
    <w:p w14:paraId="2E36E2E2" w14:textId="77777777" w:rsidR="00283888" w:rsidRDefault="00283888" w:rsidP="00283888">
      <w:r>
        <w:rPr>
          <w:noProof/>
        </w:rPr>
        <w:drawing>
          <wp:anchor distT="0" distB="0" distL="114300" distR="114300" simplePos="0" relativeHeight="251732480" behindDoc="1" locked="0" layoutInCell="1" allowOverlap="1" wp14:anchorId="1223C9FC" wp14:editId="02088E4F">
            <wp:simplePos x="0" y="0"/>
            <wp:positionH relativeFrom="margin">
              <wp:align>right</wp:align>
            </wp:positionH>
            <wp:positionV relativeFrom="paragraph">
              <wp:posOffset>8345</wp:posOffset>
            </wp:positionV>
            <wp:extent cx="1334135" cy="1319530"/>
            <wp:effectExtent l="0" t="0" r="0" b="0"/>
            <wp:wrapTight wrapText="bothSides">
              <wp:wrapPolygon edited="0">
                <wp:start x="0" y="0"/>
                <wp:lineTo x="0" y="21205"/>
                <wp:lineTo x="21281" y="21205"/>
                <wp:lineTo x="212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Left.jpg"/>
                    <pic:cNvPicPr/>
                  </pic:nvPicPr>
                  <pic:blipFill>
                    <a:blip r:embed="rId87">
                      <a:extLst>
                        <a:ext uri="{28A0092B-C50C-407E-A947-70E740481C1C}">
                          <a14:useLocalDpi xmlns:a14="http://schemas.microsoft.com/office/drawing/2010/main" val="0"/>
                        </a:ext>
                      </a:extLst>
                    </a:blip>
                    <a:stretch>
                      <a:fillRect/>
                    </a:stretch>
                  </pic:blipFill>
                  <pic:spPr>
                    <a:xfrm>
                      <a:off x="0" y="0"/>
                      <a:ext cx="1334135" cy="1319530"/>
                    </a:xfrm>
                    <a:prstGeom prst="rect">
                      <a:avLst/>
                    </a:prstGeom>
                  </pic:spPr>
                </pic:pic>
              </a:graphicData>
            </a:graphic>
            <wp14:sizeRelH relativeFrom="margin">
              <wp14:pctWidth>0</wp14:pctWidth>
            </wp14:sizeRelH>
            <wp14:sizeRelV relativeFrom="margin">
              <wp14:pctHeight>0</wp14:pctHeight>
            </wp14:sizeRelV>
          </wp:anchor>
        </w:drawing>
      </w:r>
      <w:r>
        <w:t>On the left side of the AutoText window is a list of all current expansions.</w:t>
      </w:r>
    </w:p>
    <w:p w14:paraId="0AAAB732" w14:textId="79D3A02A" w:rsidR="004F772A" w:rsidRDefault="004F772A" w:rsidP="00283888">
      <w:pPr>
        <w:pStyle w:val="ListParagraph"/>
        <w:numPr>
          <w:ilvl w:val="0"/>
          <w:numId w:val="28"/>
        </w:numPr>
      </w:pPr>
      <w:r>
        <w:t>T</w:t>
      </w:r>
      <w:r w:rsidR="00841D22">
        <w:t xml:space="preserve">he green </w:t>
      </w:r>
      <w:r w:rsidR="00841D22">
        <w:rPr>
          <w:noProof/>
        </w:rPr>
        <w:drawing>
          <wp:inline distT="0" distB="0" distL="0" distR="0" wp14:anchorId="1D48244C" wp14:editId="73A548E8">
            <wp:extent cx="146304" cy="13716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een Plus.jpg"/>
                    <pic:cNvPicPr/>
                  </pic:nvPicPr>
                  <pic:blipFill>
                    <a:blip r:embed="rId3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button creates</w:t>
      </w:r>
      <w:r w:rsidR="00283888">
        <w:t xml:space="preserve"> a new entry.  The name entered here will be the short </w:t>
      </w:r>
      <w:r w:rsidR="006E1955">
        <w:t xml:space="preserve">version </w:t>
      </w:r>
      <w:r w:rsidR="00283888">
        <w:t xml:space="preserve">of the expansion.  Note that </w:t>
      </w:r>
      <w:proofErr w:type="spellStart"/>
      <w:r w:rsidR="00283888">
        <w:t>InScribe</w:t>
      </w:r>
      <w:proofErr w:type="spellEnd"/>
      <w:r w:rsidR="00283888">
        <w:t xml:space="preserve"> will gray out the “OK” button if the name entered has invalid characters or is already in use.</w:t>
      </w:r>
    </w:p>
    <w:p w14:paraId="5242AA64" w14:textId="52A3D35E" w:rsidR="00283888" w:rsidRDefault="00AB5D50" w:rsidP="004F772A">
      <w:r>
        <w:rPr>
          <w:noProof/>
        </w:rPr>
        <w:drawing>
          <wp:anchor distT="0" distB="0" distL="114300" distR="114300" simplePos="0" relativeHeight="251733504" behindDoc="1" locked="0" layoutInCell="1" allowOverlap="1" wp14:anchorId="26EAE032" wp14:editId="24AF4F8A">
            <wp:simplePos x="0" y="0"/>
            <wp:positionH relativeFrom="margin">
              <wp:posOffset>4991100</wp:posOffset>
            </wp:positionH>
            <wp:positionV relativeFrom="paragraph">
              <wp:posOffset>132080</wp:posOffset>
            </wp:positionV>
            <wp:extent cx="1403350" cy="876935"/>
            <wp:effectExtent l="0" t="0" r="6350" b="0"/>
            <wp:wrapTight wrapText="bothSides">
              <wp:wrapPolygon edited="0">
                <wp:start x="0" y="0"/>
                <wp:lineTo x="0" y="21115"/>
                <wp:lineTo x="21405" y="21115"/>
                <wp:lineTo x="2140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utoName.jpg"/>
                    <pic:cNvPicPr/>
                  </pic:nvPicPr>
                  <pic:blipFill>
                    <a:blip r:embed="rId88">
                      <a:extLst>
                        <a:ext uri="{28A0092B-C50C-407E-A947-70E740481C1C}">
                          <a14:useLocalDpi xmlns:a14="http://schemas.microsoft.com/office/drawing/2010/main" val="0"/>
                        </a:ext>
                      </a:extLst>
                    </a:blip>
                    <a:stretch>
                      <a:fillRect/>
                    </a:stretch>
                  </pic:blipFill>
                  <pic:spPr>
                    <a:xfrm>
                      <a:off x="0" y="0"/>
                      <a:ext cx="1403350" cy="876935"/>
                    </a:xfrm>
                    <a:prstGeom prst="rect">
                      <a:avLst/>
                    </a:prstGeom>
                  </pic:spPr>
                </pic:pic>
              </a:graphicData>
            </a:graphic>
            <wp14:sizeRelH relativeFrom="margin">
              <wp14:pctWidth>0</wp14:pctWidth>
            </wp14:sizeRelH>
            <wp14:sizeRelV relativeFrom="margin">
              <wp14:pctHeight>0</wp14:pctHeight>
            </wp14:sizeRelV>
          </wp:anchor>
        </w:drawing>
      </w:r>
    </w:p>
    <w:p w14:paraId="628FA521" w14:textId="4C99B4F8" w:rsidR="00283888" w:rsidRDefault="004F772A" w:rsidP="00283888">
      <w:pPr>
        <w:pStyle w:val="ListParagraph"/>
        <w:numPr>
          <w:ilvl w:val="0"/>
          <w:numId w:val="28"/>
        </w:numPr>
      </w:pPr>
      <w:r>
        <w:t>T</w:t>
      </w:r>
      <w:r w:rsidR="00841D22">
        <w:t xml:space="preserve">he </w:t>
      </w:r>
      <w:r w:rsidR="00841D22">
        <w:rPr>
          <w:noProof/>
        </w:rPr>
        <w:drawing>
          <wp:inline distT="0" distB="0" distL="0" distR="0" wp14:anchorId="0C4AD00A" wp14:editId="2D1BC2A9">
            <wp:extent cx="146304" cy="13716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ave.jpg"/>
                    <pic:cNvPicPr/>
                  </pic:nvPicPr>
                  <pic:blipFill>
                    <a:blip r:embed="rId36">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t xml:space="preserve"> Save button store</w:t>
      </w:r>
      <w:r w:rsidR="00AB5D50">
        <w:t>s</w:t>
      </w:r>
      <w:r>
        <w:t xml:space="preserve"> changes made to the selected entry</w:t>
      </w:r>
    </w:p>
    <w:p w14:paraId="3BBEC4EC" w14:textId="24AC5C7D" w:rsidR="004F772A" w:rsidRDefault="004F772A" w:rsidP="004F772A">
      <w:pPr>
        <w:pStyle w:val="ListParagraph"/>
      </w:pPr>
    </w:p>
    <w:p w14:paraId="209554B9" w14:textId="2A7FDD14" w:rsidR="004F772A" w:rsidRDefault="004F772A" w:rsidP="004F772A"/>
    <w:p w14:paraId="1BDFFF85" w14:textId="5576B571" w:rsidR="00283888" w:rsidRDefault="004F772A" w:rsidP="004F772A">
      <w:pPr>
        <w:pStyle w:val="ListParagraph"/>
        <w:numPr>
          <w:ilvl w:val="0"/>
          <w:numId w:val="28"/>
        </w:numPr>
      </w:pPr>
      <w:r>
        <w:t>T</w:t>
      </w:r>
      <w:r w:rsidR="00841D22">
        <w:t xml:space="preserve">he </w:t>
      </w:r>
      <w:r w:rsidR="00841D22">
        <w:rPr>
          <w:noProof/>
        </w:rPr>
        <w:drawing>
          <wp:inline distT="0" distB="0" distL="0" distR="0" wp14:anchorId="1D079B9F" wp14:editId="47E9EE84">
            <wp:extent cx="128016" cy="13716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d Minus.jpg"/>
                    <pic:cNvPicPr/>
                  </pic:nvPicPr>
                  <pic:blipFill>
                    <a:blip r:embed="rId31">
                      <a:extLst>
                        <a:ext uri="{28A0092B-C50C-407E-A947-70E740481C1C}">
                          <a14:useLocalDpi xmlns:a14="http://schemas.microsoft.com/office/drawing/2010/main" val="0"/>
                        </a:ext>
                      </a:extLst>
                    </a:blip>
                    <a:stretch>
                      <a:fillRect/>
                    </a:stretch>
                  </pic:blipFill>
                  <pic:spPr>
                    <a:xfrm>
                      <a:off x="0" y="0"/>
                      <a:ext cx="128016" cy="137160"/>
                    </a:xfrm>
                    <a:prstGeom prst="rect">
                      <a:avLst/>
                    </a:prstGeom>
                  </pic:spPr>
                </pic:pic>
              </a:graphicData>
            </a:graphic>
          </wp:inline>
        </w:drawing>
      </w:r>
      <w:r>
        <w:t xml:space="preserve"> Delete button remove</w:t>
      </w:r>
      <w:r w:rsidR="00AB5D50">
        <w:t>s</w:t>
      </w:r>
      <w:r>
        <w:t xml:space="preserve"> </w:t>
      </w:r>
      <w:r w:rsidR="001425EA">
        <w:t>the selected</w:t>
      </w:r>
      <w:r>
        <w:t xml:space="preserve"> AutoText entry.  Deleted entries can be recovered from backup files.</w:t>
      </w:r>
    </w:p>
    <w:p w14:paraId="7B5A61A3" w14:textId="77777777" w:rsidR="004F772A" w:rsidRDefault="004F772A" w:rsidP="004F772A"/>
    <w:p w14:paraId="55609FA0" w14:textId="10357A84" w:rsidR="004F772A" w:rsidRPr="00283888" w:rsidRDefault="004F772A" w:rsidP="004F772A">
      <w:pPr>
        <w:pStyle w:val="ListParagraph"/>
        <w:numPr>
          <w:ilvl w:val="0"/>
          <w:numId w:val="28"/>
        </w:numPr>
      </w:pPr>
      <w:r>
        <w:rPr>
          <w:noProof/>
        </w:rPr>
        <w:drawing>
          <wp:anchor distT="0" distB="0" distL="114300" distR="114300" simplePos="0" relativeHeight="251734528" behindDoc="1" locked="0" layoutInCell="1" allowOverlap="1" wp14:anchorId="747009ED" wp14:editId="0939D059">
            <wp:simplePos x="0" y="0"/>
            <wp:positionH relativeFrom="margin">
              <wp:align>right</wp:align>
            </wp:positionH>
            <wp:positionV relativeFrom="paragraph">
              <wp:posOffset>11547</wp:posOffset>
            </wp:positionV>
            <wp:extent cx="1546225" cy="675640"/>
            <wp:effectExtent l="0" t="0" r="0" b="0"/>
            <wp:wrapTight wrapText="bothSides">
              <wp:wrapPolygon edited="0">
                <wp:start x="0" y="0"/>
                <wp:lineTo x="0" y="20707"/>
                <wp:lineTo x="21290" y="20707"/>
                <wp:lineTo x="2129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utoneedle.jpg"/>
                    <pic:cNvPicPr/>
                  </pic:nvPicPr>
                  <pic:blipFill>
                    <a:blip r:embed="rId89">
                      <a:extLst>
                        <a:ext uri="{28A0092B-C50C-407E-A947-70E740481C1C}">
                          <a14:useLocalDpi xmlns:a14="http://schemas.microsoft.com/office/drawing/2010/main" val="0"/>
                        </a:ext>
                      </a:extLst>
                    </a:blip>
                    <a:stretch>
                      <a:fillRect/>
                    </a:stretch>
                  </pic:blipFill>
                  <pic:spPr>
                    <a:xfrm>
                      <a:off x="0" y="0"/>
                      <a:ext cx="1546225" cy="675640"/>
                    </a:xfrm>
                    <a:prstGeom prst="rect">
                      <a:avLst/>
                    </a:prstGeom>
                  </pic:spPr>
                </pic:pic>
              </a:graphicData>
            </a:graphic>
          </wp:anchor>
        </w:drawing>
      </w:r>
      <w:r>
        <w:t>The Find box is a keyword search, and will return results for both the short name and the expansion fields.</w:t>
      </w:r>
      <w:r w:rsidR="00841D22">
        <w:t xml:space="preserve">  The </w:t>
      </w:r>
      <w:r w:rsidR="00841D22">
        <w:rPr>
          <w:noProof/>
        </w:rPr>
        <w:drawing>
          <wp:inline distT="0" distB="0" distL="0" distR="0" wp14:anchorId="09FA9491" wp14:editId="6D2234EC">
            <wp:extent cx="164592" cy="13716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earch.jpg"/>
                    <pic:cNvPicPr/>
                  </pic:nvPicPr>
                  <pic:blipFill>
                    <a:blip r:embed="rId90">
                      <a:extLst>
                        <a:ext uri="{28A0092B-C50C-407E-A947-70E740481C1C}">
                          <a14:useLocalDpi xmlns:a14="http://schemas.microsoft.com/office/drawing/2010/main" val="0"/>
                        </a:ext>
                      </a:extLst>
                    </a:blip>
                    <a:stretch>
                      <a:fillRect/>
                    </a:stretch>
                  </pic:blipFill>
                  <pic:spPr>
                    <a:xfrm>
                      <a:off x="0" y="0"/>
                      <a:ext cx="164592" cy="137160"/>
                    </a:xfrm>
                    <a:prstGeom prst="rect">
                      <a:avLst/>
                    </a:prstGeom>
                  </pic:spPr>
                </pic:pic>
              </a:graphicData>
            </a:graphic>
          </wp:inline>
        </w:drawing>
      </w:r>
      <w:r>
        <w:t xml:space="preserve"> button initia</w:t>
      </w:r>
      <w:r w:rsidR="00841D22">
        <w:t xml:space="preserve">tes a search and the </w:t>
      </w:r>
      <w:r w:rsidR="00841D22">
        <w:rPr>
          <w:noProof/>
        </w:rPr>
        <w:drawing>
          <wp:inline distT="0" distB="0" distL="0" distR="0" wp14:anchorId="54552F0E" wp14:editId="62FB0686">
            <wp:extent cx="118872" cy="1371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lear.jpg"/>
                    <pic:cNvPicPr/>
                  </pic:nvPicPr>
                  <pic:blipFill>
                    <a:blip r:embed="rId91">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t xml:space="preserve"> clears the contents of the search box.</w:t>
      </w:r>
    </w:p>
    <w:p w14:paraId="76D8AF3D" w14:textId="77777777" w:rsidR="00024A6A" w:rsidRDefault="00024A6A" w:rsidP="00024A6A">
      <w:pPr>
        <w:pStyle w:val="Heading3"/>
      </w:pPr>
      <w:bookmarkStart w:id="218" w:name="_Toc425499921"/>
      <w:r>
        <w:t>Quick Add Feature</w:t>
      </w:r>
      <w:bookmarkEnd w:id="218"/>
    </w:p>
    <w:p w14:paraId="71C7A97F" w14:textId="4B39D78F" w:rsidR="004F772A" w:rsidRDefault="004F772A" w:rsidP="004F772A">
      <w:r>
        <w:t xml:space="preserve">Use the Quick Add boxes to quickly add new AutoText entry.  Enter the short form on the left, and the long form </w:t>
      </w:r>
      <w:r w:rsidR="001425EA">
        <w:t>on the right.</w:t>
      </w:r>
      <w:r>
        <w:t xml:space="preserve">  Press the </w:t>
      </w:r>
      <w:r w:rsidR="009D49BF">
        <w:rPr>
          <w:noProof/>
        </w:rPr>
        <w:drawing>
          <wp:inline distT="0" distB="0" distL="0" distR="0" wp14:anchorId="533625BC" wp14:editId="5F527C14">
            <wp:extent cx="137160" cy="1371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lus.jpg"/>
                    <pic:cNvPicPr/>
                  </pic:nvPicPr>
                  <pic:blipFill>
                    <a:blip r:embed="rId92">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9D49BF">
        <w:t xml:space="preserve"> </w:t>
      </w:r>
      <w:r>
        <w:t>button to add and save the entry.  This feature is ideal for quickly adding short expansions, but is not suited for large amounts of text and advanced formatting like tables and lists.</w:t>
      </w:r>
    </w:p>
    <w:p w14:paraId="13BE7489" w14:textId="77777777" w:rsidR="003D1313" w:rsidRDefault="003D1313" w:rsidP="004F772A">
      <w:r>
        <w:rPr>
          <w:noProof/>
        </w:rPr>
        <w:drawing>
          <wp:anchor distT="0" distB="0" distL="114300" distR="114300" simplePos="0" relativeHeight="251735552" behindDoc="1" locked="0" layoutInCell="1" allowOverlap="1" wp14:anchorId="7A6F02D9" wp14:editId="0FCD3B24">
            <wp:simplePos x="0" y="0"/>
            <wp:positionH relativeFrom="margin">
              <wp:align>right</wp:align>
            </wp:positionH>
            <wp:positionV relativeFrom="paragraph">
              <wp:posOffset>1959</wp:posOffset>
            </wp:positionV>
            <wp:extent cx="3605530" cy="388620"/>
            <wp:effectExtent l="0" t="0" r="0" b="0"/>
            <wp:wrapTight wrapText="bothSides">
              <wp:wrapPolygon edited="0">
                <wp:start x="0" y="0"/>
                <wp:lineTo x="0" y="20118"/>
                <wp:lineTo x="21455" y="20118"/>
                <wp:lineTo x="2145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toquick.jpg"/>
                    <pic:cNvPicPr/>
                  </pic:nvPicPr>
                  <pic:blipFill>
                    <a:blip r:embed="rId93">
                      <a:extLst>
                        <a:ext uri="{28A0092B-C50C-407E-A947-70E740481C1C}">
                          <a14:useLocalDpi xmlns:a14="http://schemas.microsoft.com/office/drawing/2010/main" val="0"/>
                        </a:ext>
                      </a:extLst>
                    </a:blip>
                    <a:stretch>
                      <a:fillRect/>
                    </a:stretch>
                  </pic:blipFill>
                  <pic:spPr>
                    <a:xfrm>
                      <a:off x="0" y="0"/>
                      <a:ext cx="3605530" cy="388620"/>
                    </a:xfrm>
                    <a:prstGeom prst="rect">
                      <a:avLst/>
                    </a:prstGeom>
                  </pic:spPr>
                </pic:pic>
              </a:graphicData>
            </a:graphic>
          </wp:anchor>
        </w:drawing>
      </w:r>
    </w:p>
    <w:p w14:paraId="0C8967F1" w14:textId="77777777" w:rsidR="004F772A" w:rsidRPr="004F772A" w:rsidRDefault="004F772A" w:rsidP="004F772A"/>
    <w:p w14:paraId="0E65368F" w14:textId="77777777" w:rsidR="00024A6A" w:rsidRDefault="00024A6A" w:rsidP="00024A6A">
      <w:pPr>
        <w:pStyle w:val="Heading3"/>
      </w:pPr>
      <w:bookmarkStart w:id="219" w:name="_Toc425499922"/>
      <w:r>
        <w:t>AutoText Editing</w:t>
      </w:r>
      <w:bookmarkEnd w:id="219"/>
      <w:r>
        <w:t xml:space="preserve"> </w:t>
      </w:r>
    </w:p>
    <w:p w14:paraId="5BEAD3A7" w14:textId="77777777" w:rsidR="003D1313" w:rsidRDefault="003D1313" w:rsidP="003D1313">
      <w:r>
        <w:rPr>
          <w:noProof/>
        </w:rPr>
        <w:drawing>
          <wp:anchor distT="0" distB="0" distL="114300" distR="114300" simplePos="0" relativeHeight="251736576" behindDoc="1" locked="0" layoutInCell="1" allowOverlap="1" wp14:anchorId="4F6294BE" wp14:editId="13F10D80">
            <wp:simplePos x="0" y="0"/>
            <wp:positionH relativeFrom="margin">
              <wp:posOffset>4467860</wp:posOffset>
            </wp:positionH>
            <wp:positionV relativeFrom="paragraph">
              <wp:posOffset>5715</wp:posOffset>
            </wp:positionV>
            <wp:extent cx="1925955" cy="1409700"/>
            <wp:effectExtent l="0" t="0" r="0" b="0"/>
            <wp:wrapTight wrapText="bothSides">
              <wp:wrapPolygon edited="0">
                <wp:start x="0" y="0"/>
                <wp:lineTo x="0" y="21308"/>
                <wp:lineTo x="21365" y="21308"/>
                <wp:lineTo x="2136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utoedit.jpg"/>
                    <pic:cNvPicPr/>
                  </pic:nvPicPr>
                  <pic:blipFill>
                    <a:blip r:embed="rId94">
                      <a:extLst>
                        <a:ext uri="{28A0092B-C50C-407E-A947-70E740481C1C}">
                          <a14:useLocalDpi xmlns:a14="http://schemas.microsoft.com/office/drawing/2010/main" val="0"/>
                        </a:ext>
                      </a:extLst>
                    </a:blip>
                    <a:stretch>
                      <a:fillRect/>
                    </a:stretch>
                  </pic:blipFill>
                  <pic:spPr>
                    <a:xfrm>
                      <a:off x="0" y="0"/>
                      <a:ext cx="1925955" cy="1409700"/>
                    </a:xfrm>
                    <a:prstGeom prst="rect">
                      <a:avLst/>
                    </a:prstGeom>
                  </pic:spPr>
                </pic:pic>
              </a:graphicData>
            </a:graphic>
            <wp14:sizeRelH relativeFrom="margin">
              <wp14:pctWidth>0</wp14:pctWidth>
            </wp14:sizeRelH>
            <wp14:sizeRelV relativeFrom="margin">
              <wp14:pctHeight>0</wp14:pctHeight>
            </wp14:sizeRelV>
          </wp:anchor>
        </w:drawing>
      </w:r>
      <w:r>
        <w:t>All of the formatting functions available in the standard editing window are available in the AutoText editing window.  A detailed explanation of these functions is available in Section 2.13.  In addition to the standard formatting options there are two new radial menu options.</w:t>
      </w:r>
    </w:p>
    <w:p w14:paraId="5AC6A75A" w14:textId="77777777" w:rsidR="003D1313" w:rsidRDefault="003D1313" w:rsidP="003D1313">
      <w:pPr>
        <w:pStyle w:val="ListParagraph"/>
        <w:numPr>
          <w:ilvl w:val="0"/>
          <w:numId w:val="29"/>
        </w:numPr>
      </w:pPr>
      <w:r>
        <w:t>Use as AutoText:  This entry is used in the main editing window.</w:t>
      </w:r>
    </w:p>
    <w:p w14:paraId="120F00F0" w14:textId="050F73F3" w:rsidR="003D1313" w:rsidRDefault="003D1313" w:rsidP="003D1313">
      <w:pPr>
        <w:pStyle w:val="ListParagraph"/>
        <w:numPr>
          <w:ilvl w:val="0"/>
          <w:numId w:val="29"/>
        </w:numPr>
      </w:pPr>
      <w:r>
        <w:t>Use as Canned Comment:  This entry is used in the comments pane</w:t>
      </w:r>
      <w:r w:rsidR="001425EA">
        <w:t>, but can also be used in the editing window</w:t>
      </w:r>
      <w:r>
        <w:t>.</w:t>
      </w:r>
    </w:p>
    <w:p w14:paraId="64A3B779" w14:textId="3CDFF371" w:rsidR="003D1313" w:rsidRPr="003D1313" w:rsidRDefault="003D1313" w:rsidP="003D1313">
      <w:r>
        <w:t>It is possible under the Options Editing screen to allow standard AutoText entries in the Comments section.</w:t>
      </w:r>
    </w:p>
    <w:p w14:paraId="77C29750" w14:textId="77777777" w:rsidR="00024A6A" w:rsidRDefault="00024A6A" w:rsidP="00024A6A">
      <w:pPr>
        <w:pStyle w:val="Heading3"/>
      </w:pPr>
      <w:bookmarkStart w:id="220" w:name="_Toc425499923"/>
      <w:r>
        <w:t>Fields and Functions</w:t>
      </w:r>
      <w:bookmarkEnd w:id="220"/>
    </w:p>
    <w:p w14:paraId="7F33C9A6" w14:textId="77777777" w:rsidR="00024A6A" w:rsidRDefault="005C6633" w:rsidP="00024A6A">
      <w:r>
        <w:t xml:space="preserve">Fields and Functions found in your AutoText creator are advanced template creating functions.  Using Fields and Functions are comprehensively covered in a document found here:  </w:t>
      </w:r>
      <w:hyperlink r:id="rId95" w:history="1">
        <w:r w:rsidRPr="00264A74">
          <w:rPr>
            <w:rStyle w:val="Hyperlink"/>
          </w:rPr>
          <w:t>https://www.emdat.com/software/inscribe.asp</w:t>
        </w:r>
      </w:hyperlink>
      <w:r>
        <w:t xml:space="preserve"> </w:t>
      </w:r>
    </w:p>
    <w:p w14:paraId="00CBF399" w14:textId="77777777" w:rsidR="005C6633" w:rsidRDefault="00224871" w:rsidP="00024A6A">
      <w:hyperlink r:id="rId96" w:history="1">
        <w:r w:rsidR="005C6633" w:rsidRPr="005C6633">
          <w:rPr>
            <w:rStyle w:val="Hyperlink"/>
          </w:rPr>
          <w:t>How to use Template Fields and Functions</w:t>
        </w:r>
      </w:hyperlink>
    </w:p>
    <w:p w14:paraId="2B4CE5A9" w14:textId="77777777" w:rsidR="005C6633" w:rsidRPr="00024A6A" w:rsidRDefault="005C6633" w:rsidP="00024A6A"/>
    <w:p w14:paraId="40135D43" w14:textId="768AF86F" w:rsidR="00881A29" w:rsidRDefault="00881A29" w:rsidP="008A7606">
      <w:pPr>
        <w:pStyle w:val="Heading2"/>
        <w:spacing w:before="0"/>
      </w:pPr>
      <w:bookmarkStart w:id="221" w:name="_Toc425499924"/>
      <w:r>
        <w:t xml:space="preserve">Rating a Transcription in </w:t>
      </w:r>
      <w:proofErr w:type="spellStart"/>
      <w:r>
        <w:t>InScribe</w:t>
      </w:r>
      <w:bookmarkEnd w:id="164"/>
      <w:bookmarkEnd w:id="165"/>
      <w:bookmarkEnd w:id="166"/>
      <w:bookmarkEnd w:id="221"/>
      <w:proofErr w:type="spellEnd"/>
      <w:r w:rsidR="00962DDA">
        <w:t xml:space="preserve">  </w:t>
      </w:r>
    </w:p>
    <w:p w14:paraId="41EDA2A7" w14:textId="013B9FE8" w:rsidR="00881A29" w:rsidRDefault="00881A29" w:rsidP="00E52B38">
      <w:r>
        <w:t xml:space="preserve">QA Ratings &amp; Feedback </w:t>
      </w:r>
      <w:r w:rsidR="001425EA">
        <w:t>allows</w:t>
      </w:r>
      <w:r>
        <w:t xml:space="preserve"> the QA staff </w:t>
      </w:r>
      <w:r w:rsidR="001425EA">
        <w:t xml:space="preserve">to </w:t>
      </w:r>
      <w:r>
        <w:t xml:space="preserve">record errors </w:t>
      </w:r>
      <w:r w:rsidR="00A85EE5">
        <w:t xml:space="preserve">and leave feedback for the prior MT </w:t>
      </w:r>
      <w:r>
        <w:t xml:space="preserve">while </w:t>
      </w:r>
      <w:r w:rsidR="00A85EE5">
        <w:t>editing the transcription</w:t>
      </w:r>
      <w:r>
        <w:t>.</w:t>
      </w:r>
      <w:r w:rsidR="00DB1765">
        <w:t xml:space="preserve"> </w:t>
      </w:r>
      <w:r>
        <w:t>Each time a transcription passes through QA, the QA staff is able to rate the quality of the previous transcriptionist.</w:t>
      </w:r>
      <w:r w:rsidR="00DB1765">
        <w:t xml:space="preserve"> </w:t>
      </w:r>
      <w:r>
        <w:t xml:space="preserve">The ratings </w:t>
      </w:r>
      <w:r>
        <w:lastRenderedPageBreak/>
        <w:t>and comments applied by a QA1 staff member will be visible to the original Transcriptionist; the ratings and comments applied by a QA2 staff member will be visible to the QA1 who worked on this document, and so on.</w:t>
      </w:r>
    </w:p>
    <w:p w14:paraId="5485B197" w14:textId="77777777" w:rsidR="00881A29" w:rsidRDefault="00881A29" w:rsidP="00E52B38">
      <w:r>
        <w:t>Your Transcription Company can determine if these ratings will affect your overall Quality Score, and thus your pay rate for this transcription.</w:t>
      </w:r>
      <w:r w:rsidR="00DB1765">
        <w:t xml:space="preserve"> </w:t>
      </w:r>
      <w:r>
        <w:t>Your company might also choose to utilize this feature to simply provide feedback on the quality of your work, without influencing your pay rate.</w:t>
      </w:r>
    </w:p>
    <w:p w14:paraId="27FACE4A" w14:textId="77777777" w:rsidR="00881A29" w:rsidRDefault="00881A29" w:rsidP="00E52B38">
      <w:pPr>
        <w:pStyle w:val="Heading3"/>
      </w:pPr>
      <w:bookmarkStart w:id="222" w:name="_Toc264444208"/>
      <w:bookmarkStart w:id="223" w:name="_Toc264444211"/>
      <w:bookmarkStart w:id="224" w:name="_Toc264444213"/>
      <w:bookmarkStart w:id="225" w:name="_Toc264444214"/>
      <w:bookmarkStart w:id="226" w:name="_Toc264444216"/>
      <w:bookmarkStart w:id="227" w:name="_Toc264444217"/>
      <w:bookmarkStart w:id="228" w:name="_Toc264444218"/>
      <w:bookmarkStart w:id="229" w:name="_Toc264444224"/>
      <w:bookmarkStart w:id="230" w:name="_Toc264444225"/>
      <w:bookmarkStart w:id="231" w:name="_Rating_Process"/>
      <w:bookmarkStart w:id="232" w:name="_Toc241633204"/>
      <w:bookmarkStart w:id="233" w:name="_Toc252801936"/>
      <w:bookmarkStart w:id="234" w:name="_Toc261952650"/>
      <w:bookmarkStart w:id="235" w:name="_Toc425499925"/>
      <w:bookmarkEnd w:id="222"/>
      <w:bookmarkEnd w:id="223"/>
      <w:bookmarkEnd w:id="224"/>
      <w:bookmarkEnd w:id="225"/>
      <w:bookmarkEnd w:id="226"/>
      <w:bookmarkEnd w:id="227"/>
      <w:bookmarkEnd w:id="228"/>
      <w:bookmarkEnd w:id="229"/>
      <w:bookmarkEnd w:id="230"/>
      <w:bookmarkEnd w:id="231"/>
      <w:r>
        <w:t>Rating Process</w:t>
      </w:r>
      <w:bookmarkEnd w:id="232"/>
      <w:bookmarkEnd w:id="233"/>
      <w:bookmarkEnd w:id="234"/>
      <w:bookmarkEnd w:id="235"/>
    </w:p>
    <w:p w14:paraId="5BC8BDF4" w14:textId="77777777" w:rsidR="00881A29" w:rsidRDefault="0019314A" w:rsidP="00E52B38">
      <w:r>
        <w:rPr>
          <w:noProof/>
        </w:rPr>
        <w:drawing>
          <wp:anchor distT="0" distB="0" distL="114300" distR="114300" simplePos="0" relativeHeight="251773440" behindDoc="1" locked="0" layoutInCell="1" allowOverlap="1" wp14:anchorId="219F9E20" wp14:editId="0381F511">
            <wp:simplePos x="0" y="0"/>
            <wp:positionH relativeFrom="margin">
              <wp:align>right</wp:align>
            </wp:positionH>
            <wp:positionV relativeFrom="paragraph">
              <wp:posOffset>12142</wp:posOffset>
            </wp:positionV>
            <wp:extent cx="3400425" cy="1685925"/>
            <wp:effectExtent l="0" t="0" r="9525" b="9525"/>
            <wp:wrapTight wrapText="bothSides">
              <wp:wrapPolygon edited="0">
                <wp:start x="0" y="0"/>
                <wp:lineTo x="0" y="21478"/>
                <wp:lineTo x="21539" y="21478"/>
                <wp:lineTo x="2153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atings.jpg"/>
                    <pic:cNvPicPr/>
                  </pic:nvPicPr>
                  <pic:blipFill>
                    <a:blip r:embed="rId97">
                      <a:extLst>
                        <a:ext uri="{28A0092B-C50C-407E-A947-70E740481C1C}">
                          <a14:useLocalDpi xmlns:a14="http://schemas.microsoft.com/office/drawing/2010/main" val="0"/>
                        </a:ext>
                      </a:extLst>
                    </a:blip>
                    <a:stretch>
                      <a:fillRect/>
                    </a:stretch>
                  </pic:blipFill>
                  <pic:spPr>
                    <a:xfrm>
                      <a:off x="0" y="0"/>
                      <a:ext cx="3400425" cy="1685925"/>
                    </a:xfrm>
                    <a:prstGeom prst="rect">
                      <a:avLst/>
                    </a:prstGeom>
                  </pic:spPr>
                </pic:pic>
              </a:graphicData>
            </a:graphic>
          </wp:anchor>
        </w:drawing>
      </w:r>
      <w:r w:rsidR="00881A29">
        <w:t xml:space="preserve">If the QA Ratings &amp; Feedback feature has been configured and enabled by </w:t>
      </w:r>
      <w:r w:rsidR="00865D4F">
        <w:t>the</w:t>
      </w:r>
      <w:r w:rsidR="00881A29">
        <w:t xml:space="preserve"> transcription company, the QA staff will see the Ratings tab in </w:t>
      </w:r>
      <w:proofErr w:type="spellStart"/>
      <w:r w:rsidR="00881A29">
        <w:t>InScribe</w:t>
      </w:r>
      <w:proofErr w:type="spellEnd"/>
      <w:r w:rsidR="00881A29">
        <w:t xml:space="preserve">. </w:t>
      </w:r>
    </w:p>
    <w:p w14:paraId="1C07C3EC" w14:textId="5C7699EA" w:rsidR="00881A29" w:rsidRDefault="00881A29" w:rsidP="00881A29">
      <w:r>
        <w:t>The Ratings panel shares the same window as the Demographics panel.</w:t>
      </w:r>
      <w:r w:rsidR="00DB1765">
        <w:t xml:space="preserve"> </w:t>
      </w:r>
      <w:r>
        <w:t>Click on the “Ratings” tab</w:t>
      </w:r>
      <w:r w:rsidR="009D49BF">
        <w:t xml:space="preserve">.             </w:t>
      </w:r>
      <w:r w:rsidR="009D49BF">
        <w:rPr>
          <w:color w:val="FF0000"/>
          <w:sz w:val="20"/>
          <w:szCs w:val="20"/>
        </w:rPr>
        <w:t xml:space="preserve">(Hotkey: </w:t>
      </w:r>
      <w:proofErr w:type="spellStart"/>
      <w:r w:rsidR="009D49BF">
        <w:rPr>
          <w:color w:val="FF0000"/>
          <w:sz w:val="20"/>
          <w:szCs w:val="20"/>
        </w:rPr>
        <w:t>Ctrl+R</w:t>
      </w:r>
      <w:proofErr w:type="spellEnd"/>
      <w:r w:rsidR="009D49BF" w:rsidRPr="00AD7BE2">
        <w:rPr>
          <w:color w:val="FF0000"/>
          <w:sz w:val="20"/>
          <w:szCs w:val="20"/>
        </w:rPr>
        <w:t>)</w:t>
      </w:r>
      <w:r w:rsidR="009D49BF">
        <w:rPr>
          <w:color w:val="FF0000"/>
          <w:sz w:val="20"/>
          <w:szCs w:val="20"/>
        </w:rPr>
        <w:t xml:space="preserve"> </w:t>
      </w:r>
    </w:p>
    <w:p w14:paraId="70F3FD7D" w14:textId="77777777" w:rsidR="00881A29" w:rsidRDefault="00881A29" w:rsidP="00881A29"/>
    <w:p w14:paraId="3C2D365F" w14:textId="77777777" w:rsidR="00881A29" w:rsidRDefault="00881A29" w:rsidP="00881A29"/>
    <w:p w14:paraId="2ECD7759" w14:textId="77777777" w:rsidR="00B41602" w:rsidRDefault="00B41602" w:rsidP="00881A29"/>
    <w:p w14:paraId="2D8BADFC" w14:textId="197043A6" w:rsidR="00881A29" w:rsidRDefault="0055639A" w:rsidP="00E52B38">
      <w:r>
        <w:rPr>
          <w:noProof/>
        </w:rPr>
        <w:drawing>
          <wp:anchor distT="0" distB="0" distL="114300" distR="114300" simplePos="0" relativeHeight="251774464" behindDoc="1" locked="0" layoutInCell="1" allowOverlap="1" wp14:anchorId="2BA32C93" wp14:editId="4D369B59">
            <wp:simplePos x="0" y="0"/>
            <wp:positionH relativeFrom="margin">
              <wp:posOffset>2672715</wp:posOffset>
            </wp:positionH>
            <wp:positionV relativeFrom="paragraph">
              <wp:posOffset>3175</wp:posOffset>
            </wp:positionV>
            <wp:extent cx="3725545" cy="2842260"/>
            <wp:effectExtent l="0" t="0" r="8255" b="0"/>
            <wp:wrapTight wrapText="bothSides">
              <wp:wrapPolygon edited="0">
                <wp:start x="0" y="0"/>
                <wp:lineTo x="0" y="21426"/>
                <wp:lineTo x="21537" y="21426"/>
                <wp:lineTo x="21537"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rk.jpg"/>
                    <pic:cNvPicPr/>
                  </pic:nvPicPr>
                  <pic:blipFill>
                    <a:blip r:embed="rId98">
                      <a:extLst>
                        <a:ext uri="{28A0092B-C50C-407E-A947-70E740481C1C}">
                          <a14:useLocalDpi xmlns:a14="http://schemas.microsoft.com/office/drawing/2010/main" val="0"/>
                        </a:ext>
                      </a:extLst>
                    </a:blip>
                    <a:stretch>
                      <a:fillRect/>
                    </a:stretch>
                  </pic:blipFill>
                  <pic:spPr>
                    <a:xfrm>
                      <a:off x="0" y="0"/>
                      <a:ext cx="3725545" cy="2842260"/>
                    </a:xfrm>
                    <a:prstGeom prst="rect">
                      <a:avLst/>
                    </a:prstGeom>
                  </pic:spPr>
                </pic:pic>
              </a:graphicData>
            </a:graphic>
            <wp14:sizeRelH relativeFrom="margin">
              <wp14:pctWidth>0</wp14:pctWidth>
            </wp14:sizeRelH>
            <wp14:sizeRelV relativeFrom="margin">
              <wp14:pctHeight>0</wp14:pctHeight>
            </wp14:sizeRelV>
          </wp:anchor>
        </w:drawing>
      </w:r>
      <w:r w:rsidR="0019314A">
        <w:t>In the example</w:t>
      </w:r>
      <w:r w:rsidR="00881A29">
        <w:t>, the word “</w:t>
      </w:r>
      <w:r w:rsidR="0019314A">
        <w:t>work</w:t>
      </w:r>
      <w:r w:rsidR="00881A29">
        <w:t>” is misspelled in the first sentence.</w:t>
      </w:r>
      <w:r w:rsidR="00DB1765">
        <w:t xml:space="preserve"> </w:t>
      </w:r>
      <w:r w:rsidR="00881A29">
        <w:t>The process to correct this and add an English Word Misspelling error is:</w:t>
      </w:r>
    </w:p>
    <w:p w14:paraId="629E5D5C" w14:textId="406B2944" w:rsidR="00881A29" w:rsidRDefault="00881A29" w:rsidP="003A79D9">
      <w:pPr>
        <w:pStyle w:val="Normal-bullet"/>
        <w:numPr>
          <w:ilvl w:val="0"/>
          <w:numId w:val="7"/>
        </w:numPr>
      </w:pPr>
      <w:r>
        <w:t>In the Editor panel, delete “</w:t>
      </w:r>
      <w:proofErr w:type="spellStart"/>
      <w:r w:rsidR="0019314A">
        <w:t>wrk</w:t>
      </w:r>
      <w:proofErr w:type="spellEnd"/>
      <w:r>
        <w:t>” and type “</w:t>
      </w:r>
      <w:r w:rsidR="0019314A">
        <w:t>work</w:t>
      </w:r>
      <w:r>
        <w:t>”.</w:t>
      </w:r>
      <w:r w:rsidR="0019314A">
        <w:rPr>
          <w:rFonts w:cs="Calibri"/>
        </w:rPr>
        <w:t xml:space="preserve">  J</w:t>
      </w:r>
      <w:r w:rsidRPr="00394660">
        <w:rPr>
          <w:rFonts w:cs="Calibri"/>
        </w:rPr>
        <w:t>ump</w:t>
      </w:r>
      <w:r>
        <w:t xml:space="preserve"> to the Ratings Tab.</w:t>
      </w:r>
    </w:p>
    <w:p w14:paraId="707070D4" w14:textId="77777777" w:rsidR="00881A29" w:rsidRDefault="00881A29" w:rsidP="003A79D9">
      <w:pPr>
        <w:pStyle w:val="Normal-bullet"/>
        <w:numPr>
          <w:ilvl w:val="0"/>
          <w:numId w:val="7"/>
        </w:numPr>
      </w:pPr>
      <w:r w:rsidRPr="0010366B">
        <w:rPr>
          <w:rFonts w:cs="Calibri"/>
        </w:rPr>
        <w:t>Press</w:t>
      </w:r>
      <w:r w:rsidRPr="00487F8F">
        <w:rPr>
          <w:rFonts w:cs="Calibri"/>
        </w:rPr>
        <w:t xml:space="preserve"> </w:t>
      </w:r>
      <w:r w:rsidRPr="00487F8F">
        <w:rPr>
          <w:rFonts w:ascii="Calibri" w:hAnsi="Calibri" w:cs="Calibri"/>
        </w:rPr>
        <w:t>E</w:t>
      </w:r>
      <w:r w:rsidRPr="00487F8F">
        <w:rPr>
          <w:rFonts w:cs="Calibri"/>
        </w:rPr>
        <w:t xml:space="preserve"> to select</w:t>
      </w:r>
      <w:r>
        <w:t xml:space="preserve"> English Word Misspelling.</w:t>
      </w:r>
    </w:p>
    <w:p w14:paraId="24A57020" w14:textId="77777777" w:rsidR="00881A29" w:rsidRDefault="00881A29" w:rsidP="003A79D9">
      <w:pPr>
        <w:pStyle w:val="Normal-bullet"/>
        <w:numPr>
          <w:ilvl w:val="0"/>
          <w:numId w:val="7"/>
        </w:numPr>
      </w:pPr>
      <w:r>
        <w:t xml:space="preserve">Press </w:t>
      </w:r>
      <w:r>
        <w:rPr>
          <w:b/>
        </w:rPr>
        <w:t>Enter</w:t>
      </w:r>
      <w:r>
        <w:t xml:space="preserve"> to add an Error Identification marker.</w:t>
      </w:r>
    </w:p>
    <w:p w14:paraId="79CB3FE2" w14:textId="77777777" w:rsidR="00881A29" w:rsidRDefault="00881A29" w:rsidP="003A79D9">
      <w:pPr>
        <w:pStyle w:val="Normal-bullet"/>
        <w:numPr>
          <w:ilvl w:val="0"/>
          <w:numId w:val="7"/>
        </w:numPr>
      </w:pPr>
      <w:r>
        <w:t xml:space="preserve">Press </w:t>
      </w:r>
      <w:r>
        <w:rPr>
          <w:b/>
        </w:rPr>
        <w:t>Enter</w:t>
      </w:r>
      <w:r>
        <w:t xml:space="preserve"> to jump to the Comment area.</w:t>
      </w:r>
    </w:p>
    <w:p w14:paraId="055EAD27" w14:textId="77777777" w:rsidR="00881A29" w:rsidRDefault="00881A29" w:rsidP="003A79D9">
      <w:pPr>
        <w:pStyle w:val="Normal-bullet"/>
        <w:numPr>
          <w:ilvl w:val="0"/>
          <w:numId w:val="7"/>
        </w:numPr>
      </w:pPr>
      <w:r>
        <w:t xml:space="preserve">Type your comment and press </w:t>
      </w:r>
      <w:r>
        <w:rPr>
          <w:b/>
        </w:rPr>
        <w:t>Enter</w:t>
      </w:r>
      <w:r>
        <w:t xml:space="preserve"> to jump to the Editor panel.</w:t>
      </w:r>
      <w:r w:rsidR="00DB1765">
        <w:t xml:space="preserve"> </w:t>
      </w:r>
      <w:r>
        <w:t>The cursor returns the same location it was in before you added the error.</w:t>
      </w:r>
    </w:p>
    <w:p w14:paraId="1C2561F3" w14:textId="77777777" w:rsidR="00881A29" w:rsidRPr="00E52B38" w:rsidRDefault="00881A29" w:rsidP="009A5C96">
      <w:pPr>
        <w:pStyle w:val="Heading4"/>
      </w:pPr>
      <w:r w:rsidRPr="00E52B38">
        <w:t>Notes:</w:t>
      </w:r>
    </w:p>
    <w:p w14:paraId="612B6444" w14:textId="77777777" w:rsidR="00881A29" w:rsidRDefault="00881A29" w:rsidP="00E52B38">
      <w:pPr>
        <w:pStyle w:val="Normal-bullet"/>
      </w:pPr>
      <w:r>
        <w:t>Shortcut keys are assigned by transcription company management when creating the Rating Program.</w:t>
      </w:r>
      <w:r w:rsidR="00DB1765">
        <w:t xml:space="preserve"> </w:t>
      </w:r>
    </w:p>
    <w:p w14:paraId="58B27F5C" w14:textId="6A1AED38" w:rsidR="00881A29" w:rsidRDefault="00A85EE5" w:rsidP="00E52B38">
      <w:pPr>
        <w:pStyle w:val="Normal-bullet"/>
      </w:pPr>
      <w:r>
        <w:lastRenderedPageBreak/>
        <w:t xml:space="preserve">The same </w:t>
      </w:r>
      <w:r w:rsidR="00881A29">
        <w:t>shortcut key may be assigned to more than one Rating.</w:t>
      </w:r>
      <w:r w:rsidR="00DB1765">
        <w:t xml:space="preserve"> </w:t>
      </w:r>
      <w:r w:rsidR="00881A29">
        <w:t>In our example, W is the shortcut key for Medical Word Misuse in the Critical Category and for Medical Word Misuse in the Major Category.</w:t>
      </w:r>
      <w:r w:rsidR="00DB1765">
        <w:t xml:space="preserve"> </w:t>
      </w:r>
    </w:p>
    <w:p w14:paraId="52CCD386" w14:textId="77777777" w:rsidR="00881A29" w:rsidRDefault="00881A29" w:rsidP="00E52B38">
      <w:pPr>
        <w:pStyle w:val="Normal-bullet2"/>
      </w:pPr>
      <w:r>
        <w:t xml:space="preserve">Pressing </w:t>
      </w:r>
      <w:r w:rsidRPr="00394660">
        <w:rPr>
          <w:b/>
        </w:rPr>
        <w:t>W</w:t>
      </w:r>
      <w:r>
        <w:t xml:space="preserve"> once </w:t>
      </w:r>
      <w:r w:rsidR="00865D4F">
        <w:t>moves</w:t>
      </w:r>
      <w:r>
        <w:t xml:space="preserve"> to the first Rating.</w:t>
      </w:r>
      <w:r w:rsidR="00DB1765">
        <w:t xml:space="preserve"> </w:t>
      </w:r>
    </w:p>
    <w:p w14:paraId="16DB9320" w14:textId="77777777" w:rsidR="00881A29" w:rsidRDefault="00881A29" w:rsidP="00E52B38">
      <w:pPr>
        <w:pStyle w:val="Normal-bullet2"/>
      </w:pPr>
      <w:r>
        <w:t xml:space="preserve">Pressing </w:t>
      </w:r>
      <w:r w:rsidRPr="00394660">
        <w:rPr>
          <w:b/>
        </w:rPr>
        <w:t>W</w:t>
      </w:r>
      <w:r>
        <w:t xml:space="preserve"> twice </w:t>
      </w:r>
      <w:r w:rsidR="00865D4F">
        <w:t>moves</w:t>
      </w:r>
      <w:r>
        <w:t xml:space="preserve"> to the second Rating.</w:t>
      </w:r>
      <w:r w:rsidR="00DB1765">
        <w:t xml:space="preserve"> </w:t>
      </w:r>
    </w:p>
    <w:p w14:paraId="00A7E522" w14:textId="77777777" w:rsidR="00881A29" w:rsidRDefault="00881A29" w:rsidP="00E52B38">
      <w:pPr>
        <w:pStyle w:val="Normal-bullet2"/>
      </w:pPr>
      <w:r>
        <w:t xml:space="preserve">If </w:t>
      </w:r>
      <w:r w:rsidRPr="00394660">
        <w:rPr>
          <w:b/>
        </w:rPr>
        <w:t>W</w:t>
      </w:r>
      <w:r>
        <w:t xml:space="preserve"> is pressed a third time, it </w:t>
      </w:r>
      <w:r w:rsidR="00865D4F">
        <w:t>moves</w:t>
      </w:r>
      <w:r>
        <w:t xml:space="preserve"> back to the first Rating.</w:t>
      </w:r>
    </w:p>
    <w:p w14:paraId="440DE6CC" w14:textId="77777777" w:rsidR="00881A29" w:rsidRDefault="00881A29" w:rsidP="00E52B38">
      <w:pPr>
        <w:pStyle w:val="Normal-bullet"/>
      </w:pPr>
      <w:r>
        <w:t>Comments are not required.</w:t>
      </w:r>
      <w:r w:rsidR="00DB1765">
        <w:t xml:space="preserve"> </w:t>
      </w:r>
      <w:r w:rsidR="00865D4F">
        <w:t>After identifying a new error</w:t>
      </w:r>
      <w:r>
        <w:t xml:space="preserve"> </w:t>
      </w:r>
      <w:r w:rsidR="00865D4F">
        <w:t>p</w:t>
      </w:r>
      <w:r>
        <w:t xml:space="preserve">ress </w:t>
      </w:r>
      <w:proofErr w:type="gramStart"/>
      <w:r w:rsidRPr="00394660">
        <w:rPr>
          <w:b/>
        </w:rPr>
        <w:t>Enter</w:t>
      </w:r>
      <w:proofErr w:type="gramEnd"/>
      <w:r>
        <w:t xml:space="preserve"> a second time to bypass the comment and return to the transcription body.</w:t>
      </w:r>
    </w:p>
    <w:p w14:paraId="645C08B5" w14:textId="0818B7BE" w:rsidR="00881A29" w:rsidRDefault="00881A29" w:rsidP="00E52B38">
      <w:pPr>
        <w:pStyle w:val="Normal-bullet"/>
      </w:pPr>
      <w:r>
        <w:t xml:space="preserve">To correct </w:t>
      </w:r>
      <w:r w:rsidR="00865D4F">
        <w:t xml:space="preserve">the misspelling </w:t>
      </w:r>
      <w:r>
        <w:t>place the cursor between “</w:t>
      </w:r>
      <w:r w:rsidR="009704DC">
        <w:t>w</w:t>
      </w:r>
      <w:r>
        <w:t>” and “</w:t>
      </w:r>
      <w:r w:rsidR="009704DC">
        <w:t>r</w:t>
      </w:r>
      <w:r>
        <w:t>” of “</w:t>
      </w:r>
      <w:proofErr w:type="spellStart"/>
      <w:r w:rsidR="009704DC">
        <w:t>wrk</w:t>
      </w:r>
      <w:proofErr w:type="spellEnd"/>
      <w:r>
        <w:t>” and type “</w:t>
      </w:r>
      <w:r w:rsidR="009704DC">
        <w:t>o</w:t>
      </w:r>
      <w:r>
        <w:t>”.</w:t>
      </w:r>
    </w:p>
    <w:p w14:paraId="39C702F0" w14:textId="77777777" w:rsidR="00881A29" w:rsidRDefault="00865D4F" w:rsidP="00E52B38">
      <w:pPr>
        <w:pStyle w:val="Normal-bullet"/>
      </w:pPr>
      <w:r>
        <w:t>R</w:t>
      </w:r>
      <w:r w:rsidR="00881A29">
        <w:t>eturn to the Demographic panel by clicking on the Info tab at the bottom</w:t>
      </w:r>
      <w:r>
        <w:t xml:space="preserve">. </w:t>
      </w:r>
      <w:r w:rsidRPr="00865D4F">
        <w:rPr>
          <w:color w:val="FF0000"/>
          <w:sz w:val="18"/>
          <w:szCs w:val="18"/>
        </w:rPr>
        <w:t xml:space="preserve"> </w:t>
      </w:r>
      <w:r w:rsidRPr="00D7785F">
        <w:rPr>
          <w:color w:val="FF0000"/>
          <w:sz w:val="20"/>
          <w:szCs w:val="20"/>
        </w:rPr>
        <w:t>(Hotkey:</w:t>
      </w:r>
      <w:r w:rsidR="00881A29" w:rsidRPr="00D7785F">
        <w:rPr>
          <w:color w:val="FF0000"/>
          <w:sz w:val="20"/>
          <w:szCs w:val="20"/>
        </w:rPr>
        <w:t xml:space="preserve"> </w:t>
      </w:r>
      <w:proofErr w:type="spellStart"/>
      <w:r w:rsidR="00881A29" w:rsidRPr="00D7785F">
        <w:rPr>
          <w:color w:val="FF0000"/>
          <w:sz w:val="20"/>
          <w:szCs w:val="20"/>
        </w:rPr>
        <w:t>Alt+I</w:t>
      </w:r>
      <w:proofErr w:type="spellEnd"/>
      <w:r w:rsidRPr="00D7785F">
        <w:rPr>
          <w:color w:val="FF0000"/>
          <w:sz w:val="20"/>
          <w:szCs w:val="20"/>
        </w:rPr>
        <w:t>)</w:t>
      </w:r>
    </w:p>
    <w:p w14:paraId="22C87C58" w14:textId="77777777" w:rsidR="00881A29" w:rsidRDefault="00881A29" w:rsidP="00E52B38">
      <w:pPr>
        <w:pStyle w:val="Normal-bullet"/>
      </w:pPr>
      <w:r>
        <w:t>A time index is created to mark the dictation at the time the error was created.</w:t>
      </w:r>
      <w:r w:rsidR="00DB1765">
        <w:t xml:space="preserve"> </w:t>
      </w:r>
      <w:r>
        <w:t>This index will be available for playback to the person who receives your feedback.</w:t>
      </w:r>
    </w:p>
    <w:p w14:paraId="0056F691" w14:textId="77777777" w:rsidR="00881A29" w:rsidRDefault="00881A29" w:rsidP="00E52B38">
      <w:pPr>
        <w:pStyle w:val="Heading3"/>
      </w:pPr>
      <w:bookmarkStart w:id="236" w:name="_Toc252801937"/>
      <w:bookmarkStart w:id="237" w:name="_Toc261952651"/>
      <w:bookmarkStart w:id="238" w:name="_Toc241633205"/>
      <w:bookmarkStart w:id="239" w:name="_Toc425499926"/>
      <w:r>
        <w:t>Let QA Decide</w:t>
      </w:r>
      <w:bookmarkEnd w:id="236"/>
      <w:r>
        <w:t xml:space="preserve"> / Feedback Only</w:t>
      </w:r>
      <w:bookmarkEnd w:id="237"/>
      <w:bookmarkEnd w:id="238"/>
      <w:bookmarkEnd w:id="239"/>
    </w:p>
    <w:p w14:paraId="233DCDCD" w14:textId="3AC92389" w:rsidR="00881A29" w:rsidRDefault="00DB0DF3" w:rsidP="00E52B38">
      <w:r>
        <w:rPr>
          <w:noProof/>
        </w:rPr>
        <w:drawing>
          <wp:anchor distT="0" distB="0" distL="114300" distR="114300" simplePos="0" relativeHeight="251781632" behindDoc="1" locked="0" layoutInCell="1" allowOverlap="1" wp14:anchorId="5DA63AE0" wp14:editId="4D2D7AAA">
            <wp:simplePos x="0" y="0"/>
            <wp:positionH relativeFrom="margin">
              <wp:posOffset>4436745</wp:posOffset>
            </wp:positionH>
            <wp:positionV relativeFrom="paragraph">
              <wp:posOffset>7620</wp:posOffset>
            </wp:positionV>
            <wp:extent cx="1947545" cy="1446530"/>
            <wp:effectExtent l="0" t="0" r="0" b="1270"/>
            <wp:wrapTight wrapText="bothSides">
              <wp:wrapPolygon edited="0">
                <wp:start x="0" y="0"/>
                <wp:lineTo x="0" y="21335"/>
                <wp:lineTo x="21339" y="21335"/>
                <wp:lineTo x="21339"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 feedback.jpg"/>
                    <pic:cNvPicPr/>
                  </pic:nvPicPr>
                  <pic:blipFill>
                    <a:blip r:embed="rId99">
                      <a:extLst>
                        <a:ext uri="{28A0092B-C50C-407E-A947-70E740481C1C}">
                          <a14:useLocalDpi xmlns:a14="http://schemas.microsoft.com/office/drawing/2010/main" val="0"/>
                        </a:ext>
                      </a:extLst>
                    </a:blip>
                    <a:stretch>
                      <a:fillRect/>
                    </a:stretch>
                  </pic:blipFill>
                  <pic:spPr>
                    <a:xfrm>
                      <a:off x="0" y="0"/>
                      <a:ext cx="1947545" cy="1446530"/>
                    </a:xfrm>
                    <a:prstGeom prst="rect">
                      <a:avLst/>
                    </a:prstGeom>
                  </pic:spPr>
                </pic:pic>
              </a:graphicData>
            </a:graphic>
            <wp14:sizeRelH relativeFrom="margin">
              <wp14:pctWidth>0</wp14:pctWidth>
            </wp14:sizeRelH>
            <wp14:sizeRelV relativeFrom="margin">
              <wp14:pctHeight>0</wp14:pctHeight>
            </wp14:sizeRelV>
          </wp:anchor>
        </w:drawing>
      </w:r>
      <w:r w:rsidR="00865D4F">
        <w:t>The transcription</w:t>
      </w:r>
      <w:r w:rsidR="00881A29">
        <w:t xml:space="preserve"> company will determine whether or not the Ratings feature will influence the Quality Score, and thus change the pay rate of its transcriptionists.</w:t>
      </w:r>
      <w:r w:rsidR="00DB1765">
        <w:t xml:space="preserve"> </w:t>
      </w:r>
      <w:r w:rsidR="00865D4F">
        <w:t>QA staff can</w:t>
      </w:r>
      <w:r w:rsidR="00881A29">
        <w:t xml:space="preserve"> be given the ability to make this decision on a per-transcription basis.</w:t>
      </w:r>
      <w:r w:rsidR="00DB1765">
        <w:t xml:space="preserve"> </w:t>
      </w:r>
      <w:r w:rsidR="00881A29">
        <w:t xml:space="preserve">At the bottom of the Rating window is a checkbox for “Feedback only (not graded)” that is enabled depending on </w:t>
      </w:r>
      <w:r w:rsidR="00865D4F">
        <w:t>the</w:t>
      </w:r>
      <w:r w:rsidR="00881A29">
        <w:t xml:space="preserve"> company’s Ratings </w:t>
      </w:r>
      <w:r w:rsidR="00A063DF">
        <w:t>settings</w:t>
      </w:r>
      <w:r w:rsidR="00881A29">
        <w:t>.</w:t>
      </w:r>
      <w:r w:rsidR="00DB1765">
        <w:t xml:space="preserve"> </w:t>
      </w:r>
    </w:p>
    <w:p w14:paraId="150D0300" w14:textId="77777777" w:rsidR="00881A29" w:rsidRDefault="00881A29" w:rsidP="00E52B38">
      <w:pPr>
        <w:pStyle w:val="Normal-bullet"/>
      </w:pPr>
      <w:r>
        <w:t>If Ratings will not influence the Quality Score, this option is turn</w:t>
      </w:r>
      <w:r w:rsidR="00905A2B">
        <w:t>ed</w:t>
      </w:r>
      <w:r>
        <w:t xml:space="preserve"> ON, and QA cannot change the setting.</w:t>
      </w:r>
      <w:r w:rsidR="00DB1765">
        <w:t xml:space="preserve"> </w:t>
      </w:r>
      <w:r>
        <w:t>This option will simply provide feedback to the person whose work you are reviewing.</w:t>
      </w:r>
    </w:p>
    <w:p w14:paraId="2F38CA7A" w14:textId="77777777" w:rsidR="00881A29" w:rsidRDefault="00881A29" w:rsidP="00E52B38">
      <w:pPr>
        <w:pStyle w:val="Normal-bullet"/>
      </w:pPr>
      <w:r>
        <w:t>If Ratings will influence the Quality Score, this option is turned OFF and QA cannot change the setting.</w:t>
      </w:r>
    </w:p>
    <w:p w14:paraId="30BC7BFE" w14:textId="77777777" w:rsidR="00881A29" w:rsidRDefault="00865D4F" w:rsidP="00E52B38">
      <w:pPr>
        <w:pStyle w:val="Normal-bullet"/>
      </w:pPr>
      <w:r>
        <w:t>The</w:t>
      </w:r>
      <w:r w:rsidR="00881A29">
        <w:t xml:space="preserve"> company can also decide to allow the QA staff to enable this option.</w:t>
      </w:r>
      <w:r w:rsidR="00DB1765">
        <w:t xml:space="preserve"> </w:t>
      </w:r>
      <w:r w:rsidR="00881A29">
        <w:t>Doing so causes this transcription to be ignored by the Quality Score, and will not affect the transcriptionist’s pay.</w:t>
      </w:r>
      <w:r w:rsidR="00DB1765">
        <w:t xml:space="preserve"> </w:t>
      </w:r>
      <w:r w:rsidR="00881A29">
        <w:t>By default, this checkbox is not selected when a document is sent to QA.</w:t>
      </w:r>
      <w:r w:rsidR="00DB1765">
        <w:t xml:space="preserve"> </w:t>
      </w:r>
      <w:r w:rsidR="00881A29">
        <w:t xml:space="preserve"> </w:t>
      </w:r>
      <w:r>
        <w:t>S</w:t>
      </w:r>
      <w:r w:rsidR="00881A29">
        <w:t xml:space="preserve">elect “Feedback only (not graded)” </w:t>
      </w:r>
      <w:r>
        <w:t>for minor changes that should not affect transcription pay rate</w:t>
      </w:r>
      <w:r w:rsidR="00881A29">
        <w:t>.</w:t>
      </w:r>
    </w:p>
    <w:p w14:paraId="49ED98AA" w14:textId="5165044D" w:rsidR="005066EB" w:rsidRDefault="005066EB">
      <w:pPr>
        <w:pStyle w:val="Heading2"/>
      </w:pPr>
      <w:bookmarkStart w:id="240" w:name="_Reviewing_Feedback_1"/>
      <w:bookmarkStart w:id="241" w:name="_Toc425499927"/>
      <w:bookmarkStart w:id="242" w:name="_Toc241633209"/>
      <w:bookmarkEnd w:id="240"/>
      <w:r>
        <w:lastRenderedPageBreak/>
        <w:t>Reviewing Feedback</w:t>
      </w:r>
      <w:bookmarkEnd w:id="241"/>
    </w:p>
    <w:p w14:paraId="3B067FFC" w14:textId="77777777" w:rsidR="00962DDA" w:rsidRDefault="00D362BE" w:rsidP="00962DDA">
      <w:r>
        <w:rPr>
          <w:noProof/>
        </w:rPr>
        <w:drawing>
          <wp:anchor distT="0" distB="0" distL="114300" distR="114300" simplePos="0" relativeHeight="251775488" behindDoc="1" locked="0" layoutInCell="1" allowOverlap="1" wp14:anchorId="0F9DD126" wp14:editId="346D68AF">
            <wp:simplePos x="0" y="0"/>
            <wp:positionH relativeFrom="margin">
              <wp:posOffset>3929380</wp:posOffset>
            </wp:positionH>
            <wp:positionV relativeFrom="paragraph">
              <wp:posOffset>6985</wp:posOffset>
            </wp:positionV>
            <wp:extent cx="2458720" cy="692785"/>
            <wp:effectExtent l="0" t="0" r="0" b="0"/>
            <wp:wrapTight wrapText="bothSides">
              <wp:wrapPolygon edited="0">
                <wp:start x="0" y="0"/>
                <wp:lineTo x="0" y="20788"/>
                <wp:lineTo x="21421" y="20788"/>
                <wp:lineTo x="2142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qafeedback.jpg"/>
                    <pic:cNvPicPr/>
                  </pic:nvPicPr>
                  <pic:blipFill>
                    <a:blip r:embed="rId100">
                      <a:extLst>
                        <a:ext uri="{28A0092B-C50C-407E-A947-70E740481C1C}">
                          <a14:useLocalDpi xmlns:a14="http://schemas.microsoft.com/office/drawing/2010/main" val="0"/>
                        </a:ext>
                      </a:extLst>
                    </a:blip>
                    <a:stretch>
                      <a:fillRect/>
                    </a:stretch>
                  </pic:blipFill>
                  <pic:spPr>
                    <a:xfrm>
                      <a:off x="0" y="0"/>
                      <a:ext cx="2458720" cy="692785"/>
                    </a:xfrm>
                    <a:prstGeom prst="rect">
                      <a:avLst/>
                    </a:prstGeom>
                  </pic:spPr>
                </pic:pic>
              </a:graphicData>
            </a:graphic>
            <wp14:sizeRelH relativeFrom="margin">
              <wp14:pctWidth>0</wp14:pctWidth>
            </wp14:sizeRelH>
            <wp14:sizeRelV relativeFrom="margin">
              <wp14:pctHeight>0</wp14:pctHeight>
            </wp14:sizeRelV>
          </wp:anchor>
        </w:drawing>
      </w:r>
      <w:r>
        <w:t xml:space="preserve">When new feedback is available, a link will appear at the bottom of </w:t>
      </w:r>
      <w:proofErr w:type="spellStart"/>
      <w:r>
        <w:t>InScribe</w:t>
      </w:r>
      <w:proofErr w:type="spellEnd"/>
      <w:r>
        <w:t xml:space="preserve"> upon login.  Click the link to open the</w:t>
      </w:r>
      <w:r w:rsidR="00905A2B">
        <w:t xml:space="preserve"> QA</w:t>
      </w:r>
      <w:r>
        <w:t xml:space="preserve"> Feedback summary window.  Feedback is also accessed via the View Menu and pressing the button to view QA feedback.  </w:t>
      </w:r>
      <w:r w:rsidRPr="002A52A7">
        <w:rPr>
          <w:color w:val="FF0000"/>
          <w:sz w:val="20"/>
          <w:szCs w:val="20"/>
        </w:rPr>
        <w:t xml:space="preserve">(Hotkey: </w:t>
      </w:r>
      <w:proofErr w:type="spellStart"/>
      <w:r>
        <w:rPr>
          <w:color w:val="FF0000"/>
          <w:sz w:val="20"/>
          <w:szCs w:val="20"/>
        </w:rPr>
        <w:t>Ctrl+Alt+Q</w:t>
      </w:r>
      <w:proofErr w:type="spellEnd"/>
      <w:r w:rsidRPr="002A52A7">
        <w:rPr>
          <w:color w:val="FF0000"/>
          <w:sz w:val="20"/>
          <w:szCs w:val="20"/>
        </w:rPr>
        <w:t>)</w:t>
      </w:r>
    </w:p>
    <w:p w14:paraId="628CFFF3" w14:textId="77777777" w:rsidR="00D362BE" w:rsidRDefault="00D362BE" w:rsidP="00D7785F">
      <w:pPr>
        <w:pStyle w:val="Heading3"/>
      </w:pPr>
      <w:bookmarkStart w:id="243" w:name="_Toc413679027"/>
      <w:bookmarkStart w:id="244" w:name="_Toc413679181"/>
      <w:bookmarkStart w:id="245" w:name="_Toc413679238"/>
      <w:bookmarkStart w:id="246" w:name="_Toc413679339"/>
      <w:bookmarkStart w:id="247" w:name="_Toc425499928"/>
      <w:bookmarkEnd w:id="243"/>
      <w:bookmarkEnd w:id="244"/>
      <w:bookmarkEnd w:id="245"/>
      <w:bookmarkEnd w:id="246"/>
      <w:r>
        <w:t>Navigating the Feedback List</w:t>
      </w:r>
      <w:bookmarkEnd w:id="247"/>
    </w:p>
    <w:p w14:paraId="5643EE29" w14:textId="77777777" w:rsidR="00D362BE" w:rsidRDefault="00D362BE" w:rsidP="00D7785F">
      <w:r>
        <w:rPr>
          <w:noProof/>
        </w:rPr>
        <w:drawing>
          <wp:inline distT="0" distB="0" distL="0" distR="0" wp14:anchorId="6455DF28" wp14:editId="4D5EFCB6">
            <wp:extent cx="6400800" cy="12319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qasummary.jpg"/>
                    <pic:cNvPicPr/>
                  </pic:nvPicPr>
                  <pic:blipFill>
                    <a:blip r:embed="rId101">
                      <a:extLst>
                        <a:ext uri="{28A0092B-C50C-407E-A947-70E740481C1C}">
                          <a14:useLocalDpi xmlns:a14="http://schemas.microsoft.com/office/drawing/2010/main" val="0"/>
                        </a:ext>
                      </a:extLst>
                    </a:blip>
                    <a:stretch>
                      <a:fillRect/>
                    </a:stretch>
                  </pic:blipFill>
                  <pic:spPr>
                    <a:xfrm>
                      <a:off x="0" y="0"/>
                      <a:ext cx="6400800" cy="1231900"/>
                    </a:xfrm>
                    <a:prstGeom prst="rect">
                      <a:avLst/>
                    </a:prstGeom>
                  </pic:spPr>
                </pic:pic>
              </a:graphicData>
            </a:graphic>
          </wp:inline>
        </w:drawing>
      </w:r>
    </w:p>
    <w:p w14:paraId="07146F6B" w14:textId="77777777" w:rsidR="00D362BE" w:rsidRDefault="0015692B" w:rsidP="00D7785F">
      <w:pPr>
        <w:pStyle w:val="ListParagraph"/>
        <w:numPr>
          <w:ilvl w:val="0"/>
          <w:numId w:val="34"/>
        </w:numPr>
      </w:pPr>
      <w:r w:rsidRPr="00D7785F">
        <w:rPr>
          <w:b/>
        </w:rPr>
        <w:t>Sort:</w:t>
      </w:r>
      <w:r>
        <w:t xml:space="preserve">  Click on any column title to sort feedback items by that column.  Click once to sort in ascending order, twice to sort in descending order.</w:t>
      </w:r>
    </w:p>
    <w:p w14:paraId="36030B27" w14:textId="77777777" w:rsidR="0015692B" w:rsidRDefault="0015692B" w:rsidP="00D7785F">
      <w:pPr>
        <w:pStyle w:val="ListParagraph"/>
        <w:numPr>
          <w:ilvl w:val="0"/>
          <w:numId w:val="34"/>
        </w:numPr>
      </w:pPr>
      <w:r w:rsidRPr="00D7785F">
        <w:rPr>
          <w:b/>
        </w:rPr>
        <w:t>Filter:</w:t>
      </w:r>
      <w:r>
        <w:t xml:space="preserve">  Use the drop-down menu boxes under any column header to filter feedback to show only transcriptions containing that value.  Use this feature to view a particular client, document type, etc.</w:t>
      </w:r>
    </w:p>
    <w:p w14:paraId="2DCFA23F" w14:textId="77777777" w:rsidR="0015692B" w:rsidRDefault="0015692B" w:rsidP="00D7785F">
      <w:pPr>
        <w:pStyle w:val="ListParagraph"/>
        <w:numPr>
          <w:ilvl w:val="0"/>
          <w:numId w:val="34"/>
        </w:numPr>
      </w:pPr>
      <w:r w:rsidRPr="00D7785F">
        <w:rPr>
          <w:b/>
        </w:rPr>
        <w:t>Clear Fields Button:</w:t>
      </w:r>
      <w:r>
        <w:t xml:space="preserve">  Reset any selected filters to display any feedback items that might be hidden.</w:t>
      </w:r>
    </w:p>
    <w:p w14:paraId="119024E1" w14:textId="2B62ED65" w:rsidR="0015692B" w:rsidRDefault="0015692B" w:rsidP="00D7785F">
      <w:pPr>
        <w:pStyle w:val="ListParagraph"/>
        <w:numPr>
          <w:ilvl w:val="0"/>
          <w:numId w:val="34"/>
        </w:numPr>
      </w:pPr>
      <w:r>
        <w:rPr>
          <w:b/>
        </w:rPr>
        <w:t xml:space="preserve">Complete Selected:  </w:t>
      </w:r>
      <w:r>
        <w:t>Remove feedback items by selecting the boxes on the left and clicking Complete Selected.</w:t>
      </w:r>
    </w:p>
    <w:p w14:paraId="61E384FB" w14:textId="77777777" w:rsidR="0015692B" w:rsidRDefault="0015692B" w:rsidP="00D7785F">
      <w:pPr>
        <w:pStyle w:val="ListParagraph"/>
        <w:numPr>
          <w:ilvl w:val="0"/>
          <w:numId w:val="34"/>
        </w:numPr>
      </w:pPr>
      <w:r>
        <w:rPr>
          <w:b/>
        </w:rPr>
        <w:t>Complete All:</w:t>
      </w:r>
      <w:r>
        <w:t xml:space="preserve">  Remove all feedback items</w:t>
      </w:r>
      <w:r w:rsidR="00D55020">
        <w:t>.</w:t>
      </w:r>
    </w:p>
    <w:p w14:paraId="707188B1" w14:textId="77777777" w:rsidR="00D55020" w:rsidRDefault="00D55020" w:rsidP="00D7785F">
      <w:pPr>
        <w:pStyle w:val="ListParagraph"/>
        <w:numPr>
          <w:ilvl w:val="0"/>
          <w:numId w:val="34"/>
        </w:numPr>
      </w:pPr>
      <w:r>
        <w:rPr>
          <w:noProof/>
        </w:rPr>
        <w:drawing>
          <wp:anchor distT="0" distB="0" distL="114300" distR="114300" simplePos="0" relativeHeight="251778560" behindDoc="1" locked="0" layoutInCell="1" allowOverlap="1" wp14:anchorId="5011C3A2" wp14:editId="548AFECF">
            <wp:simplePos x="0" y="0"/>
            <wp:positionH relativeFrom="margin">
              <wp:align>right</wp:align>
            </wp:positionH>
            <wp:positionV relativeFrom="paragraph">
              <wp:posOffset>11430</wp:posOffset>
            </wp:positionV>
            <wp:extent cx="1296670" cy="716280"/>
            <wp:effectExtent l="0" t="0" r="0" b="7620"/>
            <wp:wrapTight wrapText="bothSides">
              <wp:wrapPolygon edited="0">
                <wp:start x="0" y="0"/>
                <wp:lineTo x="0" y="21255"/>
                <wp:lineTo x="21262" y="21255"/>
                <wp:lineTo x="21262"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ontrols.jpg"/>
                    <pic:cNvPicPr/>
                  </pic:nvPicPr>
                  <pic:blipFill>
                    <a:blip r:embed="rId102">
                      <a:extLst>
                        <a:ext uri="{28A0092B-C50C-407E-A947-70E740481C1C}">
                          <a14:useLocalDpi xmlns:a14="http://schemas.microsoft.com/office/drawing/2010/main" val="0"/>
                        </a:ext>
                      </a:extLst>
                    </a:blip>
                    <a:stretch>
                      <a:fillRect/>
                    </a:stretch>
                  </pic:blipFill>
                  <pic:spPr>
                    <a:xfrm>
                      <a:off x="0" y="0"/>
                      <a:ext cx="1296670" cy="716280"/>
                    </a:xfrm>
                    <a:prstGeom prst="rect">
                      <a:avLst/>
                    </a:prstGeom>
                  </pic:spPr>
                </pic:pic>
              </a:graphicData>
            </a:graphic>
            <wp14:sizeRelH relativeFrom="margin">
              <wp14:pctWidth>0</wp14:pctWidth>
            </wp14:sizeRelH>
            <wp14:sizeRelV relativeFrom="margin">
              <wp14:pctHeight>0</wp14:pctHeight>
            </wp14:sizeRelV>
          </wp:anchor>
        </w:drawing>
      </w:r>
      <w:r>
        <w:rPr>
          <w:b/>
        </w:rPr>
        <w:t>Complete:</w:t>
      </w:r>
      <w:r>
        <w:t xml:space="preserve">  Complete an individual feedback item using the “Complete” button in the Controls box.</w:t>
      </w:r>
    </w:p>
    <w:p w14:paraId="4E95E3A3" w14:textId="77777777" w:rsidR="0015692B" w:rsidRDefault="0015692B" w:rsidP="00D7785F">
      <w:pPr>
        <w:pStyle w:val="ListParagraph"/>
        <w:numPr>
          <w:ilvl w:val="0"/>
          <w:numId w:val="34"/>
        </w:numPr>
      </w:pPr>
      <w:r>
        <w:rPr>
          <w:b/>
        </w:rPr>
        <w:t>Auto Complete Unmodified Feedback:</w:t>
      </w:r>
      <w:r>
        <w:t xml:space="preserve">  turn on to skip feedback for transcriptions where the body has not been modified by QA.  (Such as those that only go to QA to add an associate.)</w:t>
      </w:r>
    </w:p>
    <w:p w14:paraId="3C04D2C1" w14:textId="77777777" w:rsidR="00347ACE" w:rsidRPr="00833D9E" w:rsidRDefault="00347ACE" w:rsidP="00D7785F">
      <w:r>
        <w:t>Records with Bold text have not been reviewed and are considered “New.”  Records not in bold text have been previously opened.</w:t>
      </w:r>
    </w:p>
    <w:p w14:paraId="20161281" w14:textId="77777777" w:rsidR="00347ACE" w:rsidRDefault="00347ACE" w:rsidP="00D7785F">
      <w:pPr>
        <w:pStyle w:val="Heading3"/>
      </w:pPr>
      <w:bookmarkStart w:id="248" w:name="_Toc425499929"/>
      <w:r>
        <w:lastRenderedPageBreak/>
        <w:t>Transcription Feedback</w:t>
      </w:r>
      <w:bookmarkEnd w:id="248"/>
    </w:p>
    <w:p w14:paraId="09D090EB" w14:textId="032BAFB4" w:rsidR="00347ACE" w:rsidRDefault="00347ACE" w:rsidP="00D7785F">
      <w:r>
        <w:rPr>
          <w:noProof/>
        </w:rPr>
        <w:drawing>
          <wp:anchor distT="0" distB="0" distL="114300" distR="114300" simplePos="0" relativeHeight="251776512" behindDoc="1" locked="0" layoutInCell="1" allowOverlap="1" wp14:anchorId="735E26AF" wp14:editId="7DFEFF75">
            <wp:simplePos x="0" y="0"/>
            <wp:positionH relativeFrom="margin">
              <wp:align>right</wp:align>
            </wp:positionH>
            <wp:positionV relativeFrom="paragraph">
              <wp:posOffset>36195</wp:posOffset>
            </wp:positionV>
            <wp:extent cx="3569335" cy="2280920"/>
            <wp:effectExtent l="0" t="0" r="0" b="5080"/>
            <wp:wrapTight wrapText="bothSides">
              <wp:wrapPolygon edited="0">
                <wp:start x="0" y="0"/>
                <wp:lineTo x="0" y="21468"/>
                <wp:lineTo x="21442" y="21468"/>
                <wp:lineTo x="2144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qaversion.jpg"/>
                    <pic:cNvPicPr/>
                  </pic:nvPicPr>
                  <pic:blipFill>
                    <a:blip r:embed="rId103">
                      <a:extLst>
                        <a:ext uri="{28A0092B-C50C-407E-A947-70E740481C1C}">
                          <a14:useLocalDpi xmlns:a14="http://schemas.microsoft.com/office/drawing/2010/main" val="0"/>
                        </a:ext>
                      </a:extLst>
                    </a:blip>
                    <a:stretch>
                      <a:fillRect/>
                    </a:stretch>
                  </pic:blipFill>
                  <pic:spPr>
                    <a:xfrm>
                      <a:off x="0" y="0"/>
                      <a:ext cx="3569335" cy="2280920"/>
                    </a:xfrm>
                    <a:prstGeom prst="rect">
                      <a:avLst/>
                    </a:prstGeom>
                  </pic:spPr>
                </pic:pic>
              </a:graphicData>
            </a:graphic>
            <wp14:sizeRelH relativeFrom="margin">
              <wp14:pctWidth>0</wp14:pctWidth>
            </wp14:sizeRelH>
            <wp14:sizeRelV relativeFrom="margin">
              <wp14:pctHeight>0</wp14:pctHeight>
            </wp14:sizeRelV>
          </wp:anchor>
        </w:drawing>
      </w:r>
      <w:r>
        <w:t xml:space="preserve">View a specific feedback item by clicking on the transcription record.  Feedback will open in the bottom of the </w:t>
      </w:r>
      <w:r w:rsidR="00B02902">
        <w:t>w</w:t>
      </w:r>
      <w:r>
        <w:t>indow.</w:t>
      </w:r>
      <w:r w:rsidR="00FE4DE9">
        <w:t xml:space="preserve">  The transcription </w:t>
      </w:r>
      <w:r w:rsidR="00B02902">
        <w:t>t</w:t>
      </w:r>
      <w:r w:rsidR="00FE4DE9">
        <w:t>ext section defaults to the “QA Version” Tab.</w:t>
      </w:r>
    </w:p>
    <w:p w14:paraId="215447BD" w14:textId="77777777" w:rsidR="00347ACE" w:rsidRDefault="00347ACE" w:rsidP="00D7785F">
      <w:r>
        <w:t>Identified errors are placed in categories to the left.  Expand the error categories to see individual errors.</w:t>
      </w:r>
    </w:p>
    <w:p w14:paraId="3950D243" w14:textId="77777777" w:rsidR="00347ACE" w:rsidRDefault="00FE4DE9" w:rsidP="00D7785F">
      <w:r>
        <w:t>Click on the Dictation Position value in the Error Details to move the playback cursor to that time on the audio file.  Addition playback controls allow for Play, Pause, Rewind, Fast Forward, Move to Beginning, and Move to End.</w:t>
      </w:r>
    </w:p>
    <w:p w14:paraId="6C9F1B72" w14:textId="77777777" w:rsidR="00347ACE" w:rsidRDefault="00347ACE" w:rsidP="00D7785F">
      <w:r>
        <w:rPr>
          <w:noProof/>
        </w:rPr>
        <w:drawing>
          <wp:anchor distT="0" distB="0" distL="114300" distR="114300" simplePos="0" relativeHeight="251777536" behindDoc="1" locked="0" layoutInCell="1" allowOverlap="1" wp14:anchorId="3A9B1D52" wp14:editId="6BC0A954">
            <wp:simplePos x="0" y="0"/>
            <wp:positionH relativeFrom="margin">
              <wp:align>right</wp:align>
            </wp:positionH>
            <wp:positionV relativeFrom="paragraph">
              <wp:posOffset>6985</wp:posOffset>
            </wp:positionV>
            <wp:extent cx="3870960" cy="1818640"/>
            <wp:effectExtent l="0" t="0" r="0" b="0"/>
            <wp:wrapTight wrapText="bothSides">
              <wp:wrapPolygon edited="0">
                <wp:start x="0" y="0"/>
                <wp:lineTo x="0" y="21268"/>
                <wp:lineTo x="21472" y="21268"/>
                <wp:lineTo x="21472"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llo world.jpg"/>
                    <pic:cNvPicPr/>
                  </pic:nvPicPr>
                  <pic:blipFill>
                    <a:blip r:embed="rId104">
                      <a:extLst>
                        <a:ext uri="{28A0092B-C50C-407E-A947-70E740481C1C}">
                          <a14:useLocalDpi xmlns:a14="http://schemas.microsoft.com/office/drawing/2010/main" val="0"/>
                        </a:ext>
                      </a:extLst>
                    </a:blip>
                    <a:stretch>
                      <a:fillRect/>
                    </a:stretch>
                  </pic:blipFill>
                  <pic:spPr>
                    <a:xfrm>
                      <a:off x="0" y="0"/>
                      <a:ext cx="3870960" cy="1818640"/>
                    </a:xfrm>
                    <a:prstGeom prst="rect">
                      <a:avLst/>
                    </a:prstGeom>
                  </pic:spPr>
                </pic:pic>
              </a:graphicData>
            </a:graphic>
            <wp14:sizeRelH relativeFrom="margin">
              <wp14:pctWidth>0</wp14:pctWidth>
            </wp14:sizeRelH>
            <wp14:sizeRelV relativeFrom="margin">
              <wp14:pctHeight>0</wp14:pctHeight>
            </wp14:sizeRelV>
          </wp:anchor>
        </w:drawing>
      </w:r>
      <w:r>
        <w:t>When a specific error code is selected, additional error details appear which include:</w:t>
      </w:r>
    </w:p>
    <w:p w14:paraId="2EECCCB7" w14:textId="77777777" w:rsidR="00347ACE" w:rsidRDefault="00347ACE" w:rsidP="00D7785F">
      <w:pPr>
        <w:pStyle w:val="ListParagraph"/>
        <w:numPr>
          <w:ilvl w:val="0"/>
          <w:numId w:val="35"/>
        </w:numPr>
      </w:pPr>
      <w:r>
        <w:t>The type of error code identified.</w:t>
      </w:r>
    </w:p>
    <w:p w14:paraId="4D765C53" w14:textId="77777777" w:rsidR="00347ACE" w:rsidRDefault="00347ACE" w:rsidP="00D7785F">
      <w:pPr>
        <w:pStyle w:val="ListParagraph"/>
        <w:numPr>
          <w:ilvl w:val="0"/>
          <w:numId w:val="35"/>
        </w:numPr>
      </w:pPr>
      <w:r>
        <w:t>The Category of the error code.</w:t>
      </w:r>
    </w:p>
    <w:p w14:paraId="50C0BFCE" w14:textId="77777777" w:rsidR="00347ACE" w:rsidRDefault="00347ACE" w:rsidP="00D7785F">
      <w:pPr>
        <w:pStyle w:val="ListParagraph"/>
        <w:numPr>
          <w:ilvl w:val="0"/>
          <w:numId w:val="35"/>
        </w:numPr>
      </w:pPr>
      <w:r>
        <w:t>The time in the audio file that the error was identified.</w:t>
      </w:r>
    </w:p>
    <w:p w14:paraId="0D8B3202" w14:textId="77777777" w:rsidR="00347ACE" w:rsidRDefault="00347ACE" w:rsidP="00D7785F">
      <w:pPr>
        <w:pStyle w:val="ListParagraph"/>
        <w:numPr>
          <w:ilvl w:val="0"/>
          <w:numId w:val="35"/>
        </w:numPr>
      </w:pPr>
      <w:r>
        <w:t>Any addition</w:t>
      </w:r>
      <w:r w:rsidR="00B02902">
        <w:t>al</w:t>
      </w:r>
      <w:r>
        <w:t xml:space="preserve"> comments about the error added by QA.</w:t>
      </w:r>
    </w:p>
    <w:p w14:paraId="300A26FB" w14:textId="77777777" w:rsidR="00347ACE" w:rsidRDefault="00347ACE" w:rsidP="00D7785F"/>
    <w:p w14:paraId="10864420" w14:textId="77777777" w:rsidR="00347ACE" w:rsidRDefault="00347ACE" w:rsidP="00D7785F">
      <w:r>
        <w:t>If “Show Changes” is unchecked in the QA version tab</w:t>
      </w:r>
      <w:r w:rsidR="00B02902">
        <w:t>,</w:t>
      </w:r>
      <w:r>
        <w:t xml:space="preserve"> clicking on an individual error will also highlight in blue any altered text.</w:t>
      </w:r>
      <w:r w:rsidR="00FE4DE9">
        <w:t xml:space="preserve">  Toggle between the QA finalized version and the changes mark-up version with the “Show Changes” checkbox.</w:t>
      </w:r>
    </w:p>
    <w:p w14:paraId="09F04A68" w14:textId="26049CD6" w:rsidR="00347ACE" w:rsidRDefault="00A063DF" w:rsidP="00D7785F">
      <w:r>
        <w:rPr>
          <w:noProof/>
        </w:rPr>
        <w:drawing>
          <wp:inline distT="0" distB="0" distL="0" distR="0" wp14:anchorId="1A019137" wp14:editId="6A19F846">
            <wp:extent cx="6400800" cy="8826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 feedback.jpg"/>
                    <pic:cNvPicPr/>
                  </pic:nvPicPr>
                  <pic:blipFill>
                    <a:blip r:embed="rId105">
                      <a:extLst>
                        <a:ext uri="{28A0092B-C50C-407E-A947-70E740481C1C}">
                          <a14:useLocalDpi xmlns:a14="http://schemas.microsoft.com/office/drawing/2010/main" val="0"/>
                        </a:ext>
                      </a:extLst>
                    </a:blip>
                    <a:stretch>
                      <a:fillRect/>
                    </a:stretch>
                  </pic:blipFill>
                  <pic:spPr>
                    <a:xfrm>
                      <a:off x="0" y="0"/>
                      <a:ext cx="6400800" cy="882650"/>
                    </a:xfrm>
                    <a:prstGeom prst="rect">
                      <a:avLst/>
                    </a:prstGeom>
                  </pic:spPr>
                </pic:pic>
              </a:graphicData>
            </a:graphic>
          </wp:inline>
        </w:drawing>
      </w:r>
    </w:p>
    <w:p w14:paraId="626335E5" w14:textId="77777777" w:rsidR="00FE4DE9" w:rsidRDefault="00FE4DE9" w:rsidP="00D7785F">
      <w:r>
        <w:t>With “Show Changes” checked, the transcription is marked with QA alterations.</w:t>
      </w:r>
    </w:p>
    <w:p w14:paraId="1317824A" w14:textId="3E002D0F" w:rsidR="00FE4DE9" w:rsidRPr="00D7785F" w:rsidRDefault="00FE4DE9" w:rsidP="00D7785F">
      <w:pPr>
        <w:pStyle w:val="ListParagraph"/>
        <w:numPr>
          <w:ilvl w:val="0"/>
          <w:numId w:val="36"/>
        </w:numPr>
      </w:pPr>
      <w:r>
        <w:t xml:space="preserve">Deleted items </w:t>
      </w:r>
      <w:r w:rsidRPr="00833D9E">
        <w:t xml:space="preserve">are </w:t>
      </w:r>
      <w:r w:rsidR="00457DD0" w:rsidRPr="00D7785F">
        <w:t>highlighted in pink.</w:t>
      </w:r>
    </w:p>
    <w:p w14:paraId="07EDFA2C" w14:textId="27CD79C9" w:rsidR="00FE4DE9" w:rsidRPr="00D7785F" w:rsidRDefault="00FE4DE9" w:rsidP="00D7785F">
      <w:pPr>
        <w:pStyle w:val="ListParagraph"/>
        <w:numPr>
          <w:ilvl w:val="0"/>
          <w:numId w:val="36"/>
        </w:numPr>
      </w:pPr>
      <w:r>
        <w:rPr>
          <w:color w:val="000000" w:themeColor="text1"/>
        </w:rPr>
        <w:t xml:space="preserve">New items </w:t>
      </w:r>
      <w:r w:rsidRPr="00D7785F">
        <w:t xml:space="preserve">are </w:t>
      </w:r>
      <w:r w:rsidR="00457DD0" w:rsidRPr="00D7785F">
        <w:t>highlighted in green.</w:t>
      </w:r>
      <w:r w:rsidRPr="00D7785F">
        <w:rPr>
          <w:color w:val="4F81BD" w:themeColor="accent1"/>
        </w:rPr>
        <w:t xml:space="preserve">  </w:t>
      </w:r>
    </w:p>
    <w:p w14:paraId="4FA320AE" w14:textId="10C5DCA1" w:rsidR="00FE4DE9" w:rsidRPr="00D7785F" w:rsidRDefault="00FE4DE9" w:rsidP="00D7785F">
      <w:pPr>
        <w:pStyle w:val="ListParagraph"/>
        <w:numPr>
          <w:ilvl w:val="0"/>
          <w:numId w:val="36"/>
        </w:numPr>
      </w:pPr>
      <w:r w:rsidRPr="00833D9E">
        <w:rPr>
          <w:color w:val="000000" w:themeColor="text1"/>
        </w:rPr>
        <w:t xml:space="preserve">Items with formatting changes </w:t>
      </w:r>
      <w:r w:rsidR="00457DD0">
        <w:rPr>
          <w:color w:val="000000" w:themeColor="text1"/>
        </w:rPr>
        <w:t>are highlighted in blue.</w:t>
      </w:r>
    </w:p>
    <w:p w14:paraId="188495D3" w14:textId="77777777" w:rsidR="00FE4DE9" w:rsidRDefault="00FE4DE9" w:rsidP="00D7785F">
      <w:r>
        <w:t>The original transcription text is available under the “My Version” tab.</w:t>
      </w:r>
    </w:p>
    <w:p w14:paraId="317477A0" w14:textId="087E3825" w:rsidR="00FE4DE9" w:rsidRDefault="0083217C" w:rsidP="00D7785F">
      <w:r>
        <w:lastRenderedPageBreak/>
        <w:t>The “Client Version” tab displays edits made by the client.</w:t>
      </w:r>
    </w:p>
    <w:p w14:paraId="5C1E02E6" w14:textId="77777777" w:rsidR="00D55020" w:rsidRDefault="00D55020" w:rsidP="00D7785F">
      <w:pPr>
        <w:pStyle w:val="Heading3"/>
      </w:pPr>
      <w:bookmarkStart w:id="249" w:name="_Toc425499930"/>
      <w:r>
        <w:t>Score Card</w:t>
      </w:r>
      <w:bookmarkEnd w:id="249"/>
    </w:p>
    <w:p w14:paraId="7D7B0F68" w14:textId="6709055F" w:rsidR="00D55020" w:rsidRDefault="00D55020" w:rsidP="00D7785F">
      <w:r>
        <w:t>A summary of all errors and point deductions is available on the Score Card.  The score card can be printed with the available print button.</w:t>
      </w:r>
      <w:r w:rsidR="00A063DF">
        <w:rPr>
          <w:noProof/>
        </w:rPr>
        <w:drawing>
          <wp:inline distT="0" distB="0" distL="0" distR="0" wp14:anchorId="60200998" wp14:editId="2C653975">
            <wp:extent cx="6400800" cy="23856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 scorecard.jpg"/>
                    <pic:cNvPicPr/>
                  </pic:nvPicPr>
                  <pic:blipFill>
                    <a:blip r:embed="rId106">
                      <a:extLst>
                        <a:ext uri="{28A0092B-C50C-407E-A947-70E740481C1C}">
                          <a14:useLocalDpi xmlns:a14="http://schemas.microsoft.com/office/drawing/2010/main" val="0"/>
                        </a:ext>
                      </a:extLst>
                    </a:blip>
                    <a:stretch>
                      <a:fillRect/>
                    </a:stretch>
                  </pic:blipFill>
                  <pic:spPr>
                    <a:xfrm>
                      <a:off x="0" y="0"/>
                      <a:ext cx="6400800" cy="2385695"/>
                    </a:xfrm>
                    <a:prstGeom prst="rect">
                      <a:avLst/>
                    </a:prstGeom>
                  </pic:spPr>
                </pic:pic>
              </a:graphicData>
            </a:graphic>
          </wp:inline>
        </w:drawing>
      </w:r>
    </w:p>
    <w:p w14:paraId="56C12C30" w14:textId="45FE237F" w:rsidR="00A063DF" w:rsidRDefault="00A063DF" w:rsidP="00A063DF">
      <w:pPr>
        <w:pStyle w:val="ListParagraph"/>
        <w:numPr>
          <w:ilvl w:val="0"/>
          <w:numId w:val="37"/>
        </w:numPr>
      </w:pPr>
      <w:r w:rsidRPr="00666F58">
        <w:rPr>
          <w:b/>
        </w:rPr>
        <w:t>Error:</w:t>
      </w:r>
      <w:r>
        <w:t xml:space="preserve">  All Error Categories and Error Codes used by the QA Program.</w:t>
      </w:r>
    </w:p>
    <w:p w14:paraId="4BC92253" w14:textId="77777777" w:rsidR="00A063DF" w:rsidRDefault="00A063DF" w:rsidP="00A063DF">
      <w:pPr>
        <w:pStyle w:val="ListParagraph"/>
        <w:numPr>
          <w:ilvl w:val="0"/>
          <w:numId w:val="37"/>
        </w:numPr>
      </w:pPr>
      <w:r w:rsidRPr="00666F58">
        <w:rPr>
          <w:b/>
        </w:rPr>
        <w:t>Errors Recorded:</w:t>
      </w:r>
      <w:r>
        <w:t xml:space="preserve">  The number of occurrences for the Error in this transcription.</w:t>
      </w:r>
    </w:p>
    <w:p w14:paraId="7E36B1C6" w14:textId="77777777" w:rsidR="00A063DF" w:rsidRDefault="00A063DF" w:rsidP="00A063DF">
      <w:pPr>
        <w:pStyle w:val="ListParagraph"/>
        <w:numPr>
          <w:ilvl w:val="0"/>
          <w:numId w:val="37"/>
        </w:numPr>
      </w:pPr>
      <w:r w:rsidRPr="00666F58">
        <w:rPr>
          <w:b/>
        </w:rPr>
        <w:t>Points:</w:t>
      </w:r>
      <w:r>
        <w:t xml:space="preserve">  The number of points deducted for each occurrence of the error.</w:t>
      </w:r>
    </w:p>
    <w:p w14:paraId="05D745F8" w14:textId="4DE19237" w:rsidR="00A063DF" w:rsidRDefault="00A063DF" w:rsidP="00D7785F">
      <w:pPr>
        <w:pStyle w:val="ListParagraph"/>
        <w:numPr>
          <w:ilvl w:val="0"/>
          <w:numId w:val="37"/>
        </w:numPr>
      </w:pPr>
      <w:r w:rsidRPr="00666F58">
        <w:rPr>
          <w:b/>
        </w:rPr>
        <w:t>Deduction:</w:t>
      </w:r>
      <w:r>
        <w:t xml:space="preserve">  The number of points deducted for this error type in this transcription.  This is calculated by multiplying “Errors Recorded” by “Points.”</w:t>
      </w:r>
    </w:p>
    <w:p w14:paraId="763C9A23" w14:textId="61B3190D" w:rsidR="00D55020" w:rsidRDefault="00D55020" w:rsidP="00D7785F">
      <w:r>
        <w:t>The Final Score for the selected transcription is located at the bottom of the Score Card.  This is calculated based upon the number of points deducted against the number of lines in the transcription.</w:t>
      </w:r>
    </w:p>
    <w:p w14:paraId="5F2FF1BD" w14:textId="77777777" w:rsidR="00353262" w:rsidRDefault="00353262" w:rsidP="00D7785F"/>
    <w:p w14:paraId="59EFF1E2" w14:textId="77777777" w:rsidR="00353262" w:rsidRDefault="00353262" w:rsidP="00D7785F"/>
    <w:p w14:paraId="651F5220" w14:textId="77777777" w:rsidR="00353262" w:rsidRDefault="00353262" w:rsidP="00D7785F"/>
    <w:p w14:paraId="1ABB4400" w14:textId="77777777" w:rsidR="003674CE" w:rsidRDefault="003674CE" w:rsidP="00D7785F"/>
    <w:p w14:paraId="7D9E8C75" w14:textId="77777777" w:rsidR="00353262" w:rsidRDefault="00353262" w:rsidP="00D7785F"/>
    <w:p w14:paraId="19DC2847" w14:textId="599811DA" w:rsidR="003674CE" w:rsidRDefault="003674CE">
      <w:pPr>
        <w:pStyle w:val="Heading2"/>
      </w:pPr>
      <w:bookmarkStart w:id="250" w:name="_Toc425499931"/>
      <w:r>
        <w:lastRenderedPageBreak/>
        <w:t>The Quick Access Toolbar</w:t>
      </w:r>
      <w:bookmarkEnd w:id="250"/>
    </w:p>
    <w:p w14:paraId="2E01F48D" w14:textId="414A2492" w:rsidR="003674CE" w:rsidRDefault="003674CE" w:rsidP="003674CE">
      <w:r>
        <w:t xml:space="preserve">The Quick Access Toolbar is located in the top left corner of the </w:t>
      </w:r>
      <w:proofErr w:type="spellStart"/>
      <w:r>
        <w:t>InScribe</w:t>
      </w:r>
      <w:proofErr w:type="spellEnd"/>
      <w:r>
        <w:t xml:space="preserve"> Window above the ribbon menus.  By default it has buttons to </w:t>
      </w:r>
      <w:proofErr w:type="gramStart"/>
      <w:r>
        <w:t>Save</w:t>
      </w:r>
      <w:proofErr w:type="gramEnd"/>
      <w:r>
        <w:t xml:space="preserve"> the transcription, and to Stop Downloads.</w:t>
      </w:r>
      <w:r w:rsidR="003A0939">
        <w:t xml:space="preserve">  Toolbar options are found by right-clicking on any icon in the Ri</w:t>
      </w:r>
      <w:r w:rsidR="007A0896">
        <w:t>b</w:t>
      </w:r>
      <w:bookmarkStart w:id="251" w:name="_GoBack"/>
      <w:bookmarkEnd w:id="251"/>
      <w:r w:rsidR="003A0939">
        <w:t>bon Menu, or on the Quick Access Toolbar itself.</w:t>
      </w:r>
    </w:p>
    <w:p w14:paraId="6F70E5DF" w14:textId="3BE7CB10" w:rsidR="009C18BB" w:rsidRDefault="009C18BB" w:rsidP="003674CE">
      <w:r>
        <w:rPr>
          <w:noProof/>
        </w:rPr>
        <w:drawing>
          <wp:anchor distT="0" distB="0" distL="114300" distR="114300" simplePos="0" relativeHeight="251784704" behindDoc="0" locked="0" layoutInCell="1" allowOverlap="1" wp14:anchorId="77BD09AB" wp14:editId="04364B9B">
            <wp:simplePos x="0" y="0"/>
            <wp:positionH relativeFrom="margin">
              <wp:align>right</wp:align>
            </wp:positionH>
            <wp:positionV relativeFrom="paragraph">
              <wp:posOffset>10160</wp:posOffset>
            </wp:positionV>
            <wp:extent cx="4467225" cy="14668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ick Access1.jpg"/>
                    <pic:cNvPicPr/>
                  </pic:nvPicPr>
                  <pic:blipFill>
                    <a:blip r:embed="rId107">
                      <a:extLst>
                        <a:ext uri="{28A0092B-C50C-407E-A947-70E740481C1C}">
                          <a14:useLocalDpi xmlns:a14="http://schemas.microsoft.com/office/drawing/2010/main" val="0"/>
                        </a:ext>
                      </a:extLst>
                    </a:blip>
                    <a:stretch>
                      <a:fillRect/>
                    </a:stretch>
                  </pic:blipFill>
                  <pic:spPr>
                    <a:xfrm>
                      <a:off x="0" y="0"/>
                      <a:ext cx="4467225" cy="1466850"/>
                    </a:xfrm>
                    <a:prstGeom prst="rect">
                      <a:avLst/>
                    </a:prstGeom>
                  </pic:spPr>
                </pic:pic>
              </a:graphicData>
            </a:graphic>
          </wp:anchor>
        </w:drawing>
      </w:r>
    </w:p>
    <w:p w14:paraId="592F8AC1" w14:textId="77777777" w:rsidR="009C18BB" w:rsidRDefault="009C18BB" w:rsidP="003674CE"/>
    <w:p w14:paraId="0FEAF9F0" w14:textId="77777777" w:rsidR="009C18BB" w:rsidRDefault="009C18BB" w:rsidP="003674CE"/>
    <w:p w14:paraId="44832E46" w14:textId="77777777" w:rsidR="009C18BB" w:rsidRDefault="009C18BB" w:rsidP="003674CE"/>
    <w:p w14:paraId="77931535" w14:textId="77777777" w:rsidR="009C18BB" w:rsidRDefault="009C18BB" w:rsidP="003674CE"/>
    <w:p w14:paraId="60A19407" w14:textId="77777777" w:rsidR="009C18BB" w:rsidRDefault="009C18BB" w:rsidP="003674CE"/>
    <w:p w14:paraId="7A4B774B" w14:textId="3554D0FF" w:rsidR="003A0939" w:rsidRDefault="003A0939" w:rsidP="003A0939">
      <w:pPr>
        <w:pStyle w:val="ListParagraph"/>
        <w:numPr>
          <w:ilvl w:val="0"/>
          <w:numId w:val="38"/>
        </w:numPr>
      </w:pPr>
      <w:r w:rsidRPr="009C18BB">
        <w:rPr>
          <w:b/>
        </w:rPr>
        <w:t>Add to Quick Access Toolbar</w:t>
      </w:r>
      <w:r w:rsidR="009C18BB" w:rsidRPr="009C18BB">
        <w:rPr>
          <w:b/>
        </w:rPr>
        <w:t>:</w:t>
      </w:r>
      <w:r w:rsidR="009C18BB">
        <w:t xml:space="preserve">  This option is available when clicking on icons in the Ribbon menu.  If the item is already present on the Toolbar, this option will be grayed out.  This will add the selected action to the Toolbar.</w:t>
      </w:r>
    </w:p>
    <w:p w14:paraId="5A1E753B" w14:textId="11E2861B" w:rsidR="003A0939" w:rsidRDefault="009C18BB" w:rsidP="003A0939">
      <w:pPr>
        <w:pStyle w:val="ListParagraph"/>
        <w:numPr>
          <w:ilvl w:val="0"/>
          <w:numId w:val="38"/>
        </w:numPr>
      </w:pPr>
      <w:r w:rsidRPr="009C18BB">
        <w:rPr>
          <w:b/>
          <w:noProof/>
        </w:rPr>
        <w:drawing>
          <wp:anchor distT="0" distB="0" distL="114300" distR="114300" simplePos="0" relativeHeight="251785728" behindDoc="0" locked="0" layoutInCell="1" allowOverlap="1" wp14:anchorId="26D30D59" wp14:editId="3099669C">
            <wp:simplePos x="0" y="0"/>
            <wp:positionH relativeFrom="margin">
              <wp:align>right</wp:align>
            </wp:positionH>
            <wp:positionV relativeFrom="paragraph">
              <wp:posOffset>-1270</wp:posOffset>
            </wp:positionV>
            <wp:extent cx="3486150" cy="22383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ick Access2.jpg"/>
                    <pic:cNvPicPr/>
                  </pic:nvPicPr>
                  <pic:blipFill>
                    <a:blip r:embed="rId108">
                      <a:extLst>
                        <a:ext uri="{28A0092B-C50C-407E-A947-70E740481C1C}">
                          <a14:useLocalDpi xmlns:a14="http://schemas.microsoft.com/office/drawing/2010/main" val="0"/>
                        </a:ext>
                      </a:extLst>
                    </a:blip>
                    <a:stretch>
                      <a:fillRect/>
                    </a:stretch>
                  </pic:blipFill>
                  <pic:spPr>
                    <a:xfrm>
                      <a:off x="0" y="0"/>
                      <a:ext cx="3486150" cy="2238375"/>
                    </a:xfrm>
                    <a:prstGeom prst="rect">
                      <a:avLst/>
                    </a:prstGeom>
                  </pic:spPr>
                </pic:pic>
              </a:graphicData>
            </a:graphic>
          </wp:anchor>
        </w:drawing>
      </w:r>
      <w:r w:rsidR="003A0939" w:rsidRPr="009C18BB">
        <w:rPr>
          <w:b/>
        </w:rPr>
        <w:t>Remove from Quick Access Toolbar</w:t>
      </w:r>
      <w:r w:rsidRPr="009C18BB">
        <w:rPr>
          <w:b/>
        </w:rPr>
        <w:t>:</w:t>
      </w:r>
      <w:r>
        <w:t xml:space="preserve">  This option is available when clicking on icons in the Toolbar.  This will remove the selected action from the Toolbar.</w:t>
      </w:r>
    </w:p>
    <w:p w14:paraId="70C71ED7" w14:textId="7AC0E3E2" w:rsidR="003A0939" w:rsidRDefault="003A0939" w:rsidP="003A0939">
      <w:pPr>
        <w:pStyle w:val="ListParagraph"/>
        <w:numPr>
          <w:ilvl w:val="0"/>
          <w:numId w:val="38"/>
        </w:numPr>
      </w:pPr>
      <w:r w:rsidRPr="009C18BB">
        <w:rPr>
          <w:b/>
        </w:rPr>
        <w:t>Show Quick Access Toolbar above/below the Ribbon</w:t>
      </w:r>
      <w:r w:rsidR="009C18BB" w:rsidRPr="009C18BB">
        <w:rPr>
          <w:b/>
        </w:rPr>
        <w:t>:</w:t>
      </w:r>
      <w:r w:rsidR="009C18BB">
        <w:t xml:space="preserve">  Toggle where the Toolbar is displayed.</w:t>
      </w:r>
    </w:p>
    <w:p w14:paraId="1DDD0AB2" w14:textId="45C9B36D" w:rsidR="003A0939" w:rsidRDefault="003A0939" w:rsidP="003A0939">
      <w:pPr>
        <w:pStyle w:val="ListParagraph"/>
        <w:numPr>
          <w:ilvl w:val="0"/>
          <w:numId w:val="38"/>
        </w:numPr>
      </w:pPr>
      <w:r w:rsidRPr="009C18BB">
        <w:rPr>
          <w:b/>
        </w:rPr>
        <w:t>Minimize the Ribbon</w:t>
      </w:r>
      <w:r w:rsidR="009C18BB" w:rsidRPr="009C18BB">
        <w:rPr>
          <w:b/>
        </w:rPr>
        <w:t>:</w:t>
      </w:r>
      <w:r w:rsidR="009C18BB">
        <w:t xml:space="preserve">  Hide the Ribbon Menu icons.</w:t>
      </w:r>
    </w:p>
    <w:p w14:paraId="0802466B" w14:textId="77777777" w:rsidR="009C18BB" w:rsidRPr="003674CE" w:rsidRDefault="009C18BB" w:rsidP="009C18BB"/>
    <w:p w14:paraId="0DF237E4" w14:textId="77777777" w:rsidR="00882C61" w:rsidRDefault="00882C61">
      <w:pPr>
        <w:pStyle w:val="Heading2"/>
      </w:pPr>
      <w:bookmarkStart w:id="252" w:name="_Toc425499932"/>
      <w:r>
        <w:t>Help Menu</w:t>
      </w:r>
      <w:bookmarkEnd w:id="252"/>
    </w:p>
    <w:p w14:paraId="2056CD05" w14:textId="77777777" w:rsidR="00C575A8" w:rsidRDefault="0034566E" w:rsidP="00C575A8">
      <w:r>
        <w:t>The help menu contains troubleshooting tools and links to articles that provide information to users experiencing difficulty, or learning to use the program.</w:t>
      </w:r>
    </w:p>
    <w:p w14:paraId="3D03EC38" w14:textId="77777777" w:rsidR="00737D5D" w:rsidRDefault="008A5E27" w:rsidP="00737D5D">
      <w:pPr>
        <w:pStyle w:val="ListParagraph"/>
        <w:numPr>
          <w:ilvl w:val="0"/>
          <w:numId w:val="31"/>
        </w:numPr>
      </w:pPr>
      <w:r>
        <w:t xml:space="preserve">Press the </w:t>
      </w:r>
      <w:r>
        <w:rPr>
          <w:noProof/>
        </w:rPr>
        <w:drawing>
          <wp:inline distT="0" distB="0" distL="0" distR="0" wp14:anchorId="68F52293" wp14:editId="1F3C5BEA">
            <wp:extent cx="173736" cy="146304"/>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elpbutton.jpg"/>
                    <pic:cNvPicPr/>
                  </pic:nvPicPr>
                  <pic:blipFill>
                    <a:blip r:embed="rId109">
                      <a:extLst>
                        <a:ext uri="{28A0092B-C50C-407E-A947-70E740481C1C}">
                          <a14:useLocalDpi xmlns:a14="http://schemas.microsoft.com/office/drawing/2010/main" val="0"/>
                        </a:ext>
                      </a:extLst>
                    </a:blip>
                    <a:stretch>
                      <a:fillRect/>
                    </a:stretch>
                  </pic:blipFill>
                  <pic:spPr>
                    <a:xfrm>
                      <a:off x="0" y="0"/>
                      <a:ext cx="173736" cy="146304"/>
                    </a:xfrm>
                    <a:prstGeom prst="rect">
                      <a:avLst/>
                    </a:prstGeom>
                  </pic:spPr>
                </pic:pic>
              </a:graphicData>
            </a:graphic>
          </wp:inline>
        </w:drawing>
      </w:r>
      <w:r w:rsidR="00737D5D">
        <w:t xml:space="preserve"> button to </w:t>
      </w:r>
      <w:r w:rsidR="00155FF8">
        <w:t xml:space="preserve">open up the </w:t>
      </w:r>
      <w:proofErr w:type="spellStart"/>
      <w:r w:rsidR="00155FF8">
        <w:t>InScribe</w:t>
      </w:r>
      <w:proofErr w:type="spellEnd"/>
      <w:r w:rsidR="00155FF8">
        <w:t xml:space="preserve"> software page</w:t>
      </w:r>
    </w:p>
    <w:p w14:paraId="5A89EB0C" w14:textId="60659952" w:rsidR="00155FF8" w:rsidRDefault="00155FF8" w:rsidP="00155FF8">
      <w:r>
        <w:t xml:space="preserve">To access the following </w:t>
      </w:r>
      <w:r w:rsidR="008A5E27">
        <w:t xml:space="preserve">features first press the </w:t>
      </w:r>
      <w:r w:rsidR="008A5E27">
        <w:rPr>
          <w:noProof/>
        </w:rPr>
        <w:drawing>
          <wp:inline distT="0" distB="0" distL="0" distR="0" wp14:anchorId="699ED2CF" wp14:editId="0D0A2EE3">
            <wp:extent cx="91440" cy="146304"/>
            <wp:effectExtent l="0" t="0" r="381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 down.jpg"/>
                    <pic:cNvPicPr/>
                  </pic:nvPicPr>
                  <pic:blipFill>
                    <a:blip r:embed="rId110">
                      <a:extLst>
                        <a:ext uri="{28A0092B-C50C-407E-A947-70E740481C1C}">
                          <a14:useLocalDpi xmlns:a14="http://schemas.microsoft.com/office/drawing/2010/main" val="0"/>
                        </a:ext>
                      </a:extLst>
                    </a:blip>
                    <a:stretch>
                      <a:fillRect/>
                    </a:stretch>
                  </pic:blipFill>
                  <pic:spPr>
                    <a:xfrm>
                      <a:off x="0" y="0"/>
                      <a:ext cx="91440" cy="146304"/>
                    </a:xfrm>
                    <a:prstGeom prst="rect">
                      <a:avLst/>
                    </a:prstGeom>
                  </pic:spPr>
                </pic:pic>
              </a:graphicData>
            </a:graphic>
          </wp:inline>
        </w:drawing>
      </w:r>
      <w:r w:rsidR="008A5E27">
        <w:t xml:space="preserve"> next to the </w:t>
      </w:r>
      <w:r w:rsidR="008A5E27">
        <w:rPr>
          <w:noProof/>
        </w:rPr>
        <w:drawing>
          <wp:inline distT="0" distB="0" distL="0" distR="0" wp14:anchorId="5AB56C37" wp14:editId="7D056B32">
            <wp:extent cx="173736" cy="146304"/>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elpbutton.jpg"/>
                    <pic:cNvPicPr/>
                  </pic:nvPicPr>
                  <pic:blipFill>
                    <a:blip r:embed="rId109">
                      <a:extLst>
                        <a:ext uri="{28A0092B-C50C-407E-A947-70E740481C1C}">
                          <a14:useLocalDpi xmlns:a14="http://schemas.microsoft.com/office/drawing/2010/main" val="0"/>
                        </a:ext>
                      </a:extLst>
                    </a:blip>
                    <a:stretch>
                      <a:fillRect/>
                    </a:stretch>
                  </pic:blipFill>
                  <pic:spPr>
                    <a:xfrm>
                      <a:off x="0" y="0"/>
                      <a:ext cx="173736" cy="146304"/>
                    </a:xfrm>
                    <a:prstGeom prst="rect">
                      <a:avLst/>
                    </a:prstGeom>
                  </pic:spPr>
                </pic:pic>
              </a:graphicData>
            </a:graphic>
          </wp:inline>
        </w:drawing>
      </w:r>
      <w:r>
        <w:t xml:space="preserve"> button and make a selection</w:t>
      </w:r>
      <w:r w:rsidR="001425EA">
        <w:t>.</w:t>
      </w:r>
    </w:p>
    <w:p w14:paraId="780B08DE" w14:textId="2FA1DFF2" w:rsidR="00155FF8" w:rsidRDefault="00155FF8" w:rsidP="00155FF8">
      <w:pPr>
        <w:pStyle w:val="ListParagraph"/>
        <w:numPr>
          <w:ilvl w:val="0"/>
          <w:numId w:val="31"/>
        </w:numPr>
      </w:pPr>
      <w:proofErr w:type="spellStart"/>
      <w:r w:rsidRPr="00353262">
        <w:rPr>
          <w:b/>
        </w:rPr>
        <w:t>InScribe</w:t>
      </w:r>
      <w:proofErr w:type="spellEnd"/>
      <w:r w:rsidRPr="00353262">
        <w:rPr>
          <w:b/>
        </w:rPr>
        <w:t xml:space="preserve"> website:</w:t>
      </w:r>
      <w:r>
        <w:t xml:space="preserve"> Also opens the </w:t>
      </w:r>
      <w:proofErr w:type="spellStart"/>
      <w:r>
        <w:t>InScribe</w:t>
      </w:r>
      <w:proofErr w:type="spellEnd"/>
      <w:r>
        <w:t xml:space="preserve"> software page.</w:t>
      </w:r>
    </w:p>
    <w:p w14:paraId="34D98DA3" w14:textId="7BE639F0" w:rsidR="00155FF8" w:rsidRDefault="00353262" w:rsidP="00155FF8">
      <w:pPr>
        <w:pStyle w:val="ListParagraph"/>
        <w:numPr>
          <w:ilvl w:val="0"/>
          <w:numId w:val="31"/>
        </w:numPr>
      </w:pPr>
      <w:r>
        <w:rPr>
          <w:noProof/>
        </w:rPr>
        <w:lastRenderedPageBreak/>
        <w:drawing>
          <wp:anchor distT="0" distB="0" distL="114300" distR="114300" simplePos="0" relativeHeight="251782656" behindDoc="1" locked="0" layoutInCell="1" allowOverlap="1" wp14:anchorId="485DA6AE" wp14:editId="5757D269">
            <wp:simplePos x="0" y="0"/>
            <wp:positionH relativeFrom="margin">
              <wp:align>right</wp:align>
            </wp:positionH>
            <wp:positionV relativeFrom="paragraph">
              <wp:posOffset>0</wp:posOffset>
            </wp:positionV>
            <wp:extent cx="1390015" cy="1161415"/>
            <wp:effectExtent l="0" t="0" r="635" b="635"/>
            <wp:wrapTight wrapText="bothSides">
              <wp:wrapPolygon edited="0">
                <wp:start x="0" y="0"/>
                <wp:lineTo x="0" y="21258"/>
                <wp:lineTo x="21314" y="21258"/>
                <wp:lineTo x="213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lp.png"/>
                    <pic:cNvPicPr/>
                  </pic:nvPicPr>
                  <pic:blipFill>
                    <a:blip r:embed="rId111">
                      <a:extLst>
                        <a:ext uri="{28A0092B-C50C-407E-A947-70E740481C1C}">
                          <a14:useLocalDpi xmlns:a14="http://schemas.microsoft.com/office/drawing/2010/main" val="0"/>
                        </a:ext>
                      </a:extLst>
                    </a:blip>
                    <a:stretch>
                      <a:fillRect/>
                    </a:stretch>
                  </pic:blipFill>
                  <pic:spPr>
                    <a:xfrm>
                      <a:off x="0" y="0"/>
                      <a:ext cx="1390015" cy="1161415"/>
                    </a:xfrm>
                    <a:prstGeom prst="rect">
                      <a:avLst/>
                    </a:prstGeom>
                  </pic:spPr>
                </pic:pic>
              </a:graphicData>
            </a:graphic>
          </wp:anchor>
        </w:drawing>
      </w:r>
      <w:r w:rsidR="00155FF8" w:rsidRPr="00353262">
        <w:rPr>
          <w:b/>
        </w:rPr>
        <w:t>Knowledge Base:</w:t>
      </w:r>
      <w:r w:rsidR="00155FF8">
        <w:t xml:space="preserve">  Open the Nuance Knowledge base for frequently asked questions and troubleshooting assistance.</w:t>
      </w:r>
    </w:p>
    <w:p w14:paraId="4B5AB54E" w14:textId="2B999AEF" w:rsidR="000356DF" w:rsidRDefault="00155FF8" w:rsidP="00D7785F">
      <w:pPr>
        <w:pStyle w:val="ListParagraph"/>
        <w:numPr>
          <w:ilvl w:val="0"/>
          <w:numId w:val="31"/>
        </w:numPr>
      </w:pPr>
      <w:r w:rsidRPr="00353262">
        <w:rPr>
          <w:b/>
        </w:rPr>
        <w:t>About:</w:t>
      </w:r>
      <w:r>
        <w:t xml:space="preserve">  Obtain statistics for </w:t>
      </w:r>
      <w:proofErr w:type="spellStart"/>
      <w:r>
        <w:t>InScribe</w:t>
      </w:r>
      <w:proofErr w:type="spellEnd"/>
      <w:r>
        <w:t xml:space="preserve"> and view the current transcription in HTML</w:t>
      </w:r>
      <w:r w:rsidR="001425EA">
        <w:t xml:space="preserve"> format.</w:t>
      </w:r>
      <w:r w:rsidR="00353262">
        <w:t xml:space="preserve">  </w:t>
      </w:r>
      <w:r w:rsidR="00E82EAE">
        <w:t>If instructed by a technician, p</w:t>
      </w:r>
      <w:r w:rsidR="00353262">
        <w:t xml:space="preserve">ress the </w:t>
      </w:r>
      <w:r w:rsidR="00E82EAE">
        <w:t>“click here” link to u</w:t>
      </w:r>
      <w:r w:rsidR="00353262">
        <w:t xml:space="preserve">pload </w:t>
      </w:r>
      <w:r w:rsidR="00E82EAE">
        <w:t>a</w:t>
      </w:r>
      <w:r w:rsidR="00353262">
        <w:t xml:space="preserve">dditional </w:t>
      </w:r>
      <w:r w:rsidR="00E82EAE">
        <w:t>d</w:t>
      </w:r>
      <w:r w:rsidR="00353262">
        <w:t xml:space="preserve">iagnostic </w:t>
      </w:r>
      <w:r w:rsidR="00E82EAE">
        <w:t>d</w:t>
      </w:r>
      <w:r w:rsidR="00353262">
        <w:t>ata</w:t>
      </w:r>
      <w:r w:rsidR="00E82EAE">
        <w:t xml:space="preserve"> in the form of a support ticket.</w:t>
      </w:r>
    </w:p>
    <w:p w14:paraId="461B3311" w14:textId="467F67DA" w:rsidR="00353262" w:rsidRDefault="00353262" w:rsidP="00D7785F">
      <w:pPr>
        <w:pStyle w:val="ListParagraph"/>
        <w:numPr>
          <w:ilvl w:val="0"/>
          <w:numId w:val="31"/>
        </w:numPr>
      </w:pPr>
      <w:r>
        <w:rPr>
          <w:b/>
        </w:rPr>
        <w:t>Support:</w:t>
      </w:r>
      <w:r>
        <w:t xml:space="preserve">  Contact information to receive technical support.</w:t>
      </w:r>
    </w:p>
    <w:p w14:paraId="71EA57D6" w14:textId="0AB9618E" w:rsidR="00155FF8" w:rsidRDefault="00155FF8" w:rsidP="00155FF8">
      <w:pPr>
        <w:pStyle w:val="ListParagraph"/>
        <w:numPr>
          <w:ilvl w:val="0"/>
          <w:numId w:val="31"/>
        </w:numPr>
      </w:pPr>
      <w:r w:rsidRPr="00353262">
        <w:rPr>
          <w:b/>
        </w:rPr>
        <w:t>Fix Editor Lag:</w:t>
      </w:r>
      <w:r>
        <w:t xml:space="preserve">  Resolve Editor Lag problem.  Note that this is not a permanent fix, but should “</w:t>
      </w:r>
      <w:r w:rsidR="00300E3C">
        <w:t>refresh</w:t>
      </w:r>
      <w:r>
        <w:t xml:space="preserve">” the editor to where it functions at a normal rate.  </w:t>
      </w:r>
      <w:r w:rsidRPr="00155FF8">
        <w:rPr>
          <w:color w:val="FF0000"/>
          <w:sz w:val="18"/>
          <w:szCs w:val="18"/>
        </w:rPr>
        <w:t xml:space="preserve">(Hotkey:  </w:t>
      </w:r>
      <w:proofErr w:type="spellStart"/>
      <w:r w:rsidRPr="00155FF8">
        <w:rPr>
          <w:color w:val="FF0000"/>
          <w:sz w:val="18"/>
          <w:szCs w:val="18"/>
        </w:rPr>
        <w:t>Alt+Shift+E</w:t>
      </w:r>
      <w:proofErr w:type="spellEnd"/>
      <w:r w:rsidRPr="00155FF8">
        <w:rPr>
          <w:color w:val="FF0000"/>
          <w:sz w:val="18"/>
          <w:szCs w:val="18"/>
        </w:rPr>
        <w:t>)</w:t>
      </w:r>
    </w:p>
    <w:p w14:paraId="3AF653F2" w14:textId="77777777" w:rsidR="00A063DF" w:rsidRPr="00882C61" w:rsidRDefault="00A063DF" w:rsidP="00882C61"/>
    <w:p w14:paraId="0458B3CF" w14:textId="77777777" w:rsidR="00881A29" w:rsidRDefault="00881A29" w:rsidP="008A7606">
      <w:pPr>
        <w:pStyle w:val="Heading2"/>
        <w:spacing w:before="0"/>
      </w:pPr>
      <w:bookmarkStart w:id="253" w:name="_Toc425499933"/>
      <w:r>
        <w:t xml:space="preserve">Removing </w:t>
      </w:r>
      <w:proofErr w:type="spellStart"/>
      <w:r>
        <w:t>InScribe</w:t>
      </w:r>
      <w:bookmarkEnd w:id="242"/>
      <w:bookmarkEnd w:id="253"/>
      <w:proofErr w:type="spellEnd"/>
    </w:p>
    <w:p w14:paraId="59F6AD9E" w14:textId="77777777" w:rsidR="00881A29" w:rsidRPr="009A5C96" w:rsidRDefault="00881A29" w:rsidP="00E52B38">
      <w:pPr>
        <w:rPr>
          <w:color w:val="FF0000"/>
        </w:rPr>
      </w:pPr>
      <w:r w:rsidRPr="009A5C96">
        <w:rPr>
          <w:color w:val="FF0000"/>
        </w:rPr>
        <w:t xml:space="preserve">(Note: </w:t>
      </w:r>
      <w:r w:rsidR="000356DF">
        <w:rPr>
          <w:color w:val="FF0000"/>
        </w:rPr>
        <w:t>Users on a network may need to contact their system administrators if they do not have the rights to install or uninstall software</w:t>
      </w:r>
      <w:r w:rsidRPr="009A5C96">
        <w:rPr>
          <w:color w:val="FF0000"/>
        </w:rPr>
        <w:t>.)</w:t>
      </w:r>
    </w:p>
    <w:p w14:paraId="676F60AF" w14:textId="77777777" w:rsidR="00962DDA" w:rsidRPr="00962DDA" w:rsidRDefault="000356DF" w:rsidP="00283888">
      <w:pPr>
        <w:pStyle w:val="Normal-bullet"/>
        <w:rPr>
          <w:b/>
        </w:rPr>
      </w:pPr>
      <w:r>
        <w:rPr>
          <w:b/>
          <w:noProof/>
        </w:rPr>
        <w:drawing>
          <wp:anchor distT="0" distB="0" distL="114300" distR="114300" simplePos="0" relativeHeight="251746816" behindDoc="1" locked="0" layoutInCell="1" allowOverlap="1" wp14:anchorId="63E16DB4" wp14:editId="5A3A8A33">
            <wp:simplePos x="0" y="0"/>
            <wp:positionH relativeFrom="margin">
              <wp:align>right</wp:align>
            </wp:positionH>
            <wp:positionV relativeFrom="paragraph">
              <wp:posOffset>6517</wp:posOffset>
            </wp:positionV>
            <wp:extent cx="2281555" cy="512445"/>
            <wp:effectExtent l="0" t="0" r="4445" b="1905"/>
            <wp:wrapTight wrapText="bothSides">
              <wp:wrapPolygon edited="0">
                <wp:start x="0" y="0"/>
                <wp:lineTo x="0" y="20877"/>
                <wp:lineTo x="21462" y="20877"/>
                <wp:lineTo x="2146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 program.jpg"/>
                    <pic:cNvPicPr/>
                  </pic:nvPicPr>
                  <pic:blipFill>
                    <a:blip r:embed="rId112">
                      <a:extLst>
                        <a:ext uri="{28A0092B-C50C-407E-A947-70E740481C1C}">
                          <a14:useLocalDpi xmlns:a14="http://schemas.microsoft.com/office/drawing/2010/main" val="0"/>
                        </a:ext>
                      </a:extLst>
                    </a:blip>
                    <a:stretch>
                      <a:fillRect/>
                    </a:stretch>
                  </pic:blipFill>
                  <pic:spPr>
                    <a:xfrm>
                      <a:off x="0" y="0"/>
                      <a:ext cx="2281555" cy="512445"/>
                    </a:xfrm>
                    <a:prstGeom prst="rect">
                      <a:avLst/>
                    </a:prstGeom>
                  </pic:spPr>
                </pic:pic>
              </a:graphicData>
            </a:graphic>
            <wp14:sizeRelH relativeFrom="margin">
              <wp14:pctWidth>0</wp14:pctWidth>
            </wp14:sizeRelH>
            <wp14:sizeRelV relativeFrom="margin">
              <wp14:pctHeight>0</wp14:pctHeight>
            </wp14:sizeRelV>
          </wp:anchor>
        </w:drawing>
      </w:r>
      <w:r w:rsidR="00881A29">
        <w:t>Click on “Start” and select “Control Panel”.</w:t>
      </w:r>
    </w:p>
    <w:p w14:paraId="36DD150F" w14:textId="77777777" w:rsidR="00881A29" w:rsidRPr="000356DF" w:rsidRDefault="0015692B" w:rsidP="00283888">
      <w:pPr>
        <w:pStyle w:val="Normal-bullet"/>
        <w:rPr>
          <w:b/>
        </w:rPr>
      </w:pPr>
      <w:r>
        <w:rPr>
          <w:noProof/>
        </w:rPr>
        <w:drawing>
          <wp:anchor distT="0" distB="0" distL="114300" distR="114300" simplePos="0" relativeHeight="251747840" behindDoc="1" locked="0" layoutInCell="1" allowOverlap="1" wp14:anchorId="12D4B161" wp14:editId="04A58A78">
            <wp:simplePos x="0" y="0"/>
            <wp:positionH relativeFrom="margin">
              <wp:align>right</wp:align>
            </wp:positionH>
            <wp:positionV relativeFrom="paragraph">
              <wp:posOffset>6937</wp:posOffset>
            </wp:positionV>
            <wp:extent cx="3827780" cy="2747645"/>
            <wp:effectExtent l="0" t="0" r="1270" b="0"/>
            <wp:wrapTight wrapText="bothSides">
              <wp:wrapPolygon edited="0">
                <wp:start x="0" y="0"/>
                <wp:lineTo x="0" y="21415"/>
                <wp:lineTo x="21500" y="21415"/>
                <wp:lineTo x="2150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 program.jpg"/>
                    <pic:cNvPicPr/>
                  </pic:nvPicPr>
                  <pic:blipFill>
                    <a:blip r:embed="rId113">
                      <a:extLst>
                        <a:ext uri="{28A0092B-C50C-407E-A947-70E740481C1C}">
                          <a14:useLocalDpi xmlns:a14="http://schemas.microsoft.com/office/drawing/2010/main" val="0"/>
                        </a:ext>
                      </a:extLst>
                    </a:blip>
                    <a:stretch>
                      <a:fillRect/>
                    </a:stretch>
                  </pic:blipFill>
                  <pic:spPr>
                    <a:xfrm>
                      <a:off x="0" y="0"/>
                      <a:ext cx="3827780" cy="2747645"/>
                    </a:xfrm>
                    <a:prstGeom prst="rect">
                      <a:avLst/>
                    </a:prstGeom>
                  </pic:spPr>
                </pic:pic>
              </a:graphicData>
            </a:graphic>
            <wp14:sizeRelH relativeFrom="margin">
              <wp14:pctWidth>0</wp14:pctWidth>
            </wp14:sizeRelH>
            <wp14:sizeRelV relativeFrom="margin">
              <wp14:pctHeight>0</wp14:pctHeight>
            </wp14:sizeRelV>
          </wp:anchor>
        </w:drawing>
      </w:r>
      <w:r w:rsidR="00881A29">
        <w:t>Double c</w:t>
      </w:r>
      <w:r w:rsidR="00881A29" w:rsidRPr="00D60091">
        <w:t>lick on “</w:t>
      </w:r>
      <w:r w:rsidR="00962DDA">
        <w:t>Programs and Features</w:t>
      </w:r>
      <w:r w:rsidR="00881A29" w:rsidRPr="00D60091">
        <w:t>”</w:t>
      </w:r>
      <w:r w:rsidR="000356DF">
        <w:t xml:space="preserve"> or Choose to “Uninstall a Program</w:t>
      </w:r>
      <w:r w:rsidR="00881A29">
        <w:t>.</w:t>
      </w:r>
      <w:r w:rsidR="000356DF">
        <w:t>”</w:t>
      </w:r>
    </w:p>
    <w:p w14:paraId="5A7DA11C" w14:textId="77777777" w:rsidR="00881A29" w:rsidRPr="00327823" w:rsidRDefault="00841D22" w:rsidP="00E52B38">
      <w:pPr>
        <w:pStyle w:val="Normal-bullet"/>
      </w:pPr>
      <w:r>
        <w:t>Click on “</w:t>
      </w:r>
      <w:proofErr w:type="spellStart"/>
      <w:r w:rsidR="00881A29" w:rsidRPr="00327823">
        <w:t>InScribe</w:t>
      </w:r>
      <w:proofErr w:type="spellEnd"/>
      <w:r w:rsidR="00881A29" w:rsidRPr="00327823">
        <w:t>”</w:t>
      </w:r>
      <w:r w:rsidR="00881A29">
        <w:t>.</w:t>
      </w:r>
    </w:p>
    <w:p w14:paraId="209AA603" w14:textId="77777777" w:rsidR="00881A29" w:rsidRDefault="00881A29" w:rsidP="00E52B38">
      <w:pPr>
        <w:pStyle w:val="Normal-bullet"/>
      </w:pPr>
      <w:r w:rsidRPr="006D4D32">
        <w:t>Click on “Change/Remove”</w:t>
      </w:r>
      <w:r>
        <w:t>.</w:t>
      </w:r>
    </w:p>
    <w:p w14:paraId="67DF77B6" w14:textId="04E041F5" w:rsidR="00881A29" w:rsidRDefault="00881A29" w:rsidP="00E52B38">
      <w:pPr>
        <w:pStyle w:val="Normal-bullet"/>
      </w:pPr>
      <w:r>
        <w:t>Click on “Yes”</w:t>
      </w:r>
      <w:r w:rsidR="00300E3C">
        <w:t xml:space="preserve"> to confirm uninstall</w:t>
      </w:r>
      <w:r>
        <w:t>.</w:t>
      </w:r>
    </w:p>
    <w:p w14:paraId="03006AEC" w14:textId="77777777" w:rsidR="00881A29" w:rsidRDefault="00841D22" w:rsidP="00E52B38">
      <w:pPr>
        <w:pStyle w:val="Normal-bullet"/>
      </w:pPr>
      <w:r>
        <w:t xml:space="preserve">Once </w:t>
      </w:r>
      <w:r w:rsidR="00881A29">
        <w:t>uninstall</w:t>
      </w:r>
      <w:r>
        <w:t>ation</w:t>
      </w:r>
      <w:r w:rsidR="00881A29">
        <w:t xml:space="preserve"> is complete, click “OK”.</w:t>
      </w:r>
      <w:r w:rsidR="00E52B38" w:rsidRPr="00E52B38">
        <w:rPr>
          <w:noProof/>
        </w:rPr>
        <w:t xml:space="preserve"> </w:t>
      </w:r>
    </w:p>
    <w:p w14:paraId="42127F21" w14:textId="77777777" w:rsidR="00881A29" w:rsidRDefault="00881A29" w:rsidP="00881A29"/>
    <w:p w14:paraId="5AA3F2F3" w14:textId="77777777" w:rsidR="00881A29" w:rsidRDefault="00881A29" w:rsidP="00881A29"/>
    <w:p w14:paraId="5EAC3C93" w14:textId="77777777" w:rsidR="00881A29" w:rsidRDefault="00881A29" w:rsidP="00881A29"/>
    <w:p w14:paraId="001D1FBA" w14:textId="77777777" w:rsidR="00881A29" w:rsidRDefault="00881A29" w:rsidP="008A7606">
      <w:pPr>
        <w:pStyle w:val="Heading2"/>
        <w:spacing w:before="0"/>
      </w:pPr>
      <w:bookmarkStart w:id="254" w:name="_Toc413679033"/>
      <w:bookmarkStart w:id="255" w:name="_Toc413679187"/>
      <w:bookmarkStart w:id="256" w:name="_Toc413679244"/>
      <w:bookmarkStart w:id="257" w:name="_Toc413679345"/>
      <w:bookmarkStart w:id="258" w:name="_Toc413679034"/>
      <w:bookmarkStart w:id="259" w:name="_Toc413679188"/>
      <w:bookmarkStart w:id="260" w:name="_Toc413679245"/>
      <w:bookmarkStart w:id="261" w:name="_Toc413679346"/>
      <w:bookmarkStart w:id="262" w:name="_Toc413679035"/>
      <w:bookmarkStart w:id="263" w:name="_Toc413679189"/>
      <w:bookmarkStart w:id="264" w:name="_Toc413679246"/>
      <w:bookmarkStart w:id="265" w:name="_Toc413679347"/>
      <w:bookmarkStart w:id="266" w:name="_Toc413679036"/>
      <w:bookmarkStart w:id="267" w:name="_Toc413679190"/>
      <w:bookmarkStart w:id="268" w:name="_Toc413679247"/>
      <w:bookmarkStart w:id="269" w:name="_Toc413679348"/>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br w:type="page"/>
      </w:r>
      <w:bookmarkStart w:id="270" w:name="_Toc261952654"/>
      <w:bookmarkStart w:id="271" w:name="_Toc241633210"/>
      <w:bookmarkStart w:id="272" w:name="_Toc425499934"/>
      <w:r>
        <w:lastRenderedPageBreak/>
        <w:t>Support</w:t>
      </w:r>
      <w:bookmarkEnd w:id="270"/>
      <w:bookmarkEnd w:id="271"/>
      <w:bookmarkEnd w:id="272"/>
    </w:p>
    <w:p w14:paraId="7856C6FB" w14:textId="77777777" w:rsidR="00881A29" w:rsidRDefault="00881A29" w:rsidP="009842FC">
      <w:r w:rsidRPr="001F33FC">
        <w:t xml:space="preserve">We offer the following support options in the event </w:t>
      </w:r>
      <w:r>
        <w:t xml:space="preserve">that </w:t>
      </w:r>
      <w:r w:rsidRPr="001F33FC">
        <w:t xml:space="preserve">you need further assistance with </w:t>
      </w:r>
      <w:proofErr w:type="spellStart"/>
      <w:r w:rsidRPr="001F33FC">
        <w:t>InScr</w:t>
      </w:r>
      <w:r>
        <w:t>ibe</w:t>
      </w:r>
      <w:proofErr w:type="spellEnd"/>
      <w:r>
        <w:t>:</w:t>
      </w:r>
    </w:p>
    <w:p w14:paraId="341C9607" w14:textId="77777777" w:rsidR="00881A29" w:rsidRPr="00C05C45" w:rsidRDefault="00881A29" w:rsidP="009842FC">
      <w:pPr>
        <w:pStyle w:val="Normal-bullet"/>
      </w:pPr>
      <w:proofErr w:type="spellStart"/>
      <w:r w:rsidRPr="005066EB">
        <w:rPr>
          <w:b/>
        </w:rPr>
        <w:t>Emdat</w:t>
      </w:r>
      <w:proofErr w:type="spellEnd"/>
      <w:r w:rsidRPr="005066EB">
        <w:rPr>
          <w:b/>
        </w:rPr>
        <w:t xml:space="preserve"> software page to download </w:t>
      </w:r>
      <w:proofErr w:type="spellStart"/>
      <w:r w:rsidRPr="005066EB">
        <w:rPr>
          <w:b/>
        </w:rPr>
        <w:t>InScribe</w:t>
      </w:r>
      <w:proofErr w:type="spellEnd"/>
      <w:r w:rsidRPr="005066EB">
        <w:rPr>
          <w:b/>
        </w:rPr>
        <w:t>:</w:t>
      </w:r>
      <w:r>
        <w:t xml:space="preserve"> </w:t>
      </w:r>
      <w:hyperlink r:id="rId114" w:history="1">
        <w:r w:rsidRPr="00FE0537">
          <w:rPr>
            <w:rStyle w:val="Hyperlink"/>
          </w:rPr>
          <w:t>www.emdat.com/software/inscribe.asp</w:t>
        </w:r>
      </w:hyperlink>
    </w:p>
    <w:p w14:paraId="47B462BC" w14:textId="2A4EFE6A" w:rsidR="00881A29" w:rsidRPr="00C05C45" w:rsidRDefault="00881A29" w:rsidP="009842FC">
      <w:pPr>
        <w:pStyle w:val="Normal-bullet"/>
        <w:rPr>
          <w:rFonts w:eastAsia="Times New Roman" w:cs="Calibri"/>
        </w:rPr>
      </w:pPr>
      <w:proofErr w:type="spellStart"/>
      <w:r w:rsidRPr="005066EB">
        <w:rPr>
          <w:rFonts w:cs="Calibri"/>
          <w:b/>
        </w:rPr>
        <w:t>Emdat</w:t>
      </w:r>
      <w:proofErr w:type="spellEnd"/>
      <w:r w:rsidRPr="005066EB">
        <w:rPr>
          <w:rFonts w:cs="Calibri"/>
          <w:b/>
        </w:rPr>
        <w:t xml:space="preserve"> Knowledge Base Home:</w:t>
      </w:r>
      <w:r w:rsidR="00DB1765">
        <w:rPr>
          <w:rFonts w:cs="Calibri"/>
        </w:rPr>
        <w:t xml:space="preserve"> </w:t>
      </w:r>
      <w:hyperlink r:id="rId115" w:history="1">
        <w:r w:rsidR="005066EB" w:rsidRPr="005066EB">
          <w:rPr>
            <w:rStyle w:val="Hyperlink"/>
          </w:rPr>
          <w:t>kb.emdat.com</w:t>
        </w:r>
      </w:hyperlink>
    </w:p>
    <w:p w14:paraId="6E3C981E" w14:textId="77777777" w:rsidR="00881A29" w:rsidRPr="00C26248" w:rsidRDefault="005066EB" w:rsidP="009842FC">
      <w:pPr>
        <w:pStyle w:val="Normal-bullet"/>
        <w:rPr>
          <w:rFonts w:eastAsia="Times New Roman" w:cs="Calibri"/>
        </w:rPr>
      </w:pPr>
      <w:proofErr w:type="spellStart"/>
      <w:r w:rsidRPr="005066EB">
        <w:rPr>
          <w:b/>
        </w:rPr>
        <w:t>Emdat</w:t>
      </w:r>
      <w:proofErr w:type="spellEnd"/>
      <w:r w:rsidRPr="005066EB">
        <w:rPr>
          <w:b/>
        </w:rPr>
        <w:t xml:space="preserve"> Knowledge Base:  </w:t>
      </w:r>
      <w:r w:rsidR="00881A29" w:rsidRPr="005066EB">
        <w:rPr>
          <w:b/>
        </w:rPr>
        <w:t>Foot Pedals:</w:t>
      </w:r>
      <w:r w:rsidR="00881A29">
        <w:t xml:space="preserve"> </w:t>
      </w:r>
      <w:hyperlink r:id="rId116" w:history="1">
        <w:r w:rsidR="00881A29" w:rsidRPr="00C26248">
          <w:rPr>
            <w:rStyle w:val="Hyperlink"/>
          </w:rPr>
          <w:t>https://kb.emdat.com/wiki/Foot_Pedals</w:t>
        </w:r>
      </w:hyperlink>
    </w:p>
    <w:p w14:paraId="25A49E3A" w14:textId="77777777" w:rsidR="00881A29" w:rsidRPr="001503F3" w:rsidRDefault="005066EB" w:rsidP="009842FC">
      <w:pPr>
        <w:pStyle w:val="Normal-bullet"/>
      </w:pPr>
      <w:proofErr w:type="spellStart"/>
      <w:r w:rsidRPr="005066EB">
        <w:rPr>
          <w:rFonts w:eastAsia="Times New Roman" w:cs="Calibri"/>
          <w:b/>
        </w:rPr>
        <w:t>Emdat</w:t>
      </w:r>
      <w:proofErr w:type="spellEnd"/>
      <w:r w:rsidRPr="005066EB">
        <w:rPr>
          <w:rFonts w:eastAsia="Times New Roman" w:cs="Calibri"/>
          <w:b/>
        </w:rPr>
        <w:t xml:space="preserve"> Knowledge Base:  </w:t>
      </w:r>
      <w:r w:rsidR="00881A29" w:rsidRPr="005066EB">
        <w:rPr>
          <w:rFonts w:eastAsia="Times New Roman" w:cs="Calibri"/>
          <w:b/>
        </w:rPr>
        <w:t>AutoText:</w:t>
      </w:r>
      <w:r w:rsidR="00881A29" w:rsidRPr="001503F3">
        <w:rPr>
          <w:rFonts w:eastAsia="Times New Roman" w:cs="Calibri"/>
        </w:rPr>
        <w:t xml:space="preserve"> </w:t>
      </w:r>
      <w:hyperlink r:id="rId117" w:history="1">
        <w:r w:rsidR="00881A29" w:rsidRPr="006971FF">
          <w:rPr>
            <w:rStyle w:val="Hyperlink"/>
            <w:rFonts w:eastAsia="Times New Roman" w:cs="Calibri"/>
          </w:rPr>
          <w:t>https://kb.emdat.com/w/index.php?search=autotext&amp;title=Special%3ASearch</w:t>
        </w:r>
      </w:hyperlink>
    </w:p>
    <w:p w14:paraId="3756DD21" w14:textId="77777777" w:rsidR="00881A29" w:rsidRPr="00C05C45" w:rsidRDefault="00881A29" w:rsidP="009842FC">
      <w:pPr>
        <w:pStyle w:val="Normal-bullet"/>
      </w:pPr>
      <w:r w:rsidRPr="005066EB">
        <w:rPr>
          <w:b/>
        </w:rPr>
        <w:t>More information about AutoText Field Lists and Functions:</w:t>
      </w:r>
      <w:r>
        <w:t xml:space="preserve"> </w:t>
      </w:r>
      <w:hyperlink r:id="rId118" w:history="1">
        <w:r w:rsidRPr="00FE0537">
          <w:rPr>
            <w:rStyle w:val="Hyperlink"/>
          </w:rPr>
          <w:t>www.emdat.com/download/Template Fields.doc</w:t>
        </w:r>
      </w:hyperlink>
    </w:p>
    <w:p w14:paraId="1A6E0E76" w14:textId="77777777" w:rsidR="00881A29" w:rsidRPr="00C05C45" w:rsidRDefault="00881A29" w:rsidP="009842FC">
      <w:pPr>
        <w:pStyle w:val="Normal-bullet"/>
      </w:pPr>
      <w:r w:rsidRPr="005066EB">
        <w:rPr>
          <w:b/>
        </w:rPr>
        <w:t xml:space="preserve">Information about </w:t>
      </w:r>
      <w:proofErr w:type="spellStart"/>
      <w:r w:rsidRPr="005066EB">
        <w:rPr>
          <w:b/>
        </w:rPr>
        <w:t>BenchMark</w:t>
      </w:r>
      <w:proofErr w:type="spellEnd"/>
      <w:r w:rsidRPr="005066EB">
        <w:rPr>
          <w:b/>
        </w:rPr>
        <w:t xml:space="preserve"> KB:</w:t>
      </w:r>
      <w:r>
        <w:t xml:space="preserve"> </w:t>
      </w:r>
      <w:hyperlink r:id="rId119" w:history="1">
        <w:r w:rsidRPr="00FE0537">
          <w:rPr>
            <w:rStyle w:val="Hyperlink"/>
          </w:rPr>
          <w:t>www.emdat.com/interfix-partnership.html</w:t>
        </w:r>
      </w:hyperlink>
    </w:p>
    <w:p w14:paraId="0B2D85AF" w14:textId="77777777" w:rsidR="00881A29" w:rsidRPr="00C05C45" w:rsidRDefault="00881A29" w:rsidP="009842FC">
      <w:pPr>
        <w:pStyle w:val="Normal-bullet"/>
        <w:rPr>
          <w:rFonts w:eastAsia="Times New Roman" w:cs="Calibri"/>
        </w:rPr>
      </w:pPr>
      <w:r w:rsidRPr="005066EB">
        <w:rPr>
          <w:rFonts w:cs="Calibri"/>
          <w:b/>
        </w:rPr>
        <w:t>Help Desk Request:</w:t>
      </w:r>
      <w:r w:rsidR="00DB1765">
        <w:rPr>
          <w:rFonts w:cs="Calibri"/>
        </w:rPr>
        <w:t xml:space="preserve"> </w:t>
      </w:r>
      <w:hyperlink r:id="rId120" w:history="1">
        <w:r>
          <w:rPr>
            <w:rStyle w:val="Hyperlink"/>
            <w:rFonts w:cs="Calibri"/>
          </w:rPr>
          <w:t>www.emdat.com/ticket</w:t>
        </w:r>
      </w:hyperlink>
    </w:p>
    <w:p w14:paraId="6C6E429E" w14:textId="77777777" w:rsidR="00D43500" w:rsidRPr="00782980" w:rsidRDefault="005066EB" w:rsidP="009842FC">
      <w:pPr>
        <w:pStyle w:val="Normal-bullet"/>
      </w:pPr>
      <w:r>
        <w:rPr>
          <w:rFonts w:cs="Calibri"/>
          <w:b/>
        </w:rPr>
        <w:t xml:space="preserve">Phone Support:  </w:t>
      </w:r>
      <w:r w:rsidR="00881A29" w:rsidRPr="00E52B38">
        <w:rPr>
          <w:rFonts w:cs="Calibri"/>
        </w:rPr>
        <w:t>(608) 270-6400 ext. 1 (Help Desk support is provided weekdays 7AM - 7PM CST)</w:t>
      </w:r>
    </w:p>
    <w:p w14:paraId="5CFEA281" w14:textId="77777777" w:rsidR="00962DDA" w:rsidRDefault="00962DDA">
      <w:pPr>
        <w:pStyle w:val="Heading2"/>
      </w:pPr>
      <w:bookmarkStart w:id="273" w:name="_Toc425499935"/>
      <w:r>
        <w:t>A Note on Performance</w:t>
      </w:r>
      <w:bookmarkEnd w:id="273"/>
    </w:p>
    <w:p w14:paraId="2FAD197D" w14:textId="35EAC782" w:rsidR="00155FF8" w:rsidRDefault="00353262" w:rsidP="00155FF8">
      <w:r>
        <w:rPr>
          <w:noProof/>
          <w:color w:val="FF0000"/>
          <w:sz w:val="18"/>
          <w:szCs w:val="18"/>
        </w:rPr>
        <w:drawing>
          <wp:anchor distT="0" distB="0" distL="114300" distR="114300" simplePos="0" relativeHeight="251783680" behindDoc="1" locked="0" layoutInCell="1" allowOverlap="1" wp14:anchorId="590AC885" wp14:editId="1A1AF54A">
            <wp:simplePos x="0" y="0"/>
            <wp:positionH relativeFrom="margin">
              <wp:align>right</wp:align>
            </wp:positionH>
            <wp:positionV relativeFrom="paragraph">
              <wp:posOffset>13970</wp:posOffset>
            </wp:positionV>
            <wp:extent cx="1390015" cy="1161415"/>
            <wp:effectExtent l="0" t="0" r="635" b="635"/>
            <wp:wrapTight wrapText="bothSides">
              <wp:wrapPolygon edited="0">
                <wp:start x="0" y="0"/>
                <wp:lineTo x="0" y="21258"/>
                <wp:lineTo x="21314" y="21258"/>
                <wp:lineTo x="213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lp - Copy.png"/>
                    <pic:cNvPicPr/>
                  </pic:nvPicPr>
                  <pic:blipFill>
                    <a:blip r:embed="rId121">
                      <a:extLst>
                        <a:ext uri="{28A0092B-C50C-407E-A947-70E740481C1C}">
                          <a14:useLocalDpi xmlns:a14="http://schemas.microsoft.com/office/drawing/2010/main" val="0"/>
                        </a:ext>
                      </a:extLst>
                    </a:blip>
                    <a:stretch>
                      <a:fillRect/>
                    </a:stretch>
                  </pic:blipFill>
                  <pic:spPr>
                    <a:xfrm>
                      <a:off x="0" y="0"/>
                      <a:ext cx="1390015" cy="1161415"/>
                    </a:xfrm>
                    <a:prstGeom prst="rect">
                      <a:avLst/>
                    </a:prstGeom>
                  </pic:spPr>
                </pic:pic>
              </a:graphicData>
            </a:graphic>
          </wp:anchor>
        </w:drawing>
      </w:r>
      <w:r w:rsidR="00155FF8">
        <w:t>Currently there is a known issue where long reports can develop a degree of lag between keystrokes, and when the text will appear in the editor.  This is a known issue that EMDAT is working with Microsoft to resolve.</w:t>
      </w:r>
    </w:p>
    <w:p w14:paraId="1EB79619" w14:textId="7532B8DC" w:rsidR="008A5E27" w:rsidRDefault="008A5E27" w:rsidP="00155FF8">
      <w:r>
        <w:t xml:space="preserve">As a workaround, </w:t>
      </w:r>
      <w:proofErr w:type="spellStart"/>
      <w:r>
        <w:t>Emdat</w:t>
      </w:r>
      <w:proofErr w:type="spellEnd"/>
      <w:r>
        <w:t xml:space="preserve"> has included in the help menu a button that will temporarily resolve editor lag.  </w:t>
      </w:r>
    </w:p>
    <w:p w14:paraId="0405EDB7" w14:textId="22FFE4C7" w:rsidR="008A5E27" w:rsidRPr="008A5E27" w:rsidRDefault="008A5E27" w:rsidP="00155FF8">
      <w:pPr>
        <w:rPr>
          <w:color w:val="FF0000"/>
          <w:sz w:val="18"/>
          <w:szCs w:val="18"/>
        </w:rPr>
      </w:pPr>
      <w:r w:rsidRPr="008A5E27">
        <w:rPr>
          <w:color w:val="FF0000"/>
          <w:sz w:val="18"/>
          <w:szCs w:val="18"/>
        </w:rPr>
        <w:t xml:space="preserve">(Hotkey:  </w:t>
      </w:r>
      <w:proofErr w:type="spellStart"/>
      <w:r w:rsidRPr="008A5E27">
        <w:rPr>
          <w:color w:val="FF0000"/>
          <w:sz w:val="18"/>
          <w:szCs w:val="18"/>
        </w:rPr>
        <w:t>Ctrl+Alt+E</w:t>
      </w:r>
      <w:proofErr w:type="spellEnd"/>
      <w:r w:rsidRPr="008A5E27">
        <w:rPr>
          <w:color w:val="FF0000"/>
          <w:sz w:val="18"/>
          <w:szCs w:val="18"/>
        </w:rPr>
        <w:t>)</w:t>
      </w:r>
    </w:p>
    <w:sectPr w:rsidR="008A5E27" w:rsidRPr="008A5E27" w:rsidSect="00D90F80">
      <w:footerReference w:type="default" r:id="rId122"/>
      <w:footerReference w:type="first" r:id="rId123"/>
      <w:pgSz w:w="12240" w:h="15840" w:code="1"/>
      <w:pgMar w:top="900" w:right="1080" w:bottom="720" w:left="1080" w:header="360" w:footer="36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BB191" w14:textId="77777777" w:rsidR="003A7026" w:rsidRDefault="003A7026" w:rsidP="006F6EE5">
      <w:pPr>
        <w:spacing w:line="240" w:lineRule="auto"/>
      </w:pPr>
      <w:r>
        <w:separator/>
      </w:r>
    </w:p>
  </w:endnote>
  <w:endnote w:type="continuationSeparator" w:id="0">
    <w:p w14:paraId="5E4C04F7" w14:textId="77777777" w:rsidR="003A7026" w:rsidRDefault="003A7026" w:rsidP="006F6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51147" w14:textId="39F81037" w:rsidR="003674CE" w:rsidRPr="009334C9" w:rsidRDefault="003674CE" w:rsidP="009334C9">
    <w:pPr>
      <w:pStyle w:val="Footer"/>
      <w:pBdr>
        <w:top w:val="single" w:sz="4" w:space="3" w:color="17365D"/>
      </w:pBdr>
      <w:tabs>
        <w:tab w:val="clear" w:pos="4320"/>
        <w:tab w:val="clear" w:pos="8640"/>
        <w:tab w:val="right" w:pos="9360"/>
      </w:tabs>
      <w:rPr>
        <w:rFonts w:ascii="Calibri" w:hAnsi="Calibri"/>
        <w:sz w:val="18"/>
        <w:szCs w:val="18"/>
      </w:rPr>
    </w:pPr>
    <w:proofErr w:type="spellStart"/>
    <w:r>
      <w:rPr>
        <w:rFonts w:ascii="Calibri" w:hAnsi="Calibri"/>
        <w:sz w:val="18"/>
        <w:szCs w:val="18"/>
      </w:rPr>
      <w:t>InScribe</w:t>
    </w:r>
    <w:proofErr w:type="spellEnd"/>
    <w:r>
      <w:rPr>
        <w:rFonts w:ascii="Calibri" w:hAnsi="Calibri"/>
        <w:sz w:val="18"/>
        <w:szCs w:val="18"/>
      </w:rPr>
      <w:t xml:space="preserve"> Manual 2015</w:t>
    </w:r>
    <w:r w:rsidRPr="000F6863">
      <w:rPr>
        <w:rFonts w:ascii="Calibri" w:hAnsi="Calibri"/>
        <w:sz w:val="18"/>
        <w:szCs w:val="18"/>
      </w:rPr>
      <w:t>, last updated</w:t>
    </w:r>
    <w:r w:rsidR="00D012F6">
      <w:rPr>
        <w:rFonts w:ascii="Calibri" w:hAnsi="Calibri"/>
        <w:sz w:val="18"/>
        <w:szCs w:val="18"/>
      </w:rPr>
      <w:t xml:space="preserve"> 7/24</w:t>
    </w:r>
    <w:r>
      <w:rPr>
        <w:rFonts w:ascii="Calibri" w:hAnsi="Calibri"/>
        <w:sz w:val="18"/>
        <w:szCs w:val="18"/>
      </w:rPr>
      <w:t>/2015</w:t>
    </w:r>
    <w:r w:rsidRPr="000F6863">
      <w:rPr>
        <w:rFonts w:ascii="Calibri" w:hAnsi="Calibri"/>
        <w:sz w:val="18"/>
        <w:szCs w:val="18"/>
      </w:rPr>
      <w:tab/>
      <w:t xml:space="preserve">Page </w:t>
    </w:r>
    <w:r w:rsidRPr="000F6863">
      <w:rPr>
        <w:rFonts w:ascii="Calibri" w:hAnsi="Calibri"/>
        <w:sz w:val="18"/>
        <w:szCs w:val="18"/>
      </w:rPr>
      <w:fldChar w:fldCharType="begin"/>
    </w:r>
    <w:r w:rsidRPr="000F6863">
      <w:rPr>
        <w:rFonts w:ascii="Calibri" w:hAnsi="Calibri"/>
        <w:sz w:val="18"/>
        <w:szCs w:val="18"/>
      </w:rPr>
      <w:instrText xml:space="preserve"> PAGE </w:instrText>
    </w:r>
    <w:r w:rsidRPr="000F6863">
      <w:rPr>
        <w:rFonts w:ascii="Calibri" w:hAnsi="Calibri"/>
        <w:sz w:val="18"/>
        <w:szCs w:val="18"/>
      </w:rPr>
      <w:fldChar w:fldCharType="separate"/>
    </w:r>
    <w:r w:rsidR="00224871">
      <w:rPr>
        <w:rFonts w:ascii="Calibri" w:hAnsi="Calibri"/>
        <w:noProof/>
        <w:sz w:val="18"/>
        <w:szCs w:val="18"/>
      </w:rPr>
      <w:t>33</w:t>
    </w:r>
    <w:r w:rsidRPr="000F6863">
      <w:rPr>
        <w:rFonts w:ascii="Calibri" w:hAnsi="Calibri"/>
        <w:sz w:val="18"/>
        <w:szCs w:val="18"/>
      </w:rPr>
      <w:fldChar w:fldCharType="end"/>
    </w:r>
    <w:r w:rsidRPr="000F6863">
      <w:rPr>
        <w:rFonts w:ascii="Calibri" w:hAnsi="Calibri"/>
        <w:sz w:val="18"/>
        <w:szCs w:val="18"/>
      </w:rPr>
      <w:t xml:space="preserve"> of </w:t>
    </w:r>
    <w:r w:rsidRPr="000F6863">
      <w:rPr>
        <w:rFonts w:ascii="Calibri" w:hAnsi="Calibri"/>
        <w:sz w:val="18"/>
        <w:szCs w:val="18"/>
      </w:rPr>
      <w:fldChar w:fldCharType="begin"/>
    </w:r>
    <w:r w:rsidRPr="000F6863">
      <w:rPr>
        <w:rFonts w:ascii="Calibri" w:hAnsi="Calibri"/>
        <w:sz w:val="18"/>
        <w:szCs w:val="18"/>
      </w:rPr>
      <w:instrText xml:space="preserve"> NUMPAGES </w:instrText>
    </w:r>
    <w:r w:rsidRPr="000F6863">
      <w:rPr>
        <w:rFonts w:ascii="Calibri" w:hAnsi="Calibri"/>
        <w:sz w:val="18"/>
        <w:szCs w:val="18"/>
      </w:rPr>
      <w:fldChar w:fldCharType="separate"/>
    </w:r>
    <w:r w:rsidR="00224871">
      <w:rPr>
        <w:rFonts w:ascii="Calibri" w:hAnsi="Calibri"/>
        <w:noProof/>
        <w:sz w:val="18"/>
        <w:szCs w:val="18"/>
      </w:rPr>
      <w:t>36</w:t>
    </w:r>
    <w:r w:rsidRPr="000F6863">
      <w:rP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14ED5" w14:textId="5A818A43" w:rsidR="003674CE" w:rsidRPr="00C10E97" w:rsidRDefault="003674CE" w:rsidP="00C10E97">
    <w:pPr>
      <w:pStyle w:val="Footer"/>
      <w:pBdr>
        <w:top w:val="single" w:sz="4" w:space="3" w:color="17365D"/>
      </w:pBdr>
      <w:tabs>
        <w:tab w:val="clear" w:pos="4320"/>
        <w:tab w:val="clear" w:pos="8640"/>
        <w:tab w:val="right" w:pos="9360"/>
      </w:tabs>
      <w:rPr>
        <w:rFonts w:ascii="Calibri" w:hAnsi="Calibri"/>
        <w:sz w:val="18"/>
        <w:szCs w:val="18"/>
      </w:rPr>
    </w:pPr>
    <w:r w:rsidRPr="000F6863">
      <w:rPr>
        <w:rFonts w:ascii="Calibri" w:hAnsi="Calibri"/>
        <w:sz w:val="18"/>
        <w:szCs w:val="18"/>
      </w:rPr>
      <w:tab/>
      <w:t xml:space="preserve">Page </w:t>
    </w:r>
    <w:r w:rsidRPr="000F6863">
      <w:rPr>
        <w:rFonts w:ascii="Calibri" w:hAnsi="Calibri"/>
        <w:sz w:val="18"/>
        <w:szCs w:val="18"/>
      </w:rPr>
      <w:fldChar w:fldCharType="begin"/>
    </w:r>
    <w:r w:rsidRPr="000F6863">
      <w:rPr>
        <w:rFonts w:ascii="Calibri" w:hAnsi="Calibri"/>
        <w:sz w:val="18"/>
        <w:szCs w:val="18"/>
      </w:rPr>
      <w:instrText xml:space="preserve"> PAGE </w:instrText>
    </w:r>
    <w:r w:rsidRPr="000F6863">
      <w:rPr>
        <w:rFonts w:ascii="Calibri" w:hAnsi="Calibri"/>
        <w:sz w:val="18"/>
        <w:szCs w:val="18"/>
      </w:rPr>
      <w:fldChar w:fldCharType="separate"/>
    </w:r>
    <w:r w:rsidR="007A0896">
      <w:rPr>
        <w:rFonts w:ascii="Calibri" w:hAnsi="Calibri"/>
        <w:noProof/>
        <w:sz w:val="18"/>
        <w:szCs w:val="18"/>
      </w:rPr>
      <w:t>1</w:t>
    </w:r>
    <w:r w:rsidRPr="000F6863">
      <w:rPr>
        <w:rFonts w:ascii="Calibri" w:hAnsi="Calibri"/>
        <w:sz w:val="18"/>
        <w:szCs w:val="18"/>
      </w:rPr>
      <w:fldChar w:fldCharType="end"/>
    </w:r>
    <w:r w:rsidRPr="000F6863">
      <w:rPr>
        <w:rFonts w:ascii="Calibri" w:hAnsi="Calibri"/>
        <w:sz w:val="18"/>
        <w:szCs w:val="18"/>
      </w:rPr>
      <w:t xml:space="preserve"> of </w:t>
    </w:r>
    <w:r w:rsidRPr="000F6863">
      <w:rPr>
        <w:rFonts w:ascii="Calibri" w:hAnsi="Calibri"/>
        <w:sz w:val="18"/>
        <w:szCs w:val="18"/>
      </w:rPr>
      <w:fldChar w:fldCharType="begin"/>
    </w:r>
    <w:r w:rsidRPr="000F6863">
      <w:rPr>
        <w:rFonts w:ascii="Calibri" w:hAnsi="Calibri"/>
        <w:sz w:val="18"/>
        <w:szCs w:val="18"/>
      </w:rPr>
      <w:instrText xml:space="preserve"> NUMPAGES </w:instrText>
    </w:r>
    <w:r w:rsidRPr="000F6863">
      <w:rPr>
        <w:rFonts w:ascii="Calibri" w:hAnsi="Calibri"/>
        <w:sz w:val="18"/>
        <w:szCs w:val="18"/>
      </w:rPr>
      <w:fldChar w:fldCharType="separate"/>
    </w:r>
    <w:r w:rsidR="007A0896">
      <w:rPr>
        <w:rFonts w:ascii="Calibri" w:hAnsi="Calibri"/>
        <w:noProof/>
        <w:sz w:val="18"/>
        <w:szCs w:val="18"/>
      </w:rPr>
      <w:t>1</w:t>
    </w:r>
    <w:r w:rsidRPr="000F6863">
      <w:rP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9F58D" w14:textId="77777777" w:rsidR="003A7026" w:rsidRDefault="003A7026" w:rsidP="006F6EE5">
      <w:pPr>
        <w:spacing w:line="240" w:lineRule="auto"/>
      </w:pPr>
      <w:r>
        <w:separator/>
      </w:r>
    </w:p>
  </w:footnote>
  <w:footnote w:type="continuationSeparator" w:id="0">
    <w:p w14:paraId="2A996625" w14:textId="77777777" w:rsidR="003A7026" w:rsidRDefault="003A7026" w:rsidP="006F6E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0DDF"/>
    <w:multiLevelType w:val="hybridMultilevel"/>
    <w:tmpl w:val="AAEA8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B3B6F"/>
    <w:multiLevelType w:val="hybridMultilevel"/>
    <w:tmpl w:val="998A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52E08"/>
    <w:multiLevelType w:val="hybridMultilevel"/>
    <w:tmpl w:val="5E50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E33B3"/>
    <w:multiLevelType w:val="hybridMultilevel"/>
    <w:tmpl w:val="138A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32478"/>
    <w:multiLevelType w:val="hybridMultilevel"/>
    <w:tmpl w:val="8552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15B83"/>
    <w:multiLevelType w:val="hybridMultilevel"/>
    <w:tmpl w:val="7980C68E"/>
    <w:lvl w:ilvl="0" w:tplc="41C23C20">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A3381"/>
    <w:multiLevelType w:val="hybridMultilevel"/>
    <w:tmpl w:val="2FF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6349"/>
    <w:multiLevelType w:val="multilevel"/>
    <w:tmpl w:val="E816424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hint="default"/>
        <w:color w:val="365F91"/>
      </w:rPr>
    </w:lvl>
    <w:lvl w:ilvl="2">
      <w:start w:val="1"/>
      <w:numFmt w:val="decimal"/>
      <w:lvlText w:val="%1.%2.%3"/>
      <w:lvlJc w:val="left"/>
      <w:pPr>
        <w:ind w:left="720" w:hanging="720"/>
      </w:pPr>
      <w:rPr>
        <w:rFonts w:hint="default"/>
      </w:rPr>
    </w:lvl>
    <w:lvl w:ilvl="3">
      <w:start w:val="1"/>
      <w:numFmt w:val="none"/>
      <w:pStyle w:val="Heading5"/>
      <w:suff w:val="nothing"/>
      <w:lvlText w:val="%1"/>
      <w:lvlJc w:val="left"/>
      <w:pPr>
        <w:ind w:left="0" w:firstLine="0"/>
      </w:pPr>
      <w:rPr>
        <w:rFonts w:hint="default"/>
      </w:rPr>
    </w:lvl>
    <w:lvl w:ilvl="4">
      <w:start w:val="1"/>
      <w:numFmt w:val="none"/>
      <w:lvlText w:val=""/>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59D6CE8"/>
    <w:multiLevelType w:val="hybridMultilevel"/>
    <w:tmpl w:val="97BEF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C0AD8"/>
    <w:multiLevelType w:val="hybridMultilevel"/>
    <w:tmpl w:val="771A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F2C40"/>
    <w:multiLevelType w:val="hybridMultilevel"/>
    <w:tmpl w:val="8A60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E19CF"/>
    <w:multiLevelType w:val="hybridMultilevel"/>
    <w:tmpl w:val="A2C62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36D40"/>
    <w:multiLevelType w:val="hybridMultilevel"/>
    <w:tmpl w:val="ED36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63BAE"/>
    <w:multiLevelType w:val="hybridMultilevel"/>
    <w:tmpl w:val="A5C8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61641"/>
    <w:multiLevelType w:val="hybridMultilevel"/>
    <w:tmpl w:val="E434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307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92B47"/>
    <w:multiLevelType w:val="hybridMultilevel"/>
    <w:tmpl w:val="B302C274"/>
    <w:lvl w:ilvl="0" w:tplc="0156C150">
      <w:start w:val="1"/>
      <w:numFmt w:val="bullet"/>
      <w:pStyle w:val="Normal-bullet2"/>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32C7D"/>
    <w:multiLevelType w:val="hybridMultilevel"/>
    <w:tmpl w:val="D6B47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D2FF9"/>
    <w:multiLevelType w:val="hybridMultilevel"/>
    <w:tmpl w:val="424A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A6F2F"/>
    <w:multiLevelType w:val="hybridMultilevel"/>
    <w:tmpl w:val="71F06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05D0A"/>
    <w:multiLevelType w:val="hybridMultilevel"/>
    <w:tmpl w:val="FFE6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02FCE"/>
    <w:multiLevelType w:val="hybridMultilevel"/>
    <w:tmpl w:val="5680E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91B51"/>
    <w:multiLevelType w:val="multilevel"/>
    <w:tmpl w:val="16D072E6"/>
    <w:lvl w:ilvl="0">
      <w:start w:val="1"/>
      <w:numFmt w:val="decimal"/>
      <w:lvlText w:val="%1."/>
      <w:lvlJc w:val="left"/>
      <w:pPr>
        <w:ind w:left="0" w:hanging="360"/>
      </w:pPr>
      <w:rPr>
        <w:rFonts w:hint="default"/>
      </w:rPr>
    </w:lvl>
    <w:lvl w:ilvl="1">
      <w:start w:val="1"/>
      <w:numFmt w:val="decimal"/>
      <w:pStyle w:val="Heading2"/>
      <w:lvlText w:val="%2.  "/>
      <w:lvlJc w:val="left"/>
      <w:pPr>
        <w:tabs>
          <w:tab w:val="num" w:pos="504"/>
        </w:tabs>
        <w:ind w:left="504" w:hanging="5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tabs>
          <w:tab w:val="num" w:pos="3654"/>
        </w:tabs>
        <w:ind w:left="3654" w:hanging="504"/>
      </w:pPr>
      <w:rPr>
        <w:rFonts w:cs="Times New Roman" w:hint="default"/>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535476E5"/>
    <w:multiLevelType w:val="hybridMultilevel"/>
    <w:tmpl w:val="ED3C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0266D"/>
    <w:multiLevelType w:val="hybridMultilevel"/>
    <w:tmpl w:val="A306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B7333"/>
    <w:multiLevelType w:val="hybridMultilevel"/>
    <w:tmpl w:val="6C3CA2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808B9"/>
    <w:multiLevelType w:val="hybridMultilevel"/>
    <w:tmpl w:val="B1D4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157BC"/>
    <w:multiLevelType w:val="hybridMultilevel"/>
    <w:tmpl w:val="33B05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F3D5A"/>
    <w:multiLevelType w:val="hybridMultilevel"/>
    <w:tmpl w:val="F220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B50BAA"/>
    <w:multiLevelType w:val="hybridMultilevel"/>
    <w:tmpl w:val="3ACC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A2AA3"/>
    <w:multiLevelType w:val="hybridMultilevel"/>
    <w:tmpl w:val="B5924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252AC"/>
    <w:multiLevelType w:val="hybridMultilevel"/>
    <w:tmpl w:val="00FA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275CB"/>
    <w:multiLevelType w:val="hybridMultilevel"/>
    <w:tmpl w:val="948A1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B0FDA"/>
    <w:multiLevelType w:val="hybridMultilevel"/>
    <w:tmpl w:val="BFF4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A01DF"/>
    <w:multiLevelType w:val="hybridMultilevel"/>
    <w:tmpl w:val="10D8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95D64"/>
    <w:multiLevelType w:val="hybridMultilevel"/>
    <w:tmpl w:val="40DA506E"/>
    <w:lvl w:ilvl="0" w:tplc="1E424B92">
      <w:start w:val="1"/>
      <w:numFmt w:val="decimal"/>
      <w:lvlText w:val="%1."/>
      <w:lvlJc w:val="left"/>
      <w:pPr>
        <w:ind w:left="900" w:hanging="360"/>
      </w:pPr>
      <w:rPr>
        <w:rFonts w:hint="default"/>
        <w:color w:val="auto"/>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6238C"/>
    <w:multiLevelType w:val="hybridMultilevel"/>
    <w:tmpl w:val="B894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42EAC"/>
    <w:multiLevelType w:val="hybridMultilevel"/>
    <w:tmpl w:val="01E06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5"/>
  </w:num>
  <w:num w:numId="3">
    <w:abstractNumId w:val="5"/>
  </w:num>
  <w:num w:numId="4">
    <w:abstractNumId w:val="22"/>
  </w:num>
  <w:num w:numId="5">
    <w:abstractNumId w:val="7"/>
  </w:num>
  <w:num w:numId="6">
    <w:abstractNumId w:val="35"/>
  </w:num>
  <w:num w:numId="7">
    <w:abstractNumId w:val="25"/>
  </w:num>
  <w:num w:numId="8">
    <w:abstractNumId w:val="9"/>
  </w:num>
  <w:num w:numId="9">
    <w:abstractNumId w:val="36"/>
  </w:num>
  <w:num w:numId="10">
    <w:abstractNumId w:val="10"/>
  </w:num>
  <w:num w:numId="11">
    <w:abstractNumId w:val="21"/>
  </w:num>
  <w:num w:numId="12">
    <w:abstractNumId w:val="37"/>
  </w:num>
  <w:num w:numId="13">
    <w:abstractNumId w:val="6"/>
  </w:num>
  <w:num w:numId="14">
    <w:abstractNumId w:val="27"/>
  </w:num>
  <w:num w:numId="15">
    <w:abstractNumId w:val="3"/>
  </w:num>
  <w:num w:numId="16">
    <w:abstractNumId w:val="12"/>
  </w:num>
  <w:num w:numId="17">
    <w:abstractNumId w:val="17"/>
  </w:num>
  <w:num w:numId="18">
    <w:abstractNumId w:val="18"/>
  </w:num>
  <w:num w:numId="19">
    <w:abstractNumId w:val="28"/>
  </w:num>
  <w:num w:numId="20">
    <w:abstractNumId w:val="11"/>
  </w:num>
  <w:num w:numId="21">
    <w:abstractNumId w:val="0"/>
  </w:num>
  <w:num w:numId="22">
    <w:abstractNumId w:val="8"/>
  </w:num>
  <w:num w:numId="23">
    <w:abstractNumId w:val="30"/>
  </w:num>
  <w:num w:numId="24">
    <w:abstractNumId w:val="26"/>
  </w:num>
  <w:num w:numId="25">
    <w:abstractNumId w:val="19"/>
  </w:num>
  <w:num w:numId="26">
    <w:abstractNumId w:val="33"/>
  </w:num>
  <w:num w:numId="27">
    <w:abstractNumId w:val="32"/>
  </w:num>
  <w:num w:numId="28">
    <w:abstractNumId w:val="23"/>
  </w:num>
  <w:num w:numId="29">
    <w:abstractNumId w:val="29"/>
  </w:num>
  <w:num w:numId="30">
    <w:abstractNumId w:val="2"/>
  </w:num>
  <w:num w:numId="31">
    <w:abstractNumId w:val="31"/>
  </w:num>
  <w:num w:numId="32">
    <w:abstractNumId w:val="34"/>
  </w:num>
  <w:num w:numId="33">
    <w:abstractNumId w:val="14"/>
  </w:num>
  <w:num w:numId="34">
    <w:abstractNumId w:val="24"/>
  </w:num>
  <w:num w:numId="35">
    <w:abstractNumId w:val="1"/>
  </w:num>
  <w:num w:numId="36">
    <w:abstractNumId w:val="20"/>
  </w:num>
  <w:num w:numId="37">
    <w:abstractNumId w:val="13"/>
  </w:num>
  <w:num w:numId="3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14"/>
    <w:rsid w:val="000051CF"/>
    <w:rsid w:val="000056C4"/>
    <w:rsid w:val="00014125"/>
    <w:rsid w:val="0001635D"/>
    <w:rsid w:val="00017DEF"/>
    <w:rsid w:val="00024A6A"/>
    <w:rsid w:val="00033E1F"/>
    <w:rsid w:val="000356DF"/>
    <w:rsid w:val="0003685C"/>
    <w:rsid w:val="00040ACA"/>
    <w:rsid w:val="00040B12"/>
    <w:rsid w:val="00047E01"/>
    <w:rsid w:val="000503B8"/>
    <w:rsid w:val="000505DF"/>
    <w:rsid w:val="00051C16"/>
    <w:rsid w:val="00060A87"/>
    <w:rsid w:val="000935D5"/>
    <w:rsid w:val="00094DDB"/>
    <w:rsid w:val="000A386A"/>
    <w:rsid w:val="000A7FB1"/>
    <w:rsid w:val="000B343E"/>
    <w:rsid w:val="000B6956"/>
    <w:rsid w:val="000C345B"/>
    <w:rsid w:val="000C5611"/>
    <w:rsid w:val="000C6E08"/>
    <w:rsid w:val="000E24A9"/>
    <w:rsid w:val="000F4D01"/>
    <w:rsid w:val="000F60CF"/>
    <w:rsid w:val="000F6863"/>
    <w:rsid w:val="000F737E"/>
    <w:rsid w:val="00107B27"/>
    <w:rsid w:val="00112924"/>
    <w:rsid w:val="00140984"/>
    <w:rsid w:val="001425EA"/>
    <w:rsid w:val="00143FA4"/>
    <w:rsid w:val="00150F2F"/>
    <w:rsid w:val="001541F6"/>
    <w:rsid w:val="00155FF8"/>
    <w:rsid w:val="0015692B"/>
    <w:rsid w:val="00156C4E"/>
    <w:rsid w:val="001760ED"/>
    <w:rsid w:val="00181D08"/>
    <w:rsid w:val="001908F3"/>
    <w:rsid w:val="0019314A"/>
    <w:rsid w:val="001C391E"/>
    <w:rsid w:val="001E6058"/>
    <w:rsid w:val="001E62D7"/>
    <w:rsid w:val="002044D9"/>
    <w:rsid w:val="0020560A"/>
    <w:rsid w:val="00206094"/>
    <w:rsid w:val="0021185A"/>
    <w:rsid w:val="00211880"/>
    <w:rsid w:val="00213F43"/>
    <w:rsid w:val="0021528D"/>
    <w:rsid w:val="00220365"/>
    <w:rsid w:val="00224871"/>
    <w:rsid w:val="0022739F"/>
    <w:rsid w:val="00230517"/>
    <w:rsid w:val="00230E5C"/>
    <w:rsid w:val="00232090"/>
    <w:rsid w:val="00233A68"/>
    <w:rsid w:val="00234A17"/>
    <w:rsid w:val="00237359"/>
    <w:rsid w:val="002413B4"/>
    <w:rsid w:val="00241F34"/>
    <w:rsid w:val="00247294"/>
    <w:rsid w:val="0024762D"/>
    <w:rsid w:val="00255EE0"/>
    <w:rsid w:val="00261C1D"/>
    <w:rsid w:val="0026358E"/>
    <w:rsid w:val="00283888"/>
    <w:rsid w:val="00286CE5"/>
    <w:rsid w:val="00292DFB"/>
    <w:rsid w:val="002B2AE0"/>
    <w:rsid w:val="002B4761"/>
    <w:rsid w:val="002B4958"/>
    <w:rsid w:val="002B64F5"/>
    <w:rsid w:val="002E1DA5"/>
    <w:rsid w:val="002E5CA6"/>
    <w:rsid w:val="002E6C67"/>
    <w:rsid w:val="002F0643"/>
    <w:rsid w:val="002F478C"/>
    <w:rsid w:val="00300E3C"/>
    <w:rsid w:val="00305800"/>
    <w:rsid w:val="00312A5C"/>
    <w:rsid w:val="003142B4"/>
    <w:rsid w:val="0032057A"/>
    <w:rsid w:val="00321843"/>
    <w:rsid w:val="00322EEB"/>
    <w:rsid w:val="0032475B"/>
    <w:rsid w:val="003251B4"/>
    <w:rsid w:val="00327424"/>
    <w:rsid w:val="00332C43"/>
    <w:rsid w:val="00332DFD"/>
    <w:rsid w:val="00335534"/>
    <w:rsid w:val="00341B40"/>
    <w:rsid w:val="0034566E"/>
    <w:rsid w:val="00347ACE"/>
    <w:rsid w:val="003530B3"/>
    <w:rsid w:val="00353262"/>
    <w:rsid w:val="00355B7A"/>
    <w:rsid w:val="00363CCB"/>
    <w:rsid w:val="003674CE"/>
    <w:rsid w:val="00373F7B"/>
    <w:rsid w:val="00376656"/>
    <w:rsid w:val="00382627"/>
    <w:rsid w:val="00382FFB"/>
    <w:rsid w:val="003835C8"/>
    <w:rsid w:val="00392F76"/>
    <w:rsid w:val="003A0939"/>
    <w:rsid w:val="003A7026"/>
    <w:rsid w:val="003A79D9"/>
    <w:rsid w:val="003B2354"/>
    <w:rsid w:val="003B33A3"/>
    <w:rsid w:val="003B7BF0"/>
    <w:rsid w:val="003C114C"/>
    <w:rsid w:val="003C2480"/>
    <w:rsid w:val="003C2D76"/>
    <w:rsid w:val="003D1313"/>
    <w:rsid w:val="003D1FB8"/>
    <w:rsid w:val="003D42E3"/>
    <w:rsid w:val="003E551B"/>
    <w:rsid w:val="003F14AE"/>
    <w:rsid w:val="004042F7"/>
    <w:rsid w:val="00411F8F"/>
    <w:rsid w:val="00425C62"/>
    <w:rsid w:val="00431061"/>
    <w:rsid w:val="0043447E"/>
    <w:rsid w:val="00441CBD"/>
    <w:rsid w:val="00443FDD"/>
    <w:rsid w:val="004540D1"/>
    <w:rsid w:val="00457DD0"/>
    <w:rsid w:val="004634A9"/>
    <w:rsid w:val="00463F56"/>
    <w:rsid w:val="00466DD3"/>
    <w:rsid w:val="00474CCD"/>
    <w:rsid w:val="00482B77"/>
    <w:rsid w:val="004836C5"/>
    <w:rsid w:val="0048718A"/>
    <w:rsid w:val="00493BBC"/>
    <w:rsid w:val="00496314"/>
    <w:rsid w:val="004A585A"/>
    <w:rsid w:val="004B3EE6"/>
    <w:rsid w:val="004B5A74"/>
    <w:rsid w:val="004C134F"/>
    <w:rsid w:val="004C16F2"/>
    <w:rsid w:val="004C42BB"/>
    <w:rsid w:val="004E6D62"/>
    <w:rsid w:val="004F197B"/>
    <w:rsid w:val="004F484F"/>
    <w:rsid w:val="004F772A"/>
    <w:rsid w:val="00504D0B"/>
    <w:rsid w:val="005066EB"/>
    <w:rsid w:val="00506F83"/>
    <w:rsid w:val="00507A9B"/>
    <w:rsid w:val="00507B54"/>
    <w:rsid w:val="0052113A"/>
    <w:rsid w:val="00530C1B"/>
    <w:rsid w:val="00531B67"/>
    <w:rsid w:val="00531E54"/>
    <w:rsid w:val="00532891"/>
    <w:rsid w:val="005351B8"/>
    <w:rsid w:val="0054207D"/>
    <w:rsid w:val="005508DB"/>
    <w:rsid w:val="0055284D"/>
    <w:rsid w:val="005543A5"/>
    <w:rsid w:val="00554490"/>
    <w:rsid w:val="0055639A"/>
    <w:rsid w:val="00556A6B"/>
    <w:rsid w:val="0056698B"/>
    <w:rsid w:val="00570DAB"/>
    <w:rsid w:val="00573DD4"/>
    <w:rsid w:val="005807A2"/>
    <w:rsid w:val="00583E06"/>
    <w:rsid w:val="0058455D"/>
    <w:rsid w:val="005877D2"/>
    <w:rsid w:val="00591E74"/>
    <w:rsid w:val="00593441"/>
    <w:rsid w:val="0059394B"/>
    <w:rsid w:val="005B1913"/>
    <w:rsid w:val="005C333A"/>
    <w:rsid w:val="005C6126"/>
    <w:rsid w:val="005C6633"/>
    <w:rsid w:val="005C6BA4"/>
    <w:rsid w:val="005C7357"/>
    <w:rsid w:val="005D1ACA"/>
    <w:rsid w:val="005D7F89"/>
    <w:rsid w:val="005E7A59"/>
    <w:rsid w:val="005F7307"/>
    <w:rsid w:val="005F7BA9"/>
    <w:rsid w:val="005F7EC7"/>
    <w:rsid w:val="00611CB5"/>
    <w:rsid w:val="006127C8"/>
    <w:rsid w:val="006142D1"/>
    <w:rsid w:val="00630D9F"/>
    <w:rsid w:val="00634921"/>
    <w:rsid w:val="00637582"/>
    <w:rsid w:val="00641DE3"/>
    <w:rsid w:val="00652255"/>
    <w:rsid w:val="00653883"/>
    <w:rsid w:val="006713EB"/>
    <w:rsid w:val="00672E32"/>
    <w:rsid w:val="00677BC6"/>
    <w:rsid w:val="0068051D"/>
    <w:rsid w:val="00680F4D"/>
    <w:rsid w:val="006B0345"/>
    <w:rsid w:val="006B5331"/>
    <w:rsid w:val="006C34BA"/>
    <w:rsid w:val="006C5ABD"/>
    <w:rsid w:val="006C7CA1"/>
    <w:rsid w:val="006D35D2"/>
    <w:rsid w:val="006E1955"/>
    <w:rsid w:val="006E59EB"/>
    <w:rsid w:val="006F33AE"/>
    <w:rsid w:val="006F38D9"/>
    <w:rsid w:val="006F61C4"/>
    <w:rsid w:val="006F6EE5"/>
    <w:rsid w:val="007036D8"/>
    <w:rsid w:val="00720F64"/>
    <w:rsid w:val="00730EE9"/>
    <w:rsid w:val="00737D5D"/>
    <w:rsid w:val="00740CCC"/>
    <w:rsid w:val="00742E02"/>
    <w:rsid w:val="00744718"/>
    <w:rsid w:val="00745BC1"/>
    <w:rsid w:val="0075334E"/>
    <w:rsid w:val="00761AAA"/>
    <w:rsid w:val="00763689"/>
    <w:rsid w:val="00764DFD"/>
    <w:rsid w:val="00765095"/>
    <w:rsid w:val="00775F31"/>
    <w:rsid w:val="00782980"/>
    <w:rsid w:val="00782F83"/>
    <w:rsid w:val="007932A4"/>
    <w:rsid w:val="00793E92"/>
    <w:rsid w:val="007A0896"/>
    <w:rsid w:val="007A2A8F"/>
    <w:rsid w:val="007A3AD9"/>
    <w:rsid w:val="007A4D88"/>
    <w:rsid w:val="007B608A"/>
    <w:rsid w:val="007D2E7D"/>
    <w:rsid w:val="007D5A03"/>
    <w:rsid w:val="007F2977"/>
    <w:rsid w:val="00800819"/>
    <w:rsid w:val="00802A6A"/>
    <w:rsid w:val="008117E4"/>
    <w:rsid w:val="0081196D"/>
    <w:rsid w:val="00812ADE"/>
    <w:rsid w:val="008139A0"/>
    <w:rsid w:val="00816010"/>
    <w:rsid w:val="00820670"/>
    <w:rsid w:val="00821410"/>
    <w:rsid w:val="008225F6"/>
    <w:rsid w:val="00825575"/>
    <w:rsid w:val="00831227"/>
    <w:rsid w:val="0083217C"/>
    <w:rsid w:val="00833D9E"/>
    <w:rsid w:val="00834993"/>
    <w:rsid w:val="00835B64"/>
    <w:rsid w:val="00837CB8"/>
    <w:rsid w:val="0084039D"/>
    <w:rsid w:val="00841D22"/>
    <w:rsid w:val="00844386"/>
    <w:rsid w:val="008519DC"/>
    <w:rsid w:val="008540D7"/>
    <w:rsid w:val="00855307"/>
    <w:rsid w:val="00865D4F"/>
    <w:rsid w:val="00865E62"/>
    <w:rsid w:val="00870C8A"/>
    <w:rsid w:val="00881A29"/>
    <w:rsid w:val="0088235C"/>
    <w:rsid w:val="00882C61"/>
    <w:rsid w:val="008864B8"/>
    <w:rsid w:val="008904B6"/>
    <w:rsid w:val="008928DB"/>
    <w:rsid w:val="008965DB"/>
    <w:rsid w:val="00897F39"/>
    <w:rsid w:val="008A5E27"/>
    <w:rsid w:val="008A7606"/>
    <w:rsid w:val="008B28B3"/>
    <w:rsid w:val="008C2844"/>
    <w:rsid w:val="008C6BA7"/>
    <w:rsid w:val="008D09AA"/>
    <w:rsid w:val="008E0CAD"/>
    <w:rsid w:val="008E23DE"/>
    <w:rsid w:val="008E41BD"/>
    <w:rsid w:val="008E4AC6"/>
    <w:rsid w:val="00900CB0"/>
    <w:rsid w:val="0090106C"/>
    <w:rsid w:val="009031E1"/>
    <w:rsid w:val="009054A0"/>
    <w:rsid w:val="00905A2B"/>
    <w:rsid w:val="00907B02"/>
    <w:rsid w:val="00915947"/>
    <w:rsid w:val="00922BC1"/>
    <w:rsid w:val="00931415"/>
    <w:rsid w:val="009334C9"/>
    <w:rsid w:val="00934465"/>
    <w:rsid w:val="0093756C"/>
    <w:rsid w:val="009535C8"/>
    <w:rsid w:val="0095461F"/>
    <w:rsid w:val="00955B6B"/>
    <w:rsid w:val="0095670B"/>
    <w:rsid w:val="0096002C"/>
    <w:rsid w:val="00962DDA"/>
    <w:rsid w:val="00964912"/>
    <w:rsid w:val="00966C2D"/>
    <w:rsid w:val="009704DC"/>
    <w:rsid w:val="00972508"/>
    <w:rsid w:val="00973921"/>
    <w:rsid w:val="00974A47"/>
    <w:rsid w:val="009842FC"/>
    <w:rsid w:val="0099398B"/>
    <w:rsid w:val="009A2784"/>
    <w:rsid w:val="009A5C96"/>
    <w:rsid w:val="009A706A"/>
    <w:rsid w:val="009A7B85"/>
    <w:rsid w:val="009B557C"/>
    <w:rsid w:val="009C18BB"/>
    <w:rsid w:val="009C3106"/>
    <w:rsid w:val="009C39E5"/>
    <w:rsid w:val="009D49BF"/>
    <w:rsid w:val="009D5B8E"/>
    <w:rsid w:val="009D699B"/>
    <w:rsid w:val="009F216D"/>
    <w:rsid w:val="009F2E8B"/>
    <w:rsid w:val="009F70A5"/>
    <w:rsid w:val="009F7446"/>
    <w:rsid w:val="00A017B5"/>
    <w:rsid w:val="00A04CA4"/>
    <w:rsid w:val="00A063DF"/>
    <w:rsid w:val="00A14843"/>
    <w:rsid w:val="00A24BD2"/>
    <w:rsid w:val="00A25BA9"/>
    <w:rsid w:val="00A300DD"/>
    <w:rsid w:val="00A30D7A"/>
    <w:rsid w:val="00A30FA9"/>
    <w:rsid w:val="00A40838"/>
    <w:rsid w:val="00A50846"/>
    <w:rsid w:val="00A525B1"/>
    <w:rsid w:val="00A52BDC"/>
    <w:rsid w:val="00A53D87"/>
    <w:rsid w:val="00A55241"/>
    <w:rsid w:val="00A552B7"/>
    <w:rsid w:val="00A571B5"/>
    <w:rsid w:val="00A602C4"/>
    <w:rsid w:val="00A652E5"/>
    <w:rsid w:val="00A762E3"/>
    <w:rsid w:val="00A81EFF"/>
    <w:rsid w:val="00A8483B"/>
    <w:rsid w:val="00A85EE5"/>
    <w:rsid w:val="00A909B9"/>
    <w:rsid w:val="00A93BE2"/>
    <w:rsid w:val="00AA65CD"/>
    <w:rsid w:val="00AB05A2"/>
    <w:rsid w:val="00AB0F05"/>
    <w:rsid w:val="00AB22C9"/>
    <w:rsid w:val="00AB372D"/>
    <w:rsid w:val="00AB421B"/>
    <w:rsid w:val="00AB5D50"/>
    <w:rsid w:val="00AB5F70"/>
    <w:rsid w:val="00AC5A32"/>
    <w:rsid w:val="00AC6363"/>
    <w:rsid w:val="00AC7B4D"/>
    <w:rsid w:val="00AD279C"/>
    <w:rsid w:val="00AD73BC"/>
    <w:rsid w:val="00AE2C5A"/>
    <w:rsid w:val="00AE30B5"/>
    <w:rsid w:val="00AE6867"/>
    <w:rsid w:val="00AF04EA"/>
    <w:rsid w:val="00AF0B28"/>
    <w:rsid w:val="00B02902"/>
    <w:rsid w:val="00B04C7E"/>
    <w:rsid w:val="00B11AE8"/>
    <w:rsid w:val="00B17CD9"/>
    <w:rsid w:val="00B2085E"/>
    <w:rsid w:val="00B247DA"/>
    <w:rsid w:val="00B3340D"/>
    <w:rsid w:val="00B3342D"/>
    <w:rsid w:val="00B35DB6"/>
    <w:rsid w:val="00B40319"/>
    <w:rsid w:val="00B4134F"/>
    <w:rsid w:val="00B41602"/>
    <w:rsid w:val="00B47C65"/>
    <w:rsid w:val="00B5240C"/>
    <w:rsid w:val="00B54C09"/>
    <w:rsid w:val="00B60033"/>
    <w:rsid w:val="00B63008"/>
    <w:rsid w:val="00B63951"/>
    <w:rsid w:val="00B735A6"/>
    <w:rsid w:val="00B960EF"/>
    <w:rsid w:val="00BA4192"/>
    <w:rsid w:val="00BA45F6"/>
    <w:rsid w:val="00BB08BE"/>
    <w:rsid w:val="00BC22DC"/>
    <w:rsid w:val="00BC3DF6"/>
    <w:rsid w:val="00BC5F26"/>
    <w:rsid w:val="00BD143F"/>
    <w:rsid w:val="00BD23BD"/>
    <w:rsid w:val="00BD4BEB"/>
    <w:rsid w:val="00BD5585"/>
    <w:rsid w:val="00BD597F"/>
    <w:rsid w:val="00BE0007"/>
    <w:rsid w:val="00BF0B7D"/>
    <w:rsid w:val="00BF525A"/>
    <w:rsid w:val="00BF7308"/>
    <w:rsid w:val="00C063EA"/>
    <w:rsid w:val="00C06A40"/>
    <w:rsid w:val="00C10E97"/>
    <w:rsid w:val="00C12846"/>
    <w:rsid w:val="00C13EAE"/>
    <w:rsid w:val="00C17319"/>
    <w:rsid w:val="00C2130B"/>
    <w:rsid w:val="00C26248"/>
    <w:rsid w:val="00C26A95"/>
    <w:rsid w:val="00C34E2A"/>
    <w:rsid w:val="00C43785"/>
    <w:rsid w:val="00C575A8"/>
    <w:rsid w:val="00C71FA4"/>
    <w:rsid w:val="00C8270F"/>
    <w:rsid w:val="00C857EA"/>
    <w:rsid w:val="00C87D7B"/>
    <w:rsid w:val="00C96444"/>
    <w:rsid w:val="00CA096B"/>
    <w:rsid w:val="00CC0849"/>
    <w:rsid w:val="00CC2B56"/>
    <w:rsid w:val="00CE2A29"/>
    <w:rsid w:val="00CE4EB5"/>
    <w:rsid w:val="00CF0DAE"/>
    <w:rsid w:val="00CF7410"/>
    <w:rsid w:val="00D012F6"/>
    <w:rsid w:val="00D01524"/>
    <w:rsid w:val="00D02022"/>
    <w:rsid w:val="00D03523"/>
    <w:rsid w:val="00D06681"/>
    <w:rsid w:val="00D11E79"/>
    <w:rsid w:val="00D248AA"/>
    <w:rsid w:val="00D261D6"/>
    <w:rsid w:val="00D27B75"/>
    <w:rsid w:val="00D323FE"/>
    <w:rsid w:val="00D3250F"/>
    <w:rsid w:val="00D362BE"/>
    <w:rsid w:val="00D401B3"/>
    <w:rsid w:val="00D43010"/>
    <w:rsid w:val="00D43500"/>
    <w:rsid w:val="00D44774"/>
    <w:rsid w:val="00D54EED"/>
    <w:rsid w:val="00D55020"/>
    <w:rsid w:val="00D56B21"/>
    <w:rsid w:val="00D66DEE"/>
    <w:rsid w:val="00D67FC3"/>
    <w:rsid w:val="00D71DE8"/>
    <w:rsid w:val="00D7785F"/>
    <w:rsid w:val="00D90F80"/>
    <w:rsid w:val="00D92D99"/>
    <w:rsid w:val="00DA5CF9"/>
    <w:rsid w:val="00DA7C32"/>
    <w:rsid w:val="00DB0DF3"/>
    <w:rsid w:val="00DB1765"/>
    <w:rsid w:val="00DB428A"/>
    <w:rsid w:val="00DB5900"/>
    <w:rsid w:val="00DC29D4"/>
    <w:rsid w:val="00DC67F9"/>
    <w:rsid w:val="00DD6C55"/>
    <w:rsid w:val="00DF0B7D"/>
    <w:rsid w:val="00DF6525"/>
    <w:rsid w:val="00DF78B1"/>
    <w:rsid w:val="00E007D2"/>
    <w:rsid w:val="00E01981"/>
    <w:rsid w:val="00E10001"/>
    <w:rsid w:val="00E14C64"/>
    <w:rsid w:val="00E23B36"/>
    <w:rsid w:val="00E23E05"/>
    <w:rsid w:val="00E31CF0"/>
    <w:rsid w:val="00E32DB6"/>
    <w:rsid w:val="00E368C1"/>
    <w:rsid w:val="00E36F49"/>
    <w:rsid w:val="00E377E8"/>
    <w:rsid w:val="00E52B38"/>
    <w:rsid w:val="00E60EF1"/>
    <w:rsid w:val="00E611B6"/>
    <w:rsid w:val="00E66B9E"/>
    <w:rsid w:val="00E81DB7"/>
    <w:rsid w:val="00E82EAE"/>
    <w:rsid w:val="00E833F5"/>
    <w:rsid w:val="00E83A7E"/>
    <w:rsid w:val="00E85397"/>
    <w:rsid w:val="00E86E08"/>
    <w:rsid w:val="00E900D1"/>
    <w:rsid w:val="00E9019E"/>
    <w:rsid w:val="00E92A1B"/>
    <w:rsid w:val="00EA1438"/>
    <w:rsid w:val="00EA5B5E"/>
    <w:rsid w:val="00EA720B"/>
    <w:rsid w:val="00EC0AEE"/>
    <w:rsid w:val="00EC0D69"/>
    <w:rsid w:val="00EC3E79"/>
    <w:rsid w:val="00ED1AFB"/>
    <w:rsid w:val="00ED3D87"/>
    <w:rsid w:val="00ED4980"/>
    <w:rsid w:val="00ED5670"/>
    <w:rsid w:val="00EE090B"/>
    <w:rsid w:val="00EE381B"/>
    <w:rsid w:val="00EE4811"/>
    <w:rsid w:val="00EF1A8E"/>
    <w:rsid w:val="00EF4866"/>
    <w:rsid w:val="00F02146"/>
    <w:rsid w:val="00F02AE3"/>
    <w:rsid w:val="00F032A5"/>
    <w:rsid w:val="00F04F98"/>
    <w:rsid w:val="00F11839"/>
    <w:rsid w:val="00F164C0"/>
    <w:rsid w:val="00F233F9"/>
    <w:rsid w:val="00F23EDB"/>
    <w:rsid w:val="00F26CEE"/>
    <w:rsid w:val="00F377A9"/>
    <w:rsid w:val="00F40A00"/>
    <w:rsid w:val="00F42B38"/>
    <w:rsid w:val="00F50F36"/>
    <w:rsid w:val="00F50FFC"/>
    <w:rsid w:val="00F61394"/>
    <w:rsid w:val="00F6284A"/>
    <w:rsid w:val="00F66333"/>
    <w:rsid w:val="00F6645A"/>
    <w:rsid w:val="00F83705"/>
    <w:rsid w:val="00F90557"/>
    <w:rsid w:val="00F9243E"/>
    <w:rsid w:val="00F93644"/>
    <w:rsid w:val="00F93E6B"/>
    <w:rsid w:val="00F94CEF"/>
    <w:rsid w:val="00F96F7A"/>
    <w:rsid w:val="00FA38D9"/>
    <w:rsid w:val="00FA4B86"/>
    <w:rsid w:val="00FB7605"/>
    <w:rsid w:val="00FC487F"/>
    <w:rsid w:val="00FD38FE"/>
    <w:rsid w:val="00FE0AF2"/>
    <w:rsid w:val="00FE25FE"/>
    <w:rsid w:val="00FE4DE9"/>
    <w:rsid w:val="00FE5A8F"/>
    <w:rsid w:val="00FF40D6"/>
    <w:rsid w:val="00FF443B"/>
    <w:rsid w:val="00FF5897"/>
    <w:rsid w:val="00FF7B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F1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D87"/>
    <w:pPr>
      <w:suppressLineNumbers/>
      <w:spacing w:before="60" w:after="120" w:line="288" w:lineRule="auto"/>
    </w:pPr>
    <w:rPr>
      <w:rFonts w:ascii="Times" w:eastAsia="Calibri" w:hAnsi="Times"/>
      <w:sz w:val="22"/>
      <w:szCs w:val="22"/>
    </w:rPr>
  </w:style>
  <w:style w:type="paragraph" w:styleId="Heading1">
    <w:name w:val="heading 1"/>
    <w:basedOn w:val="Normal"/>
    <w:next w:val="Normal"/>
    <w:link w:val="Heading1Char"/>
    <w:uiPriority w:val="9"/>
    <w:qFormat/>
    <w:rsid w:val="00ED3D87"/>
    <w:pPr>
      <w:keepNext/>
      <w:keepLines/>
      <w:pBdr>
        <w:bottom w:val="single" w:sz="4" w:space="0" w:color="17365D"/>
      </w:pBdr>
      <w:tabs>
        <w:tab w:val="left" w:pos="720"/>
      </w:tabs>
      <w:spacing w:before="480" w:line="264" w:lineRule="auto"/>
      <w:outlineLvl w:val="0"/>
    </w:pPr>
    <w:rPr>
      <w:rFonts w:ascii="Arial" w:eastAsia="MS Gothic" w:hAnsi="Arial"/>
      <w:b/>
      <w:bCs/>
      <w:color w:val="17365D"/>
      <w:sz w:val="28"/>
      <w:szCs w:val="32"/>
    </w:rPr>
  </w:style>
  <w:style w:type="paragraph" w:styleId="Heading2">
    <w:name w:val="heading 2"/>
    <w:basedOn w:val="Normal"/>
    <w:next w:val="Normal"/>
    <w:link w:val="Heading2Char"/>
    <w:uiPriority w:val="9"/>
    <w:unhideWhenUsed/>
    <w:qFormat/>
    <w:rsid w:val="00E01981"/>
    <w:pPr>
      <w:keepNext/>
      <w:keepLines/>
      <w:numPr>
        <w:ilvl w:val="1"/>
        <w:numId w:val="4"/>
      </w:numPr>
      <w:spacing w:before="360" w:after="60" w:line="264" w:lineRule="auto"/>
      <w:outlineLvl w:val="1"/>
    </w:pPr>
    <w:rPr>
      <w:rFonts w:ascii="Arial" w:eastAsia="MS Gothic" w:hAnsi="Arial"/>
      <w:b/>
      <w:bCs/>
      <w:i/>
      <w:iCs/>
      <w:color w:val="E36C0A"/>
      <w:sz w:val="24"/>
      <w:szCs w:val="24"/>
    </w:rPr>
  </w:style>
  <w:style w:type="paragraph" w:styleId="Heading3">
    <w:name w:val="heading 3"/>
    <w:basedOn w:val="Normal"/>
    <w:next w:val="Normal"/>
    <w:link w:val="Heading3Char"/>
    <w:uiPriority w:val="9"/>
    <w:unhideWhenUsed/>
    <w:qFormat/>
    <w:rsid w:val="0095461F"/>
    <w:pPr>
      <w:keepNext/>
      <w:keepLines/>
      <w:numPr>
        <w:ilvl w:val="2"/>
        <w:numId w:val="4"/>
      </w:numPr>
      <w:suppressLineNumbers w:val="0"/>
      <w:pBdr>
        <w:bottom w:val="single" w:sz="4" w:space="1" w:color="17365D"/>
      </w:pBdr>
      <w:tabs>
        <w:tab w:val="clear" w:pos="3654"/>
        <w:tab w:val="left" w:pos="360"/>
        <w:tab w:val="num" w:pos="504"/>
      </w:tabs>
      <w:spacing w:before="240" w:after="60" w:line="264" w:lineRule="auto"/>
      <w:ind w:left="504"/>
      <w:outlineLvl w:val="2"/>
    </w:pPr>
    <w:rPr>
      <w:rFonts w:ascii="Arial" w:eastAsia="MS Mincho" w:hAnsi="Arial"/>
      <w:b/>
      <w:bCs/>
      <w:color w:val="17365D"/>
    </w:rPr>
  </w:style>
  <w:style w:type="paragraph" w:styleId="Heading4">
    <w:name w:val="heading 4"/>
    <w:basedOn w:val="Normal"/>
    <w:next w:val="Normal"/>
    <w:link w:val="Heading4Char"/>
    <w:uiPriority w:val="9"/>
    <w:unhideWhenUsed/>
    <w:qFormat/>
    <w:rsid w:val="0095461F"/>
    <w:pPr>
      <w:keepNext/>
      <w:keepLines/>
      <w:spacing w:before="120" w:after="0" w:line="264" w:lineRule="auto"/>
      <w:outlineLvl w:val="3"/>
    </w:pPr>
    <w:rPr>
      <w:rFonts w:ascii="Arial" w:eastAsia="MS Gothic" w:hAnsi="Arial"/>
      <w:b/>
      <w:bCs/>
      <w:i/>
      <w:iCs/>
      <w:color w:val="A6A6A6"/>
      <w:sz w:val="20"/>
      <w:szCs w:val="20"/>
    </w:rPr>
  </w:style>
  <w:style w:type="paragraph" w:styleId="Heading5">
    <w:name w:val="heading 5"/>
    <w:basedOn w:val="Normal"/>
    <w:next w:val="Normal"/>
    <w:link w:val="Heading5Char"/>
    <w:uiPriority w:val="9"/>
    <w:qFormat/>
    <w:rsid w:val="00881A29"/>
    <w:pPr>
      <w:keepNext/>
      <w:keepLines/>
      <w:numPr>
        <w:ilvl w:val="3"/>
        <w:numId w:val="5"/>
      </w:numPr>
      <w:spacing w:before="200" w:after="0" w:line="240" w:lineRule="auto"/>
      <w:outlineLvl w:val="4"/>
    </w:pPr>
    <w:rPr>
      <w:noProof/>
      <w:color w:val="243F60"/>
      <w:u w:val="single"/>
    </w:rPr>
  </w:style>
  <w:style w:type="paragraph" w:styleId="Heading6">
    <w:name w:val="heading 6"/>
    <w:basedOn w:val="Normal"/>
    <w:next w:val="Normal"/>
    <w:link w:val="Heading6Char"/>
    <w:uiPriority w:val="9"/>
    <w:qFormat/>
    <w:rsid w:val="00881A29"/>
    <w:pPr>
      <w:keepNext/>
      <w:keepLines/>
      <w:numPr>
        <w:ilvl w:val="5"/>
        <w:numId w:val="5"/>
      </w:numPr>
      <w:spacing w:before="200" w:after="0" w:line="240" w:lineRule="auto"/>
      <w:outlineLvl w:val="5"/>
    </w:pPr>
    <w:rPr>
      <w:i/>
      <w:iCs/>
      <w:color w:val="243F60"/>
    </w:rPr>
  </w:style>
  <w:style w:type="paragraph" w:styleId="Heading7">
    <w:name w:val="heading 7"/>
    <w:basedOn w:val="Normal"/>
    <w:next w:val="Normal"/>
    <w:link w:val="Heading7Char"/>
    <w:uiPriority w:val="9"/>
    <w:qFormat/>
    <w:rsid w:val="00881A29"/>
    <w:pPr>
      <w:keepNext/>
      <w:keepLines/>
      <w:numPr>
        <w:ilvl w:val="6"/>
        <w:numId w:val="5"/>
      </w:numPr>
      <w:spacing w:before="200" w:after="0" w:line="240" w:lineRule="auto"/>
      <w:outlineLvl w:val="6"/>
    </w:pPr>
    <w:rPr>
      <w:i/>
      <w:iCs/>
      <w:color w:val="404040"/>
    </w:rPr>
  </w:style>
  <w:style w:type="paragraph" w:styleId="Heading8">
    <w:name w:val="heading 8"/>
    <w:basedOn w:val="Normal"/>
    <w:next w:val="Normal"/>
    <w:link w:val="Heading8Char"/>
    <w:uiPriority w:val="9"/>
    <w:qFormat/>
    <w:rsid w:val="00881A29"/>
    <w:pPr>
      <w:keepNext/>
      <w:keepLines/>
      <w:numPr>
        <w:ilvl w:val="7"/>
        <w:numId w:val="5"/>
      </w:numPr>
      <w:spacing w:before="200" w:after="0" w:line="240" w:lineRule="auto"/>
      <w:outlineLvl w:val="7"/>
    </w:pPr>
    <w:rPr>
      <w:color w:val="404040"/>
      <w:sz w:val="20"/>
      <w:szCs w:val="20"/>
    </w:rPr>
  </w:style>
  <w:style w:type="paragraph" w:styleId="Heading9">
    <w:name w:val="heading 9"/>
    <w:basedOn w:val="Normal"/>
    <w:next w:val="Normal"/>
    <w:link w:val="Heading9Char"/>
    <w:uiPriority w:val="9"/>
    <w:qFormat/>
    <w:rsid w:val="00881A29"/>
    <w:pPr>
      <w:keepNext/>
      <w:keepLines/>
      <w:numPr>
        <w:ilvl w:val="8"/>
        <w:numId w:val="5"/>
      </w:numPr>
      <w:spacing w:before="200" w:after="0" w:line="240" w:lineRule="auto"/>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95461F"/>
    <w:rPr>
      <w:rFonts w:ascii="Arial" w:hAnsi="Arial"/>
      <w:b/>
      <w:bCs/>
      <w:color w:val="17365D"/>
      <w:sz w:val="22"/>
      <w:szCs w:val="22"/>
    </w:rPr>
  </w:style>
  <w:style w:type="paragraph" w:customStyle="1" w:styleId="tabletext">
    <w:name w:val="table text"/>
    <w:basedOn w:val="Normal"/>
    <w:link w:val="tabletextChar"/>
    <w:qFormat/>
    <w:rsid w:val="00BF7308"/>
    <w:pPr>
      <w:suppressLineNumbers w:val="0"/>
      <w:spacing w:line="240" w:lineRule="auto"/>
    </w:pPr>
    <w:rPr>
      <w:rFonts w:ascii="Calibri" w:hAnsi="Calibri" w:cs="Arial"/>
      <w:sz w:val="20"/>
    </w:rPr>
  </w:style>
  <w:style w:type="character" w:customStyle="1" w:styleId="tabletextChar">
    <w:name w:val="table text Char"/>
    <w:link w:val="tabletext"/>
    <w:rsid w:val="00BF7308"/>
    <w:rPr>
      <w:rFonts w:ascii="Calibri" w:eastAsia="Calibri" w:hAnsi="Calibri" w:cs="Arial"/>
      <w:sz w:val="20"/>
      <w:szCs w:val="22"/>
    </w:rPr>
  </w:style>
  <w:style w:type="paragraph" w:customStyle="1" w:styleId="HEADING">
    <w:name w:val="HEADING"/>
    <w:qFormat/>
    <w:rsid w:val="00382FFB"/>
    <w:pPr>
      <w:pBdr>
        <w:bottom w:val="single" w:sz="4" w:space="1" w:color="auto"/>
      </w:pBdr>
      <w:spacing w:before="360" w:after="120"/>
    </w:pPr>
    <w:rPr>
      <w:rFonts w:ascii="Arial" w:hAnsi="Arial"/>
      <w:b/>
      <w:sz w:val="24"/>
      <w:szCs w:val="24"/>
    </w:rPr>
  </w:style>
  <w:style w:type="character" w:customStyle="1" w:styleId="Heading1Char">
    <w:name w:val="Heading 1 Char"/>
    <w:link w:val="Heading1"/>
    <w:uiPriority w:val="9"/>
    <w:rsid w:val="00ED3D87"/>
    <w:rPr>
      <w:rFonts w:ascii="Arial" w:eastAsia="MS Gothic" w:hAnsi="Arial"/>
      <w:b/>
      <w:bCs/>
      <w:color w:val="17365D"/>
      <w:sz w:val="28"/>
      <w:szCs w:val="32"/>
    </w:rPr>
  </w:style>
  <w:style w:type="character" w:customStyle="1" w:styleId="Heading2Char">
    <w:name w:val="Heading 2 Char"/>
    <w:link w:val="Heading2"/>
    <w:uiPriority w:val="9"/>
    <w:rsid w:val="00E01981"/>
    <w:rPr>
      <w:rFonts w:ascii="Arial" w:eastAsia="MS Gothic" w:hAnsi="Arial"/>
      <w:b/>
      <w:bCs/>
      <w:i/>
      <w:iCs/>
      <w:color w:val="E36C0A"/>
      <w:sz w:val="24"/>
      <w:szCs w:val="24"/>
    </w:rPr>
  </w:style>
  <w:style w:type="character" w:customStyle="1" w:styleId="Heading4Char">
    <w:name w:val="Heading 4 Char"/>
    <w:link w:val="Heading4"/>
    <w:uiPriority w:val="9"/>
    <w:rsid w:val="0095461F"/>
    <w:rPr>
      <w:rFonts w:ascii="Arial" w:eastAsia="MS Gothic" w:hAnsi="Arial"/>
      <w:b/>
      <w:bCs/>
      <w:i/>
      <w:iCs/>
      <w:color w:val="A6A6A6"/>
    </w:rPr>
  </w:style>
  <w:style w:type="paragraph" w:customStyle="1" w:styleId="Normal-bullet">
    <w:name w:val="Normal - bullet"/>
    <w:basedOn w:val="Normal"/>
    <w:qFormat/>
    <w:rsid w:val="00156C4E"/>
    <w:pPr>
      <w:numPr>
        <w:numId w:val="3"/>
      </w:numPr>
    </w:pPr>
  </w:style>
  <w:style w:type="paragraph" w:styleId="Header">
    <w:name w:val="header"/>
    <w:basedOn w:val="Normal"/>
    <w:link w:val="HeaderChar"/>
    <w:uiPriority w:val="99"/>
    <w:unhideWhenUsed/>
    <w:rsid w:val="006F6EE5"/>
    <w:pPr>
      <w:tabs>
        <w:tab w:val="center" w:pos="4320"/>
        <w:tab w:val="right" w:pos="8640"/>
      </w:tabs>
      <w:spacing w:line="240" w:lineRule="auto"/>
    </w:pPr>
  </w:style>
  <w:style w:type="character" w:customStyle="1" w:styleId="HeaderChar">
    <w:name w:val="Header Char"/>
    <w:link w:val="Header"/>
    <w:uiPriority w:val="99"/>
    <w:rsid w:val="006F6EE5"/>
    <w:rPr>
      <w:rFonts w:eastAsia="Calibri" w:cs="Times New Roman"/>
      <w:sz w:val="22"/>
      <w:szCs w:val="22"/>
    </w:rPr>
  </w:style>
  <w:style w:type="paragraph" w:styleId="Footer">
    <w:name w:val="footer"/>
    <w:basedOn w:val="Normal"/>
    <w:link w:val="FooterChar"/>
    <w:uiPriority w:val="99"/>
    <w:unhideWhenUsed/>
    <w:rsid w:val="006F6EE5"/>
    <w:pPr>
      <w:tabs>
        <w:tab w:val="center" w:pos="4320"/>
        <w:tab w:val="right" w:pos="8640"/>
      </w:tabs>
      <w:spacing w:line="240" w:lineRule="auto"/>
    </w:pPr>
  </w:style>
  <w:style w:type="character" w:customStyle="1" w:styleId="FooterChar">
    <w:name w:val="Footer Char"/>
    <w:link w:val="Footer"/>
    <w:uiPriority w:val="99"/>
    <w:rsid w:val="006F6EE5"/>
    <w:rPr>
      <w:rFonts w:eastAsia="Calibri" w:cs="Times New Roman"/>
      <w:sz w:val="22"/>
      <w:szCs w:val="22"/>
    </w:rPr>
  </w:style>
  <w:style w:type="table" w:styleId="TableGrid">
    <w:name w:val="Table Grid"/>
    <w:basedOn w:val="TableNormal"/>
    <w:rsid w:val="00BF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BF7308"/>
    <w:rPr>
      <w:b/>
      <w:bCs/>
      <w:caps/>
      <w:sz w:val="18"/>
      <w:szCs w:val="18"/>
    </w:rPr>
  </w:style>
  <w:style w:type="numbering" w:styleId="111111">
    <w:name w:val="Outline List 2"/>
    <w:basedOn w:val="NoList"/>
    <w:uiPriority w:val="99"/>
    <w:semiHidden/>
    <w:unhideWhenUsed/>
    <w:rsid w:val="00156C4E"/>
    <w:pPr>
      <w:numPr>
        <w:numId w:val="2"/>
      </w:numPr>
    </w:pPr>
  </w:style>
  <w:style w:type="paragraph" w:customStyle="1" w:styleId="Normal-bullet2">
    <w:name w:val="Normal - bullet 2"/>
    <w:basedOn w:val="Normal-bullet"/>
    <w:qFormat/>
    <w:rsid w:val="00E377E8"/>
    <w:pPr>
      <w:numPr>
        <w:numId w:val="1"/>
      </w:numPr>
      <w:spacing w:after="60"/>
    </w:pPr>
  </w:style>
  <w:style w:type="paragraph" w:customStyle="1" w:styleId="DocumentTitle">
    <w:name w:val="Document Title"/>
    <w:basedOn w:val="Normal"/>
    <w:qFormat/>
    <w:rsid w:val="00EF1A8E"/>
    <w:pPr>
      <w:pBdr>
        <w:bottom w:val="single" w:sz="4" w:space="0" w:color="E36C0A"/>
      </w:pBdr>
      <w:spacing w:before="4000" w:line="240" w:lineRule="auto"/>
    </w:pPr>
    <w:rPr>
      <w:rFonts w:ascii="Arial" w:hAnsi="Arial"/>
      <w:b/>
      <w:i/>
      <w:noProof/>
      <w:sz w:val="48"/>
      <w:szCs w:val="32"/>
    </w:rPr>
  </w:style>
  <w:style w:type="character" w:styleId="Hyperlink">
    <w:name w:val="Hyperlink"/>
    <w:uiPriority w:val="99"/>
    <w:unhideWhenUsed/>
    <w:rsid w:val="00496314"/>
    <w:rPr>
      <w:strike w:val="0"/>
      <w:dstrike w:val="0"/>
      <w:color w:val="006699"/>
      <w:u w:val="none"/>
      <w:effect w:val="none"/>
    </w:rPr>
  </w:style>
  <w:style w:type="paragraph" w:styleId="TOC1">
    <w:name w:val="toc 1"/>
    <w:basedOn w:val="Normal"/>
    <w:next w:val="Normal"/>
    <w:autoRedefine/>
    <w:uiPriority w:val="39"/>
    <w:rsid w:val="00ED3D87"/>
    <w:pPr>
      <w:tabs>
        <w:tab w:val="right" w:leader="dot" w:pos="10070"/>
      </w:tabs>
      <w:spacing w:after="100" w:line="240" w:lineRule="auto"/>
    </w:pPr>
    <w:rPr>
      <w:rFonts w:ascii="Arial" w:hAnsi="Arial"/>
    </w:rPr>
  </w:style>
  <w:style w:type="paragraph" w:styleId="TOC2">
    <w:name w:val="toc 2"/>
    <w:basedOn w:val="Normal"/>
    <w:next w:val="Normal"/>
    <w:autoRedefine/>
    <w:uiPriority w:val="39"/>
    <w:rsid w:val="00ED3D87"/>
    <w:pPr>
      <w:tabs>
        <w:tab w:val="left" w:pos="660"/>
        <w:tab w:val="right" w:leader="dot" w:pos="10070"/>
      </w:tabs>
      <w:spacing w:before="120" w:after="100" w:line="240" w:lineRule="auto"/>
      <w:ind w:left="180"/>
    </w:pPr>
    <w:rPr>
      <w:rFonts w:ascii="Arial" w:hAnsi="Arial"/>
      <w:noProof/>
    </w:rPr>
  </w:style>
  <w:style w:type="paragraph" w:styleId="TOC3">
    <w:name w:val="toc 3"/>
    <w:basedOn w:val="Normal"/>
    <w:next w:val="Normal"/>
    <w:autoRedefine/>
    <w:uiPriority w:val="39"/>
    <w:rsid w:val="00A85EE5"/>
    <w:pPr>
      <w:tabs>
        <w:tab w:val="left" w:pos="986"/>
        <w:tab w:val="right" w:leader="dot" w:pos="10070"/>
      </w:tabs>
      <w:spacing w:before="0" w:after="0" w:line="240" w:lineRule="auto"/>
      <w:ind w:left="446"/>
    </w:pPr>
    <w:rPr>
      <w:rFonts w:ascii="Arial" w:hAnsi="Arial"/>
    </w:rPr>
  </w:style>
  <w:style w:type="paragraph" w:customStyle="1" w:styleId="Footer-Page1">
    <w:name w:val="Footer-Page 1"/>
    <w:basedOn w:val="Footer"/>
    <w:link w:val="Footer-Page1Char"/>
    <w:qFormat/>
    <w:rsid w:val="00F233F9"/>
    <w:pPr>
      <w:pBdr>
        <w:top w:val="single" w:sz="4" w:space="2" w:color="auto"/>
      </w:pBdr>
      <w:tabs>
        <w:tab w:val="clear" w:pos="4320"/>
        <w:tab w:val="clear" w:pos="8640"/>
        <w:tab w:val="center" w:pos="5040"/>
        <w:tab w:val="right" w:pos="10080"/>
      </w:tabs>
    </w:pPr>
    <w:rPr>
      <w:rFonts w:ascii="Calibri" w:hAnsi="Calibri"/>
      <w:sz w:val="20"/>
      <w:szCs w:val="20"/>
    </w:rPr>
  </w:style>
  <w:style w:type="character" w:customStyle="1" w:styleId="Footer-Page1Char">
    <w:name w:val="Footer-Page 1 Char"/>
    <w:link w:val="Footer-Page1"/>
    <w:rsid w:val="00F233F9"/>
    <w:rPr>
      <w:rFonts w:ascii="Calibri" w:eastAsia="Calibri" w:hAnsi="Calibri"/>
    </w:rPr>
  </w:style>
  <w:style w:type="character" w:styleId="Strong">
    <w:name w:val="Strong"/>
    <w:basedOn w:val="DefaultParagraphFont"/>
    <w:qFormat/>
    <w:rsid w:val="00653883"/>
    <w:rPr>
      <w:b/>
      <w:bCs/>
    </w:rPr>
  </w:style>
  <w:style w:type="paragraph" w:customStyle="1" w:styleId="DocumentTitleSubhead">
    <w:name w:val="Document Title Subhead"/>
    <w:basedOn w:val="Normal"/>
    <w:qFormat/>
    <w:rsid w:val="003142B4"/>
    <w:pPr>
      <w:spacing w:before="240"/>
    </w:pPr>
    <w:rPr>
      <w:rFonts w:asciiTheme="majorHAnsi" w:hAnsiTheme="majorHAnsi"/>
      <w:b/>
      <w:color w:val="A6A6A6" w:themeColor="background1" w:themeShade="A6"/>
      <w:sz w:val="32"/>
      <w:szCs w:val="32"/>
    </w:rPr>
  </w:style>
  <w:style w:type="paragraph" w:styleId="TOCHeading">
    <w:name w:val="TOC Heading"/>
    <w:basedOn w:val="Heading1"/>
    <w:next w:val="Normal"/>
    <w:uiPriority w:val="39"/>
    <w:unhideWhenUsed/>
    <w:qFormat/>
    <w:rsid w:val="00E23B36"/>
    <w:pPr>
      <w:suppressLineNumbers w:val="0"/>
      <w:pBdr>
        <w:bottom w:val="none" w:sz="0" w:space="0" w:color="auto"/>
      </w:pBdr>
      <w:tabs>
        <w:tab w:val="clear" w:pos="720"/>
      </w:tabs>
      <w:spacing w:after="0" w:line="276" w:lineRule="auto"/>
      <w:outlineLvl w:val="9"/>
    </w:pPr>
    <w:rPr>
      <w:rFonts w:asciiTheme="majorHAnsi" w:eastAsiaTheme="majorEastAsia" w:hAnsiTheme="majorHAnsi" w:cstheme="majorBidi"/>
      <w:color w:val="365F91" w:themeColor="accent1" w:themeShade="BF"/>
      <w:szCs w:val="28"/>
      <w:lang w:eastAsia="ja-JP"/>
    </w:rPr>
  </w:style>
  <w:style w:type="character" w:customStyle="1" w:styleId="Heading5Char">
    <w:name w:val="Heading 5 Char"/>
    <w:basedOn w:val="DefaultParagraphFont"/>
    <w:link w:val="Heading5"/>
    <w:uiPriority w:val="9"/>
    <w:rsid w:val="00881A29"/>
    <w:rPr>
      <w:rFonts w:ascii="Times" w:eastAsia="Calibri" w:hAnsi="Times"/>
      <w:noProof/>
      <w:color w:val="243F60"/>
      <w:sz w:val="22"/>
      <w:szCs w:val="22"/>
      <w:u w:val="single"/>
    </w:rPr>
  </w:style>
  <w:style w:type="character" w:customStyle="1" w:styleId="Heading6Char">
    <w:name w:val="Heading 6 Char"/>
    <w:basedOn w:val="DefaultParagraphFont"/>
    <w:link w:val="Heading6"/>
    <w:uiPriority w:val="9"/>
    <w:rsid w:val="00881A29"/>
    <w:rPr>
      <w:rFonts w:ascii="Times" w:eastAsia="Calibri" w:hAnsi="Times"/>
      <w:i/>
      <w:iCs/>
      <w:color w:val="243F60"/>
      <w:sz w:val="22"/>
      <w:szCs w:val="22"/>
    </w:rPr>
  </w:style>
  <w:style w:type="character" w:customStyle="1" w:styleId="Heading7Char">
    <w:name w:val="Heading 7 Char"/>
    <w:basedOn w:val="DefaultParagraphFont"/>
    <w:link w:val="Heading7"/>
    <w:uiPriority w:val="9"/>
    <w:rsid w:val="00881A29"/>
    <w:rPr>
      <w:rFonts w:ascii="Times" w:eastAsia="Calibri" w:hAnsi="Times"/>
      <w:i/>
      <w:iCs/>
      <w:color w:val="404040"/>
      <w:sz w:val="22"/>
      <w:szCs w:val="22"/>
    </w:rPr>
  </w:style>
  <w:style w:type="character" w:customStyle="1" w:styleId="Heading8Char">
    <w:name w:val="Heading 8 Char"/>
    <w:basedOn w:val="DefaultParagraphFont"/>
    <w:link w:val="Heading8"/>
    <w:uiPriority w:val="9"/>
    <w:rsid w:val="00881A29"/>
    <w:rPr>
      <w:rFonts w:ascii="Times" w:eastAsia="Calibri" w:hAnsi="Times"/>
      <w:color w:val="404040"/>
    </w:rPr>
  </w:style>
  <w:style w:type="character" w:customStyle="1" w:styleId="Heading9Char">
    <w:name w:val="Heading 9 Char"/>
    <w:basedOn w:val="DefaultParagraphFont"/>
    <w:link w:val="Heading9"/>
    <w:uiPriority w:val="9"/>
    <w:rsid w:val="00881A29"/>
    <w:rPr>
      <w:rFonts w:ascii="Times" w:eastAsia="Calibri" w:hAnsi="Times"/>
      <w:i/>
      <w:iCs/>
      <w:color w:val="404040"/>
    </w:rPr>
  </w:style>
  <w:style w:type="paragraph" w:styleId="PlainText">
    <w:name w:val="Plain Text"/>
    <w:basedOn w:val="Normal"/>
    <w:link w:val="PlainTextChar"/>
    <w:uiPriority w:val="99"/>
    <w:semiHidden/>
    <w:unhideWhenUsed/>
    <w:rsid w:val="00881A29"/>
    <w:pPr>
      <w:spacing w:before="120" w:after="0" w:line="240" w:lineRule="auto"/>
    </w:pPr>
    <w:rPr>
      <w:rFonts w:ascii="Arial" w:hAnsi="Arial"/>
      <w:sz w:val="20"/>
      <w:szCs w:val="21"/>
      <w:lang w:val="x-none" w:eastAsia="x-none"/>
    </w:rPr>
  </w:style>
  <w:style w:type="character" w:customStyle="1" w:styleId="PlainTextChar">
    <w:name w:val="Plain Text Char"/>
    <w:basedOn w:val="DefaultParagraphFont"/>
    <w:link w:val="PlainText"/>
    <w:uiPriority w:val="99"/>
    <w:semiHidden/>
    <w:rsid w:val="00881A29"/>
    <w:rPr>
      <w:rFonts w:ascii="Arial" w:eastAsia="Calibri" w:hAnsi="Arial"/>
      <w:szCs w:val="21"/>
      <w:lang w:val="x-none" w:eastAsia="x-none"/>
    </w:rPr>
  </w:style>
  <w:style w:type="character" w:customStyle="1" w:styleId="FieldNameInCommand">
    <w:name w:val="Field Name InCommand"/>
    <w:uiPriority w:val="1"/>
    <w:qFormat/>
    <w:rsid w:val="00881A29"/>
    <w:rPr>
      <w:rFonts w:ascii="Verdana" w:hAnsi="Verdana"/>
      <w:b/>
      <w:bCs/>
      <w:color w:val="548DD4"/>
      <w:sz w:val="16"/>
      <w:szCs w:val="16"/>
    </w:rPr>
  </w:style>
  <w:style w:type="paragraph" w:styleId="Revision">
    <w:name w:val="Revision"/>
    <w:hidden/>
    <w:rsid w:val="00881A29"/>
    <w:rPr>
      <w:rFonts w:ascii="Calibri" w:eastAsia="Calibri" w:hAnsi="Calibri"/>
      <w:sz w:val="22"/>
      <w:szCs w:val="22"/>
    </w:rPr>
  </w:style>
  <w:style w:type="paragraph" w:styleId="TOC4">
    <w:name w:val="toc 4"/>
    <w:basedOn w:val="Normal"/>
    <w:next w:val="Normal"/>
    <w:autoRedefine/>
    <w:uiPriority w:val="39"/>
    <w:rsid w:val="00881A29"/>
    <w:pPr>
      <w:spacing w:before="120" w:after="100" w:line="240" w:lineRule="auto"/>
      <w:ind w:left="660"/>
    </w:pPr>
    <w:rPr>
      <w:rFonts w:ascii="Calibri" w:hAnsi="Calibri"/>
    </w:rPr>
  </w:style>
  <w:style w:type="paragraph" w:styleId="z-TopofForm">
    <w:name w:val="HTML Top of Form"/>
    <w:basedOn w:val="Normal"/>
    <w:next w:val="Normal"/>
    <w:link w:val="z-TopofFormChar"/>
    <w:hidden/>
    <w:rsid w:val="00881A29"/>
    <w:pPr>
      <w:suppressLineNumbers w:val="0"/>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81A29"/>
    <w:rPr>
      <w:rFonts w:ascii="Arial" w:eastAsia="Times New Roman" w:hAnsi="Arial" w:cs="Arial"/>
      <w:vanish/>
      <w:sz w:val="16"/>
      <w:szCs w:val="16"/>
    </w:rPr>
  </w:style>
  <w:style w:type="paragraph" w:styleId="z-BottomofForm">
    <w:name w:val="HTML Bottom of Form"/>
    <w:basedOn w:val="Normal"/>
    <w:next w:val="Normal"/>
    <w:link w:val="z-BottomofFormChar"/>
    <w:hidden/>
    <w:rsid w:val="00881A29"/>
    <w:pPr>
      <w:suppressLineNumbers w:val="0"/>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81A29"/>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A7FB1"/>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7FB1"/>
    <w:rPr>
      <w:rFonts w:ascii="Lucida Grande" w:eastAsia="Calibri" w:hAnsi="Lucida Grande" w:cs="Lucida Grande"/>
      <w:sz w:val="18"/>
      <w:szCs w:val="18"/>
    </w:rPr>
  </w:style>
  <w:style w:type="paragraph" w:styleId="TOC5">
    <w:name w:val="toc 5"/>
    <w:basedOn w:val="Normal"/>
    <w:next w:val="Normal"/>
    <w:autoRedefine/>
    <w:uiPriority w:val="39"/>
    <w:unhideWhenUsed/>
    <w:rsid w:val="00ED3D87"/>
    <w:pPr>
      <w:ind w:left="880"/>
    </w:pPr>
  </w:style>
  <w:style w:type="paragraph" w:styleId="TOC6">
    <w:name w:val="toc 6"/>
    <w:basedOn w:val="Normal"/>
    <w:next w:val="Normal"/>
    <w:autoRedefine/>
    <w:uiPriority w:val="39"/>
    <w:unhideWhenUsed/>
    <w:rsid w:val="00ED3D87"/>
    <w:pPr>
      <w:ind w:left="1100"/>
    </w:pPr>
  </w:style>
  <w:style w:type="paragraph" w:styleId="TOC7">
    <w:name w:val="toc 7"/>
    <w:basedOn w:val="Normal"/>
    <w:next w:val="Normal"/>
    <w:autoRedefine/>
    <w:uiPriority w:val="39"/>
    <w:unhideWhenUsed/>
    <w:rsid w:val="00ED3D87"/>
    <w:pPr>
      <w:ind w:left="1320"/>
    </w:pPr>
  </w:style>
  <w:style w:type="paragraph" w:styleId="TOC8">
    <w:name w:val="toc 8"/>
    <w:basedOn w:val="Normal"/>
    <w:next w:val="Normal"/>
    <w:autoRedefine/>
    <w:uiPriority w:val="39"/>
    <w:unhideWhenUsed/>
    <w:rsid w:val="00ED3D87"/>
    <w:pPr>
      <w:ind w:left="1540"/>
    </w:pPr>
  </w:style>
  <w:style w:type="paragraph" w:styleId="TOC9">
    <w:name w:val="toc 9"/>
    <w:basedOn w:val="Normal"/>
    <w:next w:val="Normal"/>
    <w:autoRedefine/>
    <w:uiPriority w:val="39"/>
    <w:unhideWhenUsed/>
    <w:rsid w:val="00ED3D87"/>
    <w:pPr>
      <w:ind w:left="1760"/>
    </w:pPr>
  </w:style>
  <w:style w:type="character" w:styleId="FollowedHyperlink">
    <w:name w:val="FollowedHyperlink"/>
    <w:basedOn w:val="DefaultParagraphFont"/>
    <w:semiHidden/>
    <w:unhideWhenUsed/>
    <w:rsid w:val="00593441"/>
    <w:rPr>
      <w:color w:val="800080" w:themeColor="followedHyperlink"/>
      <w:u w:val="single"/>
    </w:rPr>
  </w:style>
  <w:style w:type="paragraph" w:customStyle="1" w:styleId="Bullet-Par0">
    <w:name w:val="Bullet-Par 0"/>
    <w:basedOn w:val="Normal"/>
    <w:link w:val="Bullet-Par0Char"/>
    <w:qFormat/>
    <w:rsid w:val="00C857EA"/>
    <w:pPr>
      <w:spacing w:after="60" w:line="240" w:lineRule="auto"/>
      <w:ind w:left="720" w:hanging="360"/>
    </w:pPr>
    <w:rPr>
      <w:rFonts w:ascii="Calibri" w:hAnsi="Calibri" w:cs="Arial"/>
    </w:rPr>
  </w:style>
  <w:style w:type="character" w:customStyle="1" w:styleId="Bullet-Par0Char">
    <w:name w:val="Bullet-Par 0 Char"/>
    <w:link w:val="Bullet-Par0"/>
    <w:rsid w:val="00C857EA"/>
    <w:rPr>
      <w:rFonts w:ascii="Calibri" w:eastAsia="Calibri" w:hAnsi="Calibri" w:cs="Arial"/>
      <w:sz w:val="22"/>
      <w:szCs w:val="22"/>
    </w:rPr>
  </w:style>
  <w:style w:type="paragraph" w:customStyle="1" w:styleId="Bullet-Par1">
    <w:name w:val="Bullet-Par 1"/>
    <w:basedOn w:val="Bullet-Par0"/>
    <w:qFormat/>
    <w:rsid w:val="00C857EA"/>
    <w:pPr>
      <w:ind w:left="1080" w:hanging="576"/>
    </w:pPr>
  </w:style>
  <w:style w:type="paragraph" w:styleId="ListParagraph">
    <w:name w:val="List Paragraph"/>
    <w:basedOn w:val="Normal"/>
    <w:uiPriority w:val="34"/>
    <w:qFormat/>
    <w:rsid w:val="00E368C1"/>
    <w:pPr>
      <w:ind w:left="720"/>
      <w:contextualSpacing/>
    </w:pPr>
  </w:style>
  <w:style w:type="character" w:styleId="CommentReference">
    <w:name w:val="annotation reference"/>
    <w:basedOn w:val="DefaultParagraphFont"/>
    <w:uiPriority w:val="99"/>
    <w:semiHidden/>
    <w:unhideWhenUsed/>
    <w:rsid w:val="00820670"/>
    <w:rPr>
      <w:sz w:val="16"/>
      <w:szCs w:val="16"/>
    </w:rPr>
  </w:style>
  <w:style w:type="paragraph" w:styleId="CommentText">
    <w:name w:val="annotation text"/>
    <w:basedOn w:val="Normal"/>
    <w:link w:val="CommentTextChar"/>
    <w:uiPriority w:val="99"/>
    <w:semiHidden/>
    <w:unhideWhenUsed/>
    <w:rsid w:val="00820670"/>
    <w:pPr>
      <w:spacing w:line="240" w:lineRule="auto"/>
    </w:pPr>
    <w:rPr>
      <w:sz w:val="20"/>
      <w:szCs w:val="20"/>
    </w:rPr>
  </w:style>
  <w:style w:type="character" w:customStyle="1" w:styleId="CommentTextChar">
    <w:name w:val="Comment Text Char"/>
    <w:basedOn w:val="DefaultParagraphFont"/>
    <w:link w:val="CommentText"/>
    <w:uiPriority w:val="99"/>
    <w:semiHidden/>
    <w:rsid w:val="00820670"/>
    <w:rPr>
      <w:rFonts w:ascii="Times" w:eastAsia="Calibri" w:hAnsi="Times"/>
    </w:rPr>
  </w:style>
  <w:style w:type="paragraph" w:styleId="CommentSubject">
    <w:name w:val="annotation subject"/>
    <w:basedOn w:val="CommentText"/>
    <w:next w:val="CommentText"/>
    <w:link w:val="CommentSubjectChar"/>
    <w:uiPriority w:val="99"/>
    <w:semiHidden/>
    <w:unhideWhenUsed/>
    <w:rsid w:val="00820670"/>
    <w:rPr>
      <w:b/>
      <w:bCs/>
    </w:rPr>
  </w:style>
  <w:style w:type="character" w:customStyle="1" w:styleId="CommentSubjectChar">
    <w:name w:val="Comment Subject Char"/>
    <w:basedOn w:val="CommentTextChar"/>
    <w:link w:val="CommentSubject"/>
    <w:uiPriority w:val="99"/>
    <w:semiHidden/>
    <w:rsid w:val="00820670"/>
    <w:rPr>
      <w:rFonts w:ascii="Times" w:eastAsia="Calibri"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467437">
      <w:bodyDiv w:val="1"/>
      <w:marLeft w:val="0"/>
      <w:marRight w:val="0"/>
      <w:marTop w:val="0"/>
      <w:marBottom w:val="0"/>
      <w:divBdr>
        <w:top w:val="none" w:sz="0" w:space="0" w:color="auto"/>
        <w:left w:val="none" w:sz="0" w:space="0" w:color="auto"/>
        <w:bottom w:val="none" w:sz="0" w:space="0" w:color="auto"/>
        <w:right w:val="none" w:sz="0" w:space="0" w:color="auto"/>
      </w:divBdr>
    </w:div>
    <w:div w:id="780414870">
      <w:bodyDiv w:val="1"/>
      <w:marLeft w:val="0"/>
      <w:marRight w:val="0"/>
      <w:marTop w:val="0"/>
      <w:marBottom w:val="0"/>
      <w:divBdr>
        <w:top w:val="none" w:sz="0" w:space="0" w:color="auto"/>
        <w:left w:val="none" w:sz="0" w:space="0" w:color="auto"/>
        <w:bottom w:val="none" w:sz="0" w:space="0" w:color="auto"/>
        <w:right w:val="none" w:sz="0" w:space="0" w:color="auto"/>
      </w:divBdr>
    </w:div>
    <w:div w:id="1371032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hyperlink" Target="https://kb.emdat.com/w/index.php?search=autotext&amp;title=Special%3ASearch" TargetMode="External"/><Relationship Id="rId21" Type="http://schemas.openxmlformats.org/officeDocument/2006/relationships/image" Target="media/image13.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101.jpg"/><Relationship Id="rId16" Type="http://schemas.openxmlformats.org/officeDocument/2006/relationships/image" Target="media/image8.png"/><Relationship Id="rId107" Type="http://schemas.openxmlformats.org/officeDocument/2006/relationships/image" Target="media/image96.jpg"/><Relationship Id="rId11" Type="http://schemas.openxmlformats.org/officeDocument/2006/relationships/image" Target="media/image4.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1.jp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g"/><Relationship Id="rId82" Type="http://schemas.openxmlformats.org/officeDocument/2006/relationships/image" Target="media/image73.jpg"/><Relationship Id="rId90" Type="http://schemas.openxmlformats.org/officeDocument/2006/relationships/image" Target="media/image81.jpg"/><Relationship Id="rId95" Type="http://schemas.openxmlformats.org/officeDocument/2006/relationships/hyperlink" Target="https://www.emdat.com/software/inscribe.asp"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89.jpg"/><Relationship Id="rId105" Type="http://schemas.openxmlformats.org/officeDocument/2006/relationships/image" Target="media/image94.jpg"/><Relationship Id="rId113" Type="http://schemas.openxmlformats.org/officeDocument/2006/relationships/image" Target="media/image102.jpg"/><Relationship Id="rId118" Type="http://schemas.openxmlformats.org/officeDocument/2006/relationships/hyperlink" Target="http://www.emdat.com/download/Template%20Fields.doc" TargetMode="External"/><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image" Target="media/image84.jpg"/><Relationship Id="rId98" Type="http://schemas.openxmlformats.org/officeDocument/2006/relationships/image" Target="media/image87.jp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2.jpg"/><Relationship Id="rId108" Type="http://schemas.openxmlformats.org/officeDocument/2006/relationships/image" Target="media/image97.jpg"/><Relationship Id="rId116" Type="http://schemas.openxmlformats.org/officeDocument/2006/relationships/hyperlink" Target="https://kb.emdat.com/wiki/Foot_Pedals" TargetMode="External"/><Relationship Id="rId124"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g"/><Relationship Id="rId91" Type="http://schemas.openxmlformats.org/officeDocument/2006/relationships/image" Target="media/image82.jpg"/><Relationship Id="rId96" Type="http://schemas.openxmlformats.org/officeDocument/2006/relationships/hyperlink" Target="https://www.emdat.com/download/Template%20Fields.doc" TargetMode="External"/><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dat.com/download/InScribeTrainingSetup.exe" TargetMode="External"/><Relationship Id="rId23" Type="http://schemas.openxmlformats.org/officeDocument/2006/relationships/image" Target="media/image15.jpg"/><Relationship Id="rId28" Type="http://schemas.openxmlformats.org/officeDocument/2006/relationships/hyperlink" Target="http://www.emdat.com/interfix-partnership.html" TargetMode="External"/><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5.jpg"/><Relationship Id="rId114" Type="http://schemas.openxmlformats.org/officeDocument/2006/relationships/hyperlink" Target="http://www.emdat.com/software/inscribe.asp" TargetMode="External"/><Relationship Id="rId119" Type="http://schemas.openxmlformats.org/officeDocument/2006/relationships/hyperlink" Target="http://www.emdat.com/interfix-partnership.html" TargetMode="External"/><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jpg"/><Relationship Id="rId109" Type="http://schemas.openxmlformats.org/officeDocument/2006/relationships/image" Target="media/image98.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hyperlink" Target="http://www.emdat.com/ticket"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g"/><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99.jpg"/><Relationship Id="rId115" Type="http://schemas.openxmlformats.org/officeDocument/2006/relationships/hyperlink" Target="https://kb.emdat.com/wiki/Main_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39716-3182-4426-A2F4-A28FF6E3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9513</Words>
  <Characters>54226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2015-07-29T14:43:00Z</dcterms:created>
  <dcterms:modified xsi:type="dcterms:W3CDTF">2015-07-29T14:44:00Z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