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E3353" w14:textId="77777777" w:rsidR="00496314" w:rsidRDefault="00496314" w:rsidP="00A24BD2">
      <w:pPr>
        <w:pStyle w:val="DocumentTitle"/>
      </w:pPr>
      <w:r>
        <w:drawing>
          <wp:anchor distT="0" distB="0" distL="114300" distR="114300" simplePos="0" relativeHeight="251655680" behindDoc="1" locked="0" layoutInCell="1" allowOverlap="1" wp14:anchorId="612E3413" wp14:editId="612E3414">
            <wp:simplePos x="0" y="0"/>
            <wp:positionH relativeFrom="column">
              <wp:posOffset>707390</wp:posOffset>
            </wp:positionH>
            <wp:positionV relativeFrom="paragraph">
              <wp:posOffset>2680335</wp:posOffset>
            </wp:positionV>
            <wp:extent cx="7979410" cy="8063865"/>
            <wp:effectExtent l="0" t="0" r="0" b="0"/>
            <wp:wrapNone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410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752" behindDoc="1" locked="0" layoutInCell="1" allowOverlap="1" wp14:anchorId="612E3415" wp14:editId="612E3416">
            <wp:simplePos x="0" y="0"/>
            <wp:positionH relativeFrom="column">
              <wp:posOffset>-3656965</wp:posOffset>
            </wp:positionH>
            <wp:positionV relativeFrom="paragraph">
              <wp:posOffset>-2742565</wp:posOffset>
            </wp:positionV>
            <wp:extent cx="5943600" cy="6006465"/>
            <wp:effectExtent l="0" t="0" r="0" b="0"/>
            <wp:wrapNone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6704" behindDoc="1" locked="0" layoutInCell="1" allowOverlap="1" wp14:anchorId="612E3417" wp14:editId="612E3418">
            <wp:simplePos x="0" y="0"/>
            <wp:positionH relativeFrom="column">
              <wp:posOffset>7543800</wp:posOffset>
            </wp:positionH>
            <wp:positionV relativeFrom="paragraph">
              <wp:posOffset>-5257165</wp:posOffset>
            </wp:positionV>
            <wp:extent cx="8822690" cy="8915400"/>
            <wp:effectExtent l="0" t="0" r="0" b="0"/>
            <wp:wrapNone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69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7728" behindDoc="0" locked="0" layoutInCell="1" allowOverlap="1" wp14:anchorId="612E3419" wp14:editId="612E341A">
            <wp:simplePos x="0" y="0"/>
            <wp:positionH relativeFrom="margin">
              <wp:posOffset>2971800</wp:posOffset>
            </wp:positionH>
            <wp:positionV relativeFrom="margin">
              <wp:posOffset>0</wp:posOffset>
            </wp:positionV>
            <wp:extent cx="3200400" cy="789305"/>
            <wp:effectExtent l="0" t="0" r="0" b="0"/>
            <wp:wrapNone/>
            <wp:docPr id="32" name="Picture 1" descr="Description: EMDAT-logo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MDAT-logo-20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Emdat Mobile For Android Devices</w:t>
      </w:r>
    </w:p>
    <w:p w14:paraId="612E3354" w14:textId="77777777" w:rsidR="003142B4" w:rsidRPr="003142B4" w:rsidRDefault="00EC19D1" w:rsidP="003142B4">
      <w:pPr>
        <w:pStyle w:val="DocumentTitleSubhead"/>
      </w:pPr>
      <w:r>
        <w:t>Version 2.4</w:t>
      </w:r>
      <w:r w:rsidR="00F50FFC">
        <w:t>.0</w:t>
      </w:r>
    </w:p>
    <w:p w14:paraId="612E3355" w14:textId="77777777" w:rsidR="003142B4" w:rsidRDefault="003142B4" w:rsidP="003142B4"/>
    <w:p w14:paraId="612E3356" w14:textId="77777777" w:rsidR="00D43500" w:rsidRPr="000F6863" w:rsidRDefault="00496314">
      <w:pPr>
        <w:suppressLineNumbers w:val="0"/>
        <w:rPr>
          <w:rFonts w:ascii="Calibri" w:hAnsi="Calibri"/>
          <w:color w:val="A6A6A6"/>
          <w:sz w:val="32"/>
          <w:szCs w:val="4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12E341B" wp14:editId="612E341C">
            <wp:simplePos x="0" y="0"/>
            <wp:positionH relativeFrom="page">
              <wp:posOffset>1600200</wp:posOffset>
            </wp:positionH>
            <wp:positionV relativeFrom="page">
              <wp:posOffset>9601200</wp:posOffset>
            </wp:positionV>
            <wp:extent cx="4747895" cy="226060"/>
            <wp:effectExtent l="0" t="0" r="1905" b="2540"/>
            <wp:wrapNone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6" r="3192" b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500" w:rsidRPr="000F6863">
        <w:rPr>
          <w:rFonts w:ascii="Calibri" w:hAnsi="Calibri"/>
          <w:color w:val="A6A6A6"/>
          <w:sz w:val="32"/>
          <w:szCs w:val="44"/>
        </w:rPr>
        <w:br w:type="page"/>
      </w:r>
    </w:p>
    <w:p w14:paraId="612E3357" w14:textId="77777777" w:rsidR="00E23B36" w:rsidRPr="008864B8" w:rsidRDefault="00E23B36" w:rsidP="008864B8"/>
    <w:sdt>
      <w:sdtPr>
        <w:rPr>
          <w:rFonts w:ascii="Cambria" w:eastAsia="Calibri" w:hAnsi="Cambria" w:cs="Times New Roman"/>
          <w:b w:val="0"/>
          <w:bCs w:val="0"/>
          <w:color w:val="auto"/>
          <w:sz w:val="22"/>
          <w:szCs w:val="22"/>
          <w:lang w:eastAsia="en-US"/>
        </w:rPr>
        <w:id w:val="110460634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12E3358" w14:textId="77777777" w:rsidR="00E23B36" w:rsidRDefault="00E23B36">
          <w:pPr>
            <w:pStyle w:val="TOCHeading"/>
          </w:pPr>
          <w:r>
            <w:t>Table of Contents</w:t>
          </w:r>
        </w:p>
        <w:p w14:paraId="0FB29BEA" w14:textId="77777777" w:rsidR="00166CEF" w:rsidRDefault="00E23B36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4339095" w:history="1">
            <w:r w:rsidR="00166CEF" w:rsidRPr="00272EF8">
              <w:rPr>
                <w:rStyle w:val="Hyperlink"/>
                <w:noProof/>
              </w:rPr>
              <w:t>Introduction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_Toc404339095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3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52140C37" w14:textId="77777777" w:rsidR="00166CEF" w:rsidRDefault="00ED3389">
          <w:pPr>
            <w:pStyle w:val="TOC1"/>
            <w:rPr>
              <w:rFonts w:asciiTheme="minorHAnsi" w:eastAsiaTheme="minorEastAsia" w:hAnsiTheme="minorHAnsi" w:cstheme="minorBidi"/>
              <w:noProof/>
            </w:rPr>
          </w:pPr>
          <w:hyperlink w:anchor="_Toc404339096" w:history="1">
            <w:r w:rsidR="00166CEF" w:rsidRPr="00272EF8">
              <w:rPr>
                <w:rStyle w:val="Hyperlink"/>
                <w:noProof/>
              </w:rPr>
              <w:t>System Requirements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_Toc404339096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3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66257A43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097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Installing Emdat Mobile for Android Devices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_Toc404339097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4</w:t>
            </w:r>
            <w:r w:rsidR="00166CEF">
              <w:rPr>
                <w:webHidden/>
              </w:rPr>
              <w:fldChar w:fldCharType="end"/>
            </w:r>
          </w:hyperlink>
        </w:p>
        <w:p w14:paraId="46D045D7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098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Starting Emdat Mobile for Android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_Toc404339098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4</w:t>
            </w:r>
            <w:r w:rsidR="00166CEF">
              <w:rPr>
                <w:webHidden/>
              </w:rPr>
              <w:fldChar w:fldCharType="end"/>
            </w:r>
          </w:hyperlink>
        </w:p>
        <w:p w14:paraId="3F14195B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099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Using Emdat Mobile for Android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_Toc404339099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4</w:t>
            </w:r>
            <w:r w:rsidR="00166CEF">
              <w:rPr>
                <w:webHidden/>
              </w:rPr>
              <w:fldChar w:fldCharType="end"/>
            </w:r>
          </w:hyperlink>
        </w:p>
        <w:p w14:paraId="011D8025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00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The Patients Tab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_Toc404339100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5</w:t>
            </w:r>
            <w:r w:rsidR="00166CEF">
              <w:rPr>
                <w:webHidden/>
              </w:rPr>
              <w:fldChar w:fldCharType="end"/>
            </w:r>
          </w:hyperlink>
        </w:p>
        <w:p w14:paraId="63C9B4E0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01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Dictating with Emdat Mobile for Android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_Toc404339101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7</w:t>
            </w:r>
            <w:r w:rsidR="00166CEF">
              <w:rPr>
                <w:webHidden/>
              </w:rPr>
              <w:fldChar w:fldCharType="end"/>
            </w:r>
          </w:hyperlink>
        </w:p>
        <w:p w14:paraId="4C2CE060" w14:textId="77777777" w:rsidR="00166CEF" w:rsidRDefault="00ED3389">
          <w:pPr>
            <w:pStyle w:val="TOC3"/>
            <w:tabs>
              <w:tab w:val="left" w:pos="11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4339102" w:history="1">
            <w:r w:rsidR="00166CEF" w:rsidRPr="00272EF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 w:rsidR="00166CE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EF" w:rsidRPr="00272EF8">
              <w:rPr>
                <w:rStyle w:val="Hyperlink"/>
                <w:noProof/>
              </w:rPr>
              <w:t>Dictations from Uploaded Appointments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_Toc404339102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7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70A89080" w14:textId="77777777" w:rsidR="00166CEF" w:rsidRDefault="00ED3389">
          <w:pPr>
            <w:pStyle w:val="TOC3"/>
            <w:tabs>
              <w:tab w:val="left" w:pos="11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4339103" w:history="1">
            <w:r w:rsidR="00166CEF" w:rsidRPr="00272EF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</w:t>
            </w:r>
            <w:r w:rsidR="00166CE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EF" w:rsidRPr="00272EF8">
              <w:rPr>
                <w:rStyle w:val="Hyperlink"/>
                <w:noProof/>
              </w:rPr>
              <w:t>Creating a New Dictation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_Toc404339103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7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0DBC5F3C" w14:textId="77777777" w:rsidR="00166CEF" w:rsidRDefault="00ED3389">
          <w:pPr>
            <w:pStyle w:val="TOC3"/>
            <w:tabs>
              <w:tab w:val="left" w:pos="11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4339104" w:history="1">
            <w:r w:rsidR="00166CEF" w:rsidRPr="00272EF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</w:t>
            </w:r>
            <w:r w:rsidR="00166CE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EF" w:rsidRPr="00272EF8">
              <w:rPr>
                <w:rStyle w:val="Hyperlink"/>
                <w:noProof/>
              </w:rPr>
              <w:t>The Templates Tab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_Toc404339104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8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0E9E4775" w14:textId="77777777" w:rsidR="00166CEF" w:rsidRDefault="00ED3389">
          <w:pPr>
            <w:pStyle w:val="TOC3"/>
            <w:tabs>
              <w:tab w:val="left" w:pos="11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4339105" w:history="1">
            <w:r w:rsidR="00166CEF" w:rsidRPr="00272EF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</w:t>
            </w:r>
            <w:r w:rsidR="00166CE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EF" w:rsidRPr="00272EF8">
              <w:rPr>
                <w:rStyle w:val="Hyperlink"/>
                <w:noProof/>
              </w:rPr>
              <w:t>The Info Tab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_Toc404339105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8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692811FE" w14:textId="77777777" w:rsidR="00166CEF" w:rsidRDefault="00ED3389">
          <w:pPr>
            <w:pStyle w:val="TOC3"/>
            <w:tabs>
              <w:tab w:val="left" w:pos="11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4339106" w:history="1">
            <w:r w:rsidR="00166CEF" w:rsidRPr="00272EF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5.5</w:t>
            </w:r>
            <w:r w:rsidR="00166CE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EF" w:rsidRPr="00272EF8">
              <w:rPr>
                <w:rStyle w:val="Hyperlink"/>
                <w:noProof/>
              </w:rPr>
              <w:t>The History Tab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_Toc404339106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9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414729D8" w14:textId="77777777" w:rsidR="00166CEF" w:rsidRDefault="00ED3389">
          <w:pPr>
            <w:pStyle w:val="TOC3"/>
            <w:tabs>
              <w:tab w:val="left" w:pos="11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4339107" w:history="1">
            <w:r w:rsidR="00166CEF" w:rsidRPr="00272EF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5.6</w:t>
            </w:r>
            <w:r w:rsidR="00166CE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EF" w:rsidRPr="00272EF8">
              <w:rPr>
                <w:rStyle w:val="Hyperlink"/>
                <w:noProof/>
              </w:rPr>
              <w:t>The Recording Controls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_Toc404339107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10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621D24E0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08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The Transcriptions Tab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_Toc404339108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11</w:t>
            </w:r>
            <w:r w:rsidR="00166CEF">
              <w:rPr>
                <w:webHidden/>
              </w:rPr>
              <w:fldChar w:fldCharType="end"/>
            </w:r>
          </w:hyperlink>
        </w:p>
        <w:p w14:paraId="131C8450" w14:textId="77777777" w:rsidR="00166CEF" w:rsidRDefault="00ED3389">
          <w:pPr>
            <w:pStyle w:val="TOC3"/>
            <w:tabs>
              <w:tab w:val="left" w:pos="11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4339109" w:history="1">
            <w:r w:rsidR="00166CEF" w:rsidRPr="00272EF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 w:rsidR="00166CE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EF" w:rsidRPr="00272EF8">
              <w:rPr>
                <w:rStyle w:val="Hyperlink"/>
                <w:noProof/>
              </w:rPr>
              <w:t>The Folder View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_Toc404339109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11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480CA9DC" w14:textId="77777777" w:rsidR="00166CEF" w:rsidRDefault="00ED3389">
          <w:pPr>
            <w:pStyle w:val="TOC3"/>
            <w:tabs>
              <w:tab w:val="left" w:pos="11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4339110" w:history="1">
            <w:r w:rsidR="00166CEF" w:rsidRPr="00272EF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</w:t>
            </w:r>
            <w:r w:rsidR="00166CE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EF" w:rsidRPr="00272EF8">
              <w:rPr>
                <w:rStyle w:val="Hyperlink"/>
                <w:noProof/>
              </w:rPr>
              <w:t>Transcription Viewer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_Toc404339110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12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28DD2AA0" w14:textId="77777777" w:rsidR="00166CEF" w:rsidRDefault="00ED3389">
          <w:pPr>
            <w:pStyle w:val="TOC3"/>
            <w:tabs>
              <w:tab w:val="left" w:pos="11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04339111" w:history="1">
            <w:r w:rsidR="00166CEF" w:rsidRPr="00272EF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</w:t>
            </w:r>
            <w:r w:rsidR="00166CEF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166CEF" w:rsidRPr="00272EF8">
              <w:rPr>
                <w:rStyle w:val="Hyperlink"/>
                <w:noProof/>
              </w:rPr>
              <w:t>Transcription Editor</w:t>
            </w:r>
            <w:r w:rsidR="00166CEF">
              <w:rPr>
                <w:noProof/>
                <w:webHidden/>
              </w:rPr>
              <w:tab/>
            </w:r>
            <w:r w:rsidR="00166CEF">
              <w:rPr>
                <w:noProof/>
                <w:webHidden/>
              </w:rPr>
              <w:fldChar w:fldCharType="begin"/>
            </w:r>
            <w:r w:rsidR="00166CEF">
              <w:rPr>
                <w:noProof/>
                <w:webHidden/>
              </w:rPr>
              <w:instrText xml:space="preserve"> PAGEREF _Toc404339111 \h </w:instrText>
            </w:r>
            <w:r w:rsidR="00166CEF">
              <w:rPr>
                <w:noProof/>
                <w:webHidden/>
              </w:rPr>
            </w:r>
            <w:r w:rsidR="00166CEF">
              <w:rPr>
                <w:noProof/>
                <w:webHidden/>
              </w:rPr>
              <w:fldChar w:fldCharType="separate"/>
            </w:r>
            <w:r w:rsidR="00166CEF">
              <w:rPr>
                <w:noProof/>
                <w:webHidden/>
              </w:rPr>
              <w:t>13</w:t>
            </w:r>
            <w:r w:rsidR="00166CEF">
              <w:rPr>
                <w:noProof/>
                <w:webHidden/>
              </w:rPr>
              <w:fldChar w:fldCharType="end"/>
            </w:r>
          </w:hyperlink>
        </w:p>
        <w:p w14:paraId="47B8FD76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12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The Settings Tab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_Toc404339112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14</w:t>
            </w:r>
            <w:r w:rsidR="00166CEF">
              <w:rPr>
                <w:webHidden/>
              </w:rPr>
              <w:fldChar w:fldCharType="end"/>
            </w:r>
          </w:hyperlink>
        </w:p>
        <w:p w14:paraId="1EE080B2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13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Accounts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_Toc404339113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14</w:t>
            </w:r>
            <w:r w:rsidR="00166CEF">
              <w:rPr>
                <w:webHidden/>
              </w:rPr>
              <w:fldChar w:fldCharType="end"/>
            </w:r>
          </w:hyperlink>
        </w:p>
        <w:p w14:paraId="25B5E490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14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Inpatient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_Toc404339114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15</w:t>
            </w:r>
            <w:r w:rsidR="00166CEF">
              <w:rPr>
                <w:webHidden/>
              </w:rPr>
              <w:fldChar w:fldCharType="end"/>
            </w:r>
          </w:hyperlink>
        </w:p>
        <w:p w14:paraId="4E0E2F1F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15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Updating Emdat Mobile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_Toc404339115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16</w:t>
            </w:r>
            <w:r w:rsidR="00166CEF">
              <w:rPr>
                <w:webHidden/>
              </w:rPr>
              <w:fldChar w:fldCharType="end"/>
            </w:r>
          </w:hyperlink>
        </w:p>
        <w:p w14:paraId="113284B1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16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Removing Emdat Mobile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_Toc404339116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16</w:t>
            </w:r>
            <w:r w:rsidR="00166CEF">
              <w:rPr>
                <w:webHidden/>
              </w:rPr>
              <w:fldChar w:fldCharType="end"/>
            </w:r>
          </w:hyperlink>
        </w:p>
        <w:p w14:paraId="5A193844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17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Frequently Asked Questions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_Toc404339117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18</w:t>
            </w:r>
            <w:r w:rsidR="00166CEF">
              <w:rPr>
                <w:webHidden/>
              </w:rPr>
              <w:fldChar w:fldCharType="end"/>
            </w:r>
          </w:hyperlink>
        </w:p>
        <w:p w14:paraId="14906ADD" w14:textId="77777777" w:rsidR="00166CEF" w:rsidRDefault="00ED3389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404339118" w:history="1">
            <w:r w:rsidR="00166CEF" w:rsidRPr="00272EF8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</w:t>
            </w:r>
            <w:r w:rsidR="00166CEF">
              <w:rPr>
                <w:rFonts w:asciiTheme="minorHAnsi" w:eastAsiaTheme="minorEastAsia" w:hAnsiTheme="minorHAnsi" w:cstheme="minorBidi"/>
              </w:rPr>
              <w:tab/>
            </w:r>
            <w:r w:rsidR="00166CEF" w:rsidRPr="00272EF8">
              <w:rPr>
                <w:rStyle w:val="Hyperlink"/>
              </w:rPr>
              <w:t>Additional Support</w:t>
            </w:r>
            <w:r w:rsidR="00166CEF">
              <w:rPr>
                <w:webHidden/>
              </w:rPr>
              <w:tab/>
            </w:r>
            <w:r w:rsidR="00166CEF">
              <w:rPr>
                <w:webHidden/>
              </w:rPr>
              <w:fldChar w:fldCharType="begin"/>
            </w:r>
            <w:r w:rsidR="00166CEF">
              <w:rPr>
                <w:webHidden/>
              </w:rPr>
              <w:instrText xml:space="preserve"> PAGEREF _Toc404339118 \h </w:instrText>
            </w:r>
            <w:r w:rsidR="00166CEF">
              <w:rPr>
                <w:webHidden/>
              </w:rPr>
            </w:r>
            <w:r w:rsidR="00166CEF">
              <w:rPr>
                <w:webHidden/>
              </w:rPr>
              <w:fldChar w:fldCharType="separate"/>
            </w:r>
            <w:r w:rsidR="00166CEF">
              <w:rPr>
                <w:webHidden/>
              </w:rPr>
              <w:t>18</w:t>
            </w:r>
            <w:r w:rsidR="00166CEF">
              <w:rPr>
                <w:webHidden/>
              </w:rPr>
              <w:fldChar w:fldCharType="end"/>
            </w:r>
          </w:hyperlink>
        </w:p>
        <w:p w14:paraId="612E336F" w14:textId="77777777" w:rsidR="00E23B36" w:rsidRDefault="00E23B36">
          <w:r>
            <w:rPr>
              <w:b/>
              <w:bCs/>
              <w:noProof/>
            </w:rPr>
            <w:fldChar w:fldCharType="end"/>
          </w:r>
        </w:p>
      </w:sdtContent>
    </w:sdt>
    <w:p w14:paraId="612E3370" w14:textId="77777777" w:rsidR="00496314" w:rsidRPr="008864B8" w:rsidRDefault="00496314" w:rsidP="008864B8">
      <w:pPr>
        <w:sectPr w:rsidR="00496314" w:rsidRPr="008864B8" w:rsidSect="003142B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 w:code="1"/>
          <w:pgMar w:top="1080" w:right="1080" w:bottom="720" w:left="1080" w:header="360" w:footer="360" w:gutter="0"/>
          <w:pgNumType w:start="1"/>
          <w:cols w:space="720"/>
          <w:titlePg/>
          <w:docGrid w:linePitch="360"/>
        </w:sectPr>
      </w:pPr>
    </w:p>
    <w:p w14:paraId="612E3371" w14:textId="77777777" w:rsidR="00496314" w:rsidRPr="00707C73" w:rsidRDefault="00496314" w:rsidP="007E2E59">
      <w:pPr>
        <w:pStyle w:val="Heading1"/>
      </w:pPr>
      <w:bookmarkStart w:id="0" w:name="_Toc365296064"/>
      <w:bookmarkStart w:id="1" w:name="_Toc404339095"/>
      <w:r w:rsidRPr="00944E1D">
        <w:lastRenderedPageBreak/>
        <w:t>Introduction</w:t>
      </w:r>
      <w:bookmarkEnd w:id="0"/>
      <w:bookmarkEnd w:id="1"/>
    </w:p>
    <w:p w14:paraId="612E3372" w14:textId="77777777" w:rsidR="00496314" w:rsidRDefault="00CA2EFF" w:rsidP="00F26CEE">
      <w:r>
        <w:t>This is a reference for</w:t>
      </w:r>
      <w:r w:rsidR="00496314">
        <w:t xml:space="preserve"> the Emdat </w:t>
      </w:r>
      <w:r>
        <w:t xml:space="preserve">Mobile </w:t>
      </w:r>
      <w:r w:rsidR="00496314">
        <w:t>for Android application</w:t>
      </w:r>
      <w:r w:rsidR="00F6284A">
        <w:t>. It</w:t>
      </w:r>
      <w:r w:rsidR="00496314">
        <w:t xml:space="preserve"> describe</w:t>
      </w:r>
      <w:r>
        <w:t>s</w:t>
      </w:r>
      <w:r w:rsidR="00496314">
        <w:t xml:space="preserve"> the application</w:t>
      </w:r>
      <w:r w:rsidR="00F6284A">
        <w:t>,</w:t>
      </w:r>
      <w:r w:rsidR="00496314">
        <w:t xml:space="preserve"> </w:t>
      </w:r>
      <w:r w:rsidR="00F6284A">
        <w:t>explain</w:t>
      </w:r>
      <w:r>
        <w:t>s</w:t>
      </w:r>
      <w:r w:rsidR="00F6284A">
        <w:t xml:space="preserve"> how to use it to record and upload dictations, and how to view and edit completed transcriptions</w:t>
      </w:r>
      <w:r w:rsidR="00496314">
        <w:t>.</w:t>
      </w:r>
    </w:p>
    <w:p w14:paraId="612E3373" w14:textId="77777777" w:rsidR="00496314" w:rsidRDefault="00CA2EFF" w:rsidP="00F26CEE">
      <w:r>
        <w:t>This manual</w:t>
      </w:r>
      <w:r w:rsidR="00496314">
        <w:t xml:space="preserve"> refer</w:t>
      </w:r>
      <w:r>
        <w:t>s</w:t>
      </w:r>
      <w:r w:rsidR="00496314">
        <w:t xml:space="preserve"> to using the application on </w:t>
      </w:r>
      <w:r w:rsidR="003530B3">
        <w:t xml:space="preserve">mobile </w:t>
      </w:r>
      <w:r>
        <w:t>devices, which</w:t>
      </w:r>
      <w:r w:rsidR="00496314">
        <w:t xml:space="preserve"> </w:t>
      </w:r>
      <w:r>
        <w:t>means</w:t>
      </w:r>
      <w:r w:rsidR="00496314">
        <w:t xml:space="preserve"> any device running the Android operating system, such as t</w:t>
      </w:r>
      <w:r>
        <w:t>ablets or phones</w:t>
      </w:r>
      <w:r w:rsidR="00496314">
        <w:t>.</w:t>
      </w:r>
    </w:p>
    <w:p w14:paraId="612E3374" w14:textId="77777777" w:rsidR="00496314" w:rsidRDefault="00496314" w:rsidP="00496314">
      <w:pPr>
        <w:pStyle w:val="Heading1"/>
      </w:pPr>
      <w:bookmarkStart w:id="2" w:name="_Toc365296065"/>
      <w:bookmarkStart w:id="3" w:name="_Toc404339096"/>
      <w:r>
        <w:t>System Requirements</w:t>
      </w:r>
      <w:bookmarkEnd w:id="2"/>
      <w:bookmarkEnd w:id="3"/>
    </w:p>
    <w:p w14:paraId="612E3375" w14:textId="230E7957" w:rsidR="00496314" w:rsidRPr="00DE6CED" w:rsidRDefault="00496314" w:rsidP="00CC7440">
      <w:bookmarkStart w:id="4" w:name="_Toc251672555"/>
      <w:r>
        <w:t>The Emdat</w:t>
      </w:r>
      <w:r w:rsidR="002069CD">
        <w:t xml:space="preserve"> Mobile</w:t>
      </w:r>
      <w:r>
        <w:t xml:space="preserve"> for Android application requires version </w:t>
      </w:r>
      <w:r w:rsidR="004B5A74">
        <w:t>2.1</w:t>
      </w:r>
      <w:r>
        <w:t xml:space="preserve"> or higher of the Android operating system. </w:t>
      </w:r>
      <w:r w:rsidR="00CC7440">
        <w:t>Tap on the Menu button when on</w:t>
      </w:r>
      <w:r w:rsidR="00CA2EFF">
        <w:t xml:space="preserve"> the Home Screen</w:t>
      </w:r>
      <w:r w:rsidR="00CC7440">
        <w:t>, and then tap on the “Settings” item from that menu.</w:t>
      </w:r>
      <w:r w:rsidR="001760ED">
        <w:t xml:space="preserve"> </w:t>
      </w:r>
      <w:r w:rsidR="00CC7440">
        <w:t xml:space="preserve">Find and tap on the </w:t>
      </w:r>
      <w:r>
        <w:t xml:space="preserve">“About </w:t>
      </w:r>
      <w:r w:rsidR="00CC7440">
        <w:t>P</w:t>
      </w:r>
      <w:r>
        <w:t>hone</w:t>
      </w:r>
      <w:r w:rsidR="003530B3">
        <w:t>”</w:t>
      </w:r>
      <w:r w:rsidR="005877D2">
        <w:t xml:space="preserve"> </w:t>
      </w:r>
      <w:r w:rsidR="00F04F98">
        <w:t xml:space="preserve">or </w:t>
      </w:r>
      <w:r w:rsidR="003530B3">
        <w:t>“A</w:t>
      </w:r>
      <w:r w:rsidR="00CC7440">
        <w:t>bout D</w:t>
      </w:r>
      <w:r w:rsidR="00F04F98">
        <w:t>evice</w:t>
      </w:r>
      <w:r w:rsidR="003530B3">
        <w:t>”</w:t>
      </w:r>
      <w:r w:rsidR="00F04F98">
        <w:t xml:space="preserve"> </w:t>
      </w:r>
      <w:r w:rsidR="00CC7440">
        <w:t>to</w:t>
      </w:r>
      <w:r>
        <w:t xml:space="preserve"> confirm that the</w:t>
      </w:r>
      <w:r w:rsidR="00CC7440">
        <w:t xml:space="preserve"> “Android Version” or “Firmware V</w:t>
      </w:r>
      <w:r w:rsidR="003530B3">
        <w:t xml:space="preserve">ersion” listed </w:t>
      </w:r>
      <w:r>
        <w:t xml:space="preserve">is </w:t>
      </w:r>
      <w:r w:rsidR="004B5A74">
        <w:t>2.1</w:t>
      </w:r>
      <w:r w:rsidR="00CC7440">
        <w:t xml:space="preserve"> or higher.</w:t>
      </w:r>
    </w:p>
    <w:p w14:paraId="612E3376" w14:textId="7E7CE367" w:rsidR="00496314" w:rsidRDefault="00CA2EFF" w:rsidP="00F26CEE">
      <w:r>
        <w:t>T</w:t>
      </w:r>
      <w:r w:rsidR="00425C62">
        <w:t>he</w:t>
      </w:r>
      <w:r w:rsidR="00496314">
        <w:t xml:space="preserve"> device will need a connection to</w:t>
      </w:r>
      <w:r w:rsidR="005877D2">
        <w:t xml:space="preserve"> the Internet and a microphone. </w:t>
      </w:r>
      <w:r>
        <w:t xml:space="preserve">For best results, use a </w:t>
      </w:r>
      <w:r w:rsidR="002069CD">
        <w:t>Wi-Fi</w:t>
      </w:r>
      <w:r>
        <w:t xml:space="preserve"> connection to the Internet, and not a cellular service Internet connection.</w:t>
      </w:r>
      <w:r w:rsidR="00496314">
        <w:t xml:space="preserve"> </w:t>
      </w:r>
    </w:p>
    <w:p w14:paraId="612E3377" w14:textId="2388E2D8" w:rsidR="00496314" w:rsidRPr="00F26CEE" w:rsidRDefault="00496314" w:rsidP="00F26CEE">
      <w:pPr>
        <w:pStyle w:val="Heading2"/>
        <w:rPr>
          <w:rStyle w:val="style41"/>
          <w:rFonts w:ascii="Cambria" w:hAnsi="Cambria" w:cs="Times New Roman"/>
          <w:color w:val="E36C0A"/>
          <w:sz w:val="24"/>
          <w:szCs w:val="26"/>
        </w:rPr>
      </w:pPr>
      <w:r>
        <w:br w:type="page"/>
      </w:r>
      <w:bookmarkStart w:id="5" w:name="_Toc365296066"/>
      <w:bookmarkStart w:id="6" w:name="_Toc404339097"/>
      <w:r w:rsidR="00AC71C0" w:rsidRPr="00AC71C0">
        <w:rPr>
          <w:noProof/>
        </w:rPr>
        <w:lastRenderedPageBreak/>
        <w:drawing>
          <wp:anchor distT="0" distB="0" distL="114300" distR="114300" simplePos="0" relativeHeight="251736576" behindDoc="1" locked="0" layoutInCell="1" allowOverlap="1" wp14:anchorId="612E341D" wp14:editId="612E341E">
            <wp:simplePos x="0" y="0"/>
            <wp:positionH relativeFrom="margin">
              <wp:posOffset>4772025</wp:posOffset>
            </wp:positionH>
            <wp:positionV relativeFrom="margin">
              <wp:posOffset>-92710</wp:posOffset>
            </wp:positionV>
            <wp:extent cx="1591056" cy="2825496"/>
            <wp:effectExtent l="0" t="0" r="9525" b="0"/>
            <wp:wrapTight wrapText="bothSides">
              <wp:wrapPolygon edited="0">
                <wp:start x="0" y="0"/>
                <wp:lineTo x="0" y="21411"/>
                <wp:lineTo x="21471" y="21411"/>
                <wp:lineTo x="21471" y="0"/>
                <wp:lineTo x="0" y="0"/>
              </wp:wrapPolygon>
            </wp:wrapTight>
            <wp:docPr id="26" name="Picture 26" descr="C:\Users\gmurie\Desktop\Android Screen Shots\Screenshot_2014-10-29-17-5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murie\Desktop\Android Screen Shots\Screenshot_2014-10-29-17-52-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" cy="28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CEE">
        <w:t>Installing Emdat Mobile for Android Devices</w:t>
      </w:r>
      <w:bookmarkEnd w:id="5"/>
      <w:bookmarkEnd w:id="6"/>
    </w:p>
    <w:p w14:paraId="612E3378" w14:textId="182CE04B" w:rsidR="00496314" w:rsidRDefault="00ED3389" w:rsidP="00AC71C0">
      <w:r>
        <w:rPr>
          <w:noProof/>
        </w:rPr>
        <w:pict w14:anchorId="3B848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2.5pt;margin-top:.7pt;width:50.5pt;height:65.05pt;z-index:251755008">
            <v:imagedata r:id="rId21" o:title="playstsore"/>
            <w10:wrap type="square"/>
          </v:shape>
        </w:pict>
      </w:r>
      <w:r w:rsidR="00CA2EFF">
        <w:t>Start the Play Store</w:t>
      </w:r>
      <w:r w:rsidR="00CA2EFF">
        <w:rPr>
          <w:noProof/>
        </w:rPr>
        <w:t xml:space="preserve"> to </w:t>
      </w:r>
      <w:r w:rsidR="00CA2EFF">
        <w:t>install</w:t>
      </w:r>
      <w:r w:rsidR="00496314">
        <w:t xml:space="preserve"> the Emdat Mobile for Android Application. </w:t>
      </w:r>
    </w:p>
    <w:p w14:paraId="612E3379" w14:textId="1EB2E2E6" w:rsidR="00496314" w:rsidRDefault="00CA2EFF" w:rsidP="00F26CEE">
      <w:r>
        <w:t>From the Play Store, s</w:t>
      </w:r>
      <w:r w:rsidR="00496314">
        <w:t xml:space="preserve">earch for “Emdat Mobile”. </w:t>
      </w:r>
    </w:p>
    <w:p w14:paraId="612E337A" w14:textId="4FB76014" w:rsidR="00CA2EFF" w:rsidRDefault="00ED3389" w:rsidP="00F26CEE">
      <w:r>
        <w:rPr>
          <w:noProof/>
        </w:rPr>
        <w:pict w14:anchorId="50574164">
          <v:shape id="_x0000_s1027" type="#_x0000_t75" style="position:absolute;margin-left:282.5pt;margin-top:26.05pt;width:51.3pt;height:55.25pt;z-index:251757056">
            <v:imagedata r:id="rId22" o:title="emdat mobile"/>
            <w10:wrap type="square"/>
          </v:shape>
        </w:pict>
      </w:r>
      <w:r w:rsidR="003530B3">
        <w:t xml:space="preserve">Choose the Emdat Mobile application, </w:t>
      </w:r>
      <w:r w:rsidR="00496314">
        <w:t>and then tap on the Install button</w:t>
      </w:r>
      <w:r w:rsidR="001760ED">
        <w:t xml:space="preserve">. </w:t>
      </w:r>
      <w:r w:rsidR="00496314">
        <w:t>Select the Accept and Download button to download and install the ap</w:t>
      </w:r>
      <w:r w:rsidR="00232090">
        <w:t>plication</w:t>
      </w:r>
      <w:r w:rsidR="00496314">
        <w:t>.</w:t>
      </w:r>
    </w:p>
    <w:p w14:paraId="612E337B" w14:textId="0CA54E7A" w:rsidR="00793E92" w:rsidRDefault="00CA2EFF" w:rsidP="00F26CEE">
      <w:r>
        <w:t>T</w:t>
      </w:r>
      <w:r w:rsidR="00496314">
        <w:t>he Emdat</w:t>
      </w:r>
      <w:r w:rsidR="00232090">
        <w:t xml:space="preserve"> Mobile icon will appear</w:t>
      </w:r>
      <w:r w:rsidR="003530B3">
        <w:t xml:space="preserve"> in </w:t>
      </w:r>
      <w:r w:rsidR="00C06A40">
        <w:t xml:space="preserve">the </w:t>
      </w:r>
      <w:r w:rsidR="00232090">
        <w:t>Application</w:t>
      </w:r>
      <w:r w:rsidR="003530B3">
        <w:t xml:space="preserve"> drawer</w:t>
      </w:r>
      <w:r>
        <w:t xml:space="preserve"> when installation is complete</w:t>
      </w:r>
      <w:r w:rsidR="00496314">
        <w:t>.</w:t>
      </w:r>
    </w:p>
    <w:p w14:paraId="612E337C" w14:textId="77777777" w:rsidR="00793E92" w:rsidRDefault="00793E92" w:rsidP="00F26CEE"/>
    <w:p w14:paraId="612E337D" w14:textId="77777777" w:rsidR="00793E92" w:rsidRDefault="00793E92" w:rsidP="00F26CEE"/>
    <w:p w14:paraId="612E337E" w14:textId="77777777" w:rsidR="00496314" w:rsidRPr="007626D6" w:rsidRDefault="00496314" w:rsidP="00496314"/>
    <w:p w14:paraId="612E337F" w14:textId="77777777" w:rsidR="00496314" w:rsidRPr="00F26CEE" w:rsidRDefault="00496314" w:rsidP="00F26CEE">
      <w:pPr>
        <w:pStyle w:val="Heading2"/>
      </w:pPr>
      <w:bookmarkStart w:id="7" w:name="_Toc365296067"/>
      <w:bookmarkStart w:id="8" w:name="_Toc404339098"/>
      <w:r w:rsidRPr="00F26CEE">
        <w:t>Starting Emdat Mobile for Android</w:t>
      </w:r>
      <w:bookmarkEnd w:id="7"/>
      <w:bookmarkEnd w:id="8"/>
    </w:p>
    <w:p w14:paraId="612E3380" w14:textId="77777777" w:rsidR="00332C43" w:rsidRDefault="00AC71C0" w:rsidP="00AC71C0">
      <w:r w:rsidRPr="00AC71C0">
        <w:rPr>
          <w:b/>
          <w:bCs/>
          <w:i/>
          <w:noProof/>
        </w:rPr>
        <w:drawing>
          <wp:anchor distT="0" distB="0" distL="114300" distR="114300" simplePos="0" relativeHeight="251737600" behindDoc="1" locked="0" layoutInCell="1" allowOverlap="1" wp14:anchorId="612E3423" wp14:editId="612E3424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600200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27" name="Picture 27" descr="C:\Users\gmurie\Desktop\Android Screen Shots\Screenshot_2014-10-30-11-3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murie\Desktop\Android Screen Shots\Screenshot_2014-10-30-11-33-4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440">
        <w:t>Start Emdat Mobile</w:t>
      </w:r>
      <w:r w:rsidR="003530B3">
        <w:t xml:space="preserve"> by </w:t>
      </w:r>
      <w:r w:rsidR="00332C43">
        <w:t>tap</w:t>
      </w:r>
      <w:r w:rsidR="003530B3">
        <w:t>ping</w:t>
      </w:r>
      <w:r w:rsidR="00332C43">
        <w:t xml:space="preserve"> on the </w:t>
      </w:r>
      <w:r w:rsidR="003530B3">
        <w:t xml:space="preserve">application’s </w:t>
      </w:r>
      <w:r w:rsidR="00CC7440">
        <w:t>icon</w:t>
      </w:r>
      <w:r w:rsidR="00332C43">
        <w:t>, which will</w:t>
      </w:r>
      <w:r w:rsidR="003530B3">
        <w:t xml:space="preserve"> bring up the</w:t>
      </w:r>
      <w:r w:rsidR="00332C43">
        <w:t xml:space="preserve"> login screen</w:t>
      </w:r>
      <w:r w:rsidR="00ED1AFB">
        <w:t xml:space="preserve">. </w:t>
      </w:r>
      <w:r w:rsidR="00CC7440">
        <w:t>Use your InQuiry login credentials</w:t>
      </w:r>
      <w:r w:rsidR="00CA7690">
        <w:t xml:space="preserve"> </w:t>
      </w:r>
      <w:r w:rsidR="00CC7440">
        <w:t>to log into Emdat Mobile</w:t>
      </w:r>
      <w:r w:rsidR="003530B3">
        <w:t>.</w:t>
      </w:r>
      <w:r w:rsidR="00CF1C79">
        <w:t xml:space="preserve"> Both dictating users, and non-dictating staff</w:t>
      </w:r>
      <w:r w:rsidR="00CC7440">
        <w:t>,</w:t>
      </w:r>
      <w:r w:rsidR="00CF1C79">
        <w:t xml:space="preserve"> can l</w:t>
      </w:r>
      <w:r w:rsidR="00CC7440">
        <w:t>og into Emdat Mobile</w:t>
      </w:r>
      <w:r w:rsidR="00CF1C79">
        <w:t>.</w:t>
      </w:r>
    </w:p>
    <w:p w14:paraId="612E3381" w14:textId="77777777" w:rsidR="00332C43" w:rsidRDefault="00332C43" w:rsidP="00332C43">
      <w:r w:rsidRPr="00AF51D4">
        <w:rPr>
          <w:b/>
        </w:rPr>
        <w:t>Login:</w:t>
      </w:r>
      <w:r w:rsidR="00CC7440">
        <w:t xml:space="preserve"> This is the same as the InQuiry user name</w:t>
      </w:r>
      <w:r>
        <w:t>.</w:t>
      </w:r>
    </w:p>
    <w:p w14:paraId="612E3382" w14:textId="77777777" w:rsidR="00332C43" w:rsidRDefault="00332C43" w:rsidP="00332C43">
      <w:r w:rsidRPr="00AF51D4">
        <w:rPr>
          <w:b/>
        </w:rPr>
        <w:t>Password:</w:t>
      </w:r>
      <w:r w:rsidR="00CC7440">
        <w:t xml:space="preserve"> This is the same as the InQuiry password</w:t>
      </w:r>
      <w:r>
        <w:t>.</w:t>
      </w:r>
    </w:p>
    <w:p w14:paraId="612E3383" w14:textId="77777777" w:rsidR="00332C43" w:rsidRDefault="00332C43" w:rsidP="00332C43">
      <w:r w:rsidRPr="00AF51D4">
        <w:rPr>
          <w:b/>
        </w:rPr>
        <w:t>Client:</w:t>
      </w:r>
      <w:r>
        <w:t xml:space="preserve"> The code used to identify your facility.</w:t>
      </w:r>
    </w:p>
    <w:p w14:paraId="612E3384" w14:textId="77777777" w:rsidR="00332C43" w:rsidRDefault="00332C43" w:rsidP="00332C43">
      <w:r w:rsidRPr="00AF51D4">
        <w:rPr>
          <w:b/>
        </w:rPr>
        <w:t>Remember Login:</w:t>
      </w:r>
      <w:r w:rsidR="00CC7440">
        <w:t xml:space="preserve"> T</w:t>
      </w:r>
      <w:r>
        <w:t>he Emdat Mobil</w:t>
      </w:r>
      <w:r w:rsidR="00CC7440">
        <w:t>e application will remember the</w:t>
      </w:r>
      <w:r>
        <w:t xml:space="preserve"> </w:t>
      </w:r>
      <w:r w:rsidR="002D01EE">
        <w:t>username, so it does not need to be re-entered</w:t>
      </w:r>
      <w:r>
        <w:t>.</w:t>
      </w:r>
    </w:p>
    <w:p w14:paraId="612E3385" w14:textId="77777777" w:rsidR="00496314" w:rsidRPr="00CF1C79" w:rsidRDefault="00332C43" w:rsidP="00CF1C79">
      <w:pPr>
        <w:rPr>
          <w:rStyle w:val="style41"/>
          <w:rFonts w:ascii="Cambria" w:hAnsi="Cambria" w:cs="Times New Roman"/>
          <w:color w:val="auto"/>
          <w:sz w:val="22"/>
          <w:szCs w:val="22"/>
        </w:rPr>
      </w:pPr>
      <w:r w:rsidRPr="00AF51D4">
        <w:rPr>
          <w:b/>
        </w:rPr>
        <w:t>Remember Password</w:t>
      </w:r>
      <w:r>
        <w:rPr>
          <w:b/>
        </w:rPr>
        <w:t>:</w:t>
      </w:r>
      <w:r w:rsidR="00CC7440">
        <w:t xml:space="preserve"> </w:t>
      </w:r>
      <w:r w:rsidR="002D01EE">
        <w:t xml:space="preserve">When started, </w:t>
      </w:r>
      <w:r w:rsidR="003530B3">
        <w:t xml:space="preserve">Emdat Mobile </w:t>
      </w:r>
      <w:r w:rsidR="00CC7440">
        <w:t>will remember the</w:t>
      </w:r>
      <w:r>
        <w:t xml:space="preserve"> password</w:t>
      </w:r>
      <w:r w:rsidR="003530B3">
        <w:t xml:space="preserve">. </w:t>
      </w:r>
      <w:r w:rsidR="00CC7440">
        <w:t>The medical facility must approv</w:t>
      </w:r>
      <w:r w:rsidR="002D01EE">
        <w:t>e the use of this feature</w:t>
      </w:r>
      <w:r w:rsidR="003530B3">
        <w:t>. Please note that with this option enable</w:t>
      </w:r>
      <w:r w:rsidR="0059394B">
        <w:t>d</w:t>
      </w:r>
      <w:r w:rsidR="003530B3">
        <w:t>, anyone with access to your device can access your Emdat account</w:t>
      </w:r>
      <w:r w:rsidR="0059394B">
        <w:t>, and the confidential medical records in it.</w:t>
      </w:r>
      <w:r w:rsidR="003530B3" w:rsidDel="003530B3">
        <w:t xml:space="preserve"> </w:t>
      </w:r>
      <w:bookmarkStart w:id="9" w:name="_Toc298323937"/>
      <w:bookmarkStart w:id="10" w:name="_Toc298323938"/>
      <w:bookmarkEnd w:id="9"/>
      <w:bookmarkEnd w:id="10"/>
    </w:p>
    <w:p w14:paraId="612E3386" w14:textId="77777777" w:rsidR="003530B3" w:rsidRDefault="003530B3" w:rsidP="00ED1AFB">
      <w:pPr>
        <w:pStyle w:val="Heading2"/>
      </w:pPr>
      <w:bookmarkStart w:id="11" w:name="_Toc365296068"/>
      <w:bookmarkStart w:id="12" w:name="_Toc404339099"/>
      <w:r>
        <w:t>Using Emdat Mobile for Android</w:t>
      </w:r>
      <w:bookmarkEnd w:id="11"/>
      <w:bookmarkEnd w:id="12"/>
    </w:p>
    <w:p w14:paraId="612E3387" w14:textId="77777777" w:rsidR="00332C43" w:rsidRDefault="009C46B7" w:rsidP="00332C43">
      <w:r>
        <w:t>After logging in, the Emdat Mobile application will show the Patients tab</w:t>
      </w:r>
      <w:r w:rsidR="00332C43">
        <w:t xml:space="preserve">. At the top of the </w:t>
      </w:r>
      <w:r w:rsidR="002D01EE">
        <w:t>screen,</w:t>
      </w:r>
      <w:r w:rsidR="00332C43">
        <w:t xml:space="preserve"> there will be three tabs: Patients, Transcriptions, and Settings. </w:t>
      </w:r>
      <w:r w:rsidR="002D01EE">
        <w:t>Uploaded p</w:t>
      </w:r>
      <w:r>
        <w:t>atient appointments will appear here.</w:t>
      </w:r>
    </w:p>
    <w:p w14:paraId="612E3388" w14:textId="7A8CB2D5" w:rsidR="004E6D62" w:rsidRDefault="009C46B7" w:rsidP="007E2E59">
      <w:pPr>
        <w:rPr>
          <w:rStyle w:val="style41"/>
          <w:rFonts w:ascii="Cambria" w:hAnsi="Cambria" w:cs="Times New Roman"/>
          <w:color w:val="E36C0A"/>
          <w:sz w:val="24"/>
          <w:szCs w:val="26"/>
        </w:rPr>
      </w:pPr>
      <w:r>
        <w:t>Tap the Menu button t</w:t>
      </w:r>
      <w:r w:rsidR="003530B3">
        <w:t>o access additional options on this or any other screen</w:t>
      </w:r>
      <w:r>
        <w:t>. If the</w:t>
      </w:r>
      <w:r w:rsidR="003530B3">
        <w:t xml:space="preserve"> device does not have a built-in menu button, the Menu icon</w:t>
      </w:r>
      <w:r w:rsidR="00261C1D">
        <w:rPr>
          <w:noProof/>
        </w:rPr>
        <w:drawing>
          <wp:inline distT="0" distB="0" distL="0" distR="0" wp14:anchorId="612E3425" wp14:editId="612E3426">
            <wp:extent cx="137160" cy="137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butt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0B3">
        <w:t xml:space="preserve">  will be found in the upp</w:t>
      </w:r>
      <w:r>
        <w:t>er or lower right corner of the</w:t>
      </w:r>
      <w:r w:rsidR="003530B3">
        <w:t xml:space="preserve"> screen. The menu includes items</w:t>
      </w:r>
      <w:r w:rsidR="00332C43">
        <w:t xml:space="preserve"> such as </w:t>
      </w:r>
      <w:r>
        <w:t>Accounts and ways to change the appearance of the current tab. Tap</w:t>
      </w:r>
      <w:r w:rsidR="00332C43">
        <w:t xml:space="preserve"> on the </w:t>
      </w:r>
      <w:r>
        <w:t>Accounts menu item to</w:t>
      </w:r>
      <w:r w:rsidR="0018736B">
        <w:t xml:space="preserve"> log</w:t>
      </w:r>
      <w:r>
        <w:t xml:space="preserve"> </w:t>
      </w:r>
      <w:r w:rsidR="00332C43">
        <w:t>out of the application</w:t>
      </w:r>
      <w:r>
        <w:t xml:space="preserve">, or </w:t>
      </w:r>
      <w:r w:rsidR="0018736B">
        <w:t xml:space="preserve">switch </w:t>
      </w:r>
      <w:r>
        <w:t>to a different account</w:t>
      </w:r>
      <w:r w:rsidR="00332C43">
        <w:t xml:space="preserve">. </w:t>
      </w:r>
      <w:r>
        <w:t>C</w:t>
      </w:r>
      <w:r w:rsidR="00332C43">
        <w:t xml:space="preserve">lose </w:t>
      </w:r>
      <w:r>
        <w:t>the application by pressing the device’s home key</w:t>
      </w:r>
      <w:r w:rsidR="00503BEF">
        <w:t xml:space="preserve">. </w:t>
      </w:r>
      <w:r w:rsidRPr="00B456E4">
        <w:t xml:space="preserve">Emdat Mobile </w:t>
      </w:r>
      <w:r w:rsidR="007369BE" w:rsidRPr="003D6762">
        <w:t xml:space="preserve">may not </w:t>
      </w:r>
      <w:r w:rsidRPr="00B456E4">
        <w:t>log out when the home key is</w:t>
      </w:r>
      <w:r w:rsidR="00B456E4" w:rsidRPr="00B456E4">
        <w:t xml:space="preserve"> pressed;</w:t>
      </w:r>
      <w:r w:rsidR="007369BE" w:rsidRPr="00B456E4">
        <w:t xml:space="preserve"> </w:t>
      </w:r>
      <w:r w:rsidR="00B456E4" w:rsidRPr="00B456E4">
        <w:t>t</w:t>
      </w:r>
      <w:r w:rsidR="007369BE" w:rsidRPr="00B456E4">
        <w:t>he</w:t>
      </w:r>
      <w:r w:rsidR="007369BE">
        <w:t xml:space="preserve"> medical facility can approve the use </w:t>
      </w:r>
      <w:r w:rsidR="00B456E4">
        <w:t>of resuming sessions</w:t>
      </w:r>
      <w:r w:rsidR="00503BEF">
        <w:t xml:space="preserve">. </w:t>
      </w:r>
      <w:r w:rsidR="00B456E4">
        <w:t xml:space="preserve">This allows users to switch between applications without logging back in each time. </w:t>
      </w:r>
    </w:p>
    <w:p w14:paraId="612E3389" w14:textId="77777777" w:rsidR="00496314" w:rsidRPr="00F26CEE" w:rsidRDefault="00F032C5">
      <w:pPr>
        <w:pStyle w:val="Heading2"/>
        <w:rPr>
          <w:rStyle w:val="style41"/>
          <w:rFonts w:ascii="Cambria" w:eastAsia="Calibri" w:hAnsi="Cambria" w:cs="Times New Roman"/>
          <w:b w:val="0"/>
          <w:bCs w:val="0"/>
          <w:i w:val="0"/>
          <w:color w:val="E36C0A"/>
          <w:sz w:val="24"/>
          <w:szCs w:val="26"/>
        </w:rPr>
      </w:pPr>
      <w:bookmarkStart w:id="13" w:name="_Toc365296069"/>
      <w:bookmarkStart w:id="14" w:name="_Toc404339100"/>
      <w:r w:rsidRPr="00025E8A">
        <w:rPr>
          <w:noProof/>
        </w:rPr>
        <w:lastRenderedPageBreak/>
        <w:drawing>
          <wp:anchor distT="0" distB="0" distL="114300" distR="114300" simplePos="0" relativeHeight="251738624" behindDoc="1" locked="0" layoutInCell="1" allowOverlap="1" wp14:anchorId="612E3427" wp14:editId="612E3428">
            <wp:simplePos x="0" y="0"/>
            <wp:positionH relativeFrom="margin">
              <wp:posOffset>4800743</wp:posOffset>
            </wp:positionH>
            <wp:positionV relativeFrom="paragraph">
              <wp:posOffset>135890</wp:posOffset>
            </wp:positionV>
            <wp:extent cx="1600200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28" name="Picture 28" descr="C:\Users\gmurie\Desktop\Android Screen Shots\Screenshot_2014-10-30-12-2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murie\Desktop\Android Screen Shots\Screenshot_2014-10-30-12-27-0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314" w:rsidRPr="00F26CEE">
        <w:rPr>
          <w:rStyle w:val="style41"/>
          <w:rFonts w:ascii="Cambria" w:hAnsi="Cambria" w:cs="Times New Roman"/>
          <w:color w:val="E36C0A"/>
          <w:sz w:val="24"/>
          <w:szCs w:val="26"/>
        </w:rPr>
        <w:t xml:space="preserve">The </w:t>
      </w:r>
      <w:r w:rsidR="00FA4B86">
        <w:rPr>
          <w:rStyle w:val="style41"/>
          <w:rFonts w:ascii="Cambria" w:hAnsi="Cambria" w:cs="Times New Roman"/>
          <w:color w:val="E36C0A"/>
          <w:sz w:val="24"/>
          <w:szCs w:val="26"/>
        </w:rPr>
        <w:t>Patients</w:t>
      </w:r>
      <w:r w:rsidR="00496314" w:rsidRPr="00F26CEE">
        <w:rPr>
          <w:rStyle w:val="style41"/>
          <w:rFonts w:ascii="Cambria" w:hAnsi="Cambria" w:cs="Times New Roman"/>
          <w:color w:val="E36C0A"/>
          <w:sz w:val="24"/>
          <w:szCs w:val="26"/>
        </w:rPr>
        <w:t xml:space="preserve"> Tab</w:t>
      </w:r>
      <w:bookmarkEnd w:id="13"/>
      <w:bookmarkEnd w:id="14"/>
    </w:p>
    <w:p w14:paraId="612E338A" w14:textId="77777777" w:rsidR="00EC19D1" w:rsidRDefault="00025E8A" w:rsidP="00EC19D1">
      <w:bookmarkStart w:id="15" w:name="_Toc298323940"/>
      <w:bookmarkEnd w:id="15"/>
      <w:r>
        <w:t xml:space="preserve">By default, this tab is </w:t>
      </w:r>
      <w:r w:rsidR="00346EC8">
        <w:t>“Patients”. The account administrator can change this label to something more appropriate to the client</w:t>
      </w:r>
      <w:r>
        <w:t>.</w:t>
      </w:r>
    </w:p>
    <w:p w14:paraId="612E338B" w14:textId="77777777" w:rsidR="00ED1AFB" w:rsidRDefault="00346EC8" w:rsidP="00EC19D1">
      <w:r>
        <w:t>Use the Patients Tab</w:t>
      </w:r>
      <w:r w:rsidR="00F1099D">
        <w:t xml:space="preserve"> to view a list of patient</w:t>
      </w:r>
      <w:r w:rsidR="00332C43">
        <w:t xml:space="preserve"> appointments</w:t>
      </w:r>
      <w:r w:rsidR="003530B3">
        <w:t xml:space="preserve"> and</w:t>
      </w:r>
      <w:r w:rsidR="00332C43">
        <w:t xml:space="preserve"> create dictations</w:t>
      </w:r>
      <w:r w:rsidR="003530B3">
        <w:t>.</w:t>
      </w:r>
    </w:p>
    <w:p w14:paraId="612E338C" w14:textId="77777777" w:rsidR="003530B3" w:rsidRDefault="00332C43" w:rsidP="00332C43">
      <w:r>
        <w:t>To create a dictation from an existing appointment, tap on the appointment</w:t>
      </w:r>
      <w:r w:rsidR="003530B3">
        <w:t xml:space="preserve"> to open the </w:t>
      </w:r>
      <w:r w:rsidR="00A8483B">
        <w:t>Recording screen</w:t>
      </w:r>
      <w:r w:rsidR="003530B3">
        <w:t>.</w:t>
      </w:r>
    </w:p>
    <w:p w14:paraId="612E338D" w14:textId="17A35EFF" w:rsidR="00332C43" w:rsidRDefault="00332C43" w:rsidP="00332C43">
      <w:r>
        <w:t xml:space="preserve">To refresh the appointment listing, </w:t>
      </w:r>
      <w:r w:rsidR="00B456E4">
        <w:t xml:space="preserve">swipe the screen down, or </w:t>
      </w:r>
      <w:r>
        <w:t xml:space="preserve">tap the </w:t>
      </w:r>
      <w:r w:rsidR="003530B3">
        <w:t>R</w:t>
      </w:r>
      <w:r>
        <w:t xml:space="preserve">efresh icon. </w:t>
      </w:r>
      <w:r>
        <w:rPr>
          <w:noProof/>
        </w:rPr>
        <w:drawing>
          <wp:inline distT="0" distB="0" distL="0" distR="0" wp14:anchorId="612E3429" wp14:editId="612E342A">
            <wp:extent cx="180975" cy="180975"/>
            <wp:effectExtent l="0" t="0" r="0" b="0"/>
            <wp:docPr id="1" name="Picture 1" descr="re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fresh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338E" w14:textId="77777777" w:rsidR="00332C43" w:rsidRDefault="00332C43" w:rsidP="00332C43">
      <w:r>
        <w:t xml:space="preserve">To create a new appointment, tap on the </w:t>
      </w:r>
      <w:r w:rsidR="003530B3">
        <w:t xml:space="preserve">New Dictation </w:t>
      </w:r>
      <w:r>
        <w:t>icon</w:t>
      </w:r>
      <w:r w:rsidR="00ED1AFB">
        <w:t xml:space="preserve">. </w:t>
      </w:r>
      <w:r>
        <w:rPr>
          <w:noProof/>
        </w:rPr>
        <w:drawing>
          <wp:inline distT="0" distB="0" distL="0" distR="0" wp14:anchorId="612E342B" wp14:editId="612E342C">
            <wp:extent cx="180975" cy="180975"/>
            <wp:effectExtent l="0" t="0" r="0" b="0"/>
            <wp:docPr id="2" name="Picture 2" descr="plu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us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12E338F" w14:textId="49F68C3D" w:rsidR="00332C43" w:rsidRDefault="009C46B7" w:rsidP="00332C43">
      <w:r>
        <w:t>Tap</w:t>
      </w:r>
      <w:r w:rsidR="00332C43">
        <w:t xml:space="preserve"> the Earliest Started Dictation icon  </w:t>
      </w:r>
      <w:r w:rsidR="00332C43">
        <w:rPr>
          <w:noProof/>
        </w:rPr>
        <w:drawing>
          <wp:inline distT="0" distB="0" distL="0" distR="0" wp14:anchorId="612E342D" wp14:editId="612E342E">
            <wp:extent cx="180975" cy="180975"/>
            <wp:effectExtent l="0" t="0" r="0" b="0"/>
            <wp:docPr id="3" name="Picture 3" descr="clock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ckic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to</w:t>
      </w:r>
      <w:r w:rsidR="00332C43">
        <w:t xml:space="preserve"> open the calendar to the earliest</w:t>
      </w:r>
      <w:r>
        <w:t xml:space="preserve"> date</w:t>
      </w:r>
      <w:r w:rsidR="00332C43">
        <w:t xml:space="preserve"> </w:t>
      </w:r>
      <w:r w:rsidR="003530B3">
        <w:t xml:space="preserve">with a </w:t>
      </w:r>
      <w:r w:rsidR="00B456E4">
        <w:t xml:space="preserve">started </w:t>
      </w:r>
      <w:r w:rsidR="003530B3">
        <w:t>dictation that has not yet uploaded.</w:t>
      </w:r>
      <w:r w:rsidR="00332C43">
        <w:t xml:space="preserve"> </w:t>
      </w:r>
    </w:p>
    <w:p w14:paraId="612E3390" w14:textId="77777777" w:rsidR="00332C43" w:rsidRPr="003530B3" w:rsidRDefault="00F032C5" w:rsidP="00ED1AFB">
      <w:pPr>
        <w:pStyle w:val="Normal-bullet"/>
        <w:numPr>
          <w:ilvl w:val="0"/>
          <w:numId w:val="0"/>
        </w:numPr>
      </w:pPr>
      <w:r w:rsidRPr="00101CDE">
        <w:rPr>
          <w:noProof/>
        </w:rPr>
        <w:drawing>
          <wp:anchor distT="0" distB="0" distL="114300" distR="114300" simplePos="0" relativeHeight="251751936" behindDoc="1" locked="0" layoutInCell="1" allowOverlap="1" wp14:anchorId="612E342F" wp14:editId="13B94608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1600200" cy="2843530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4" name="Picture 4" descr="C:\Users\gmurie\Desktop\Android Screen Shots\Screenshot_2014-10-30-12-5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murie\Desktop\Android Screen Shots\Screenshot_2014-10-30-12-58-5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C39">
        <w:t xml:space="preserve">Tap the Sort </w:t>
      </w:r>
      <w:r w:rsidR="007C0C39">
        <w:rPr>
          <w:noProof/>
        </w:rPr>
        <w:drawing>
          <wp:inline distT="0" distB="0" distL="0" distR="0" wp14:anchorId="612E3431" wp14:editId="612E3432">
            <wp:extent cx="182880" cy="182880"/>
            <wp:effectExtent l="0" t="0" r="762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filterbutto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C39">
        <w:t xml:space="preserve"> icon</w:t>
      </w:r>
      <w:r w:rsidR="007C0C39" w:rsidRPr="00101CDE">
        <w:rPr>
          <w:noProof/>
        </w:rPr>
        <w:t xml:space="preserve"> </w:t>
      </w:r>
      <w:r w:rsidR="007C0C39">
        <w:t>t</w:t>
      </w:r>
      <w:r w:rsidR="00332C43">
        <w:t>o change the way</w:t>
      </w:r>
      <w:r w:rsidR="003530B3">
        <w:t xml:space="preserve"> </w:t>
      </w:r>
      <w:r w:rsidR="00ED1AFB">
        <w:t xml:space="preserve">the </w:t>
      </w:r>
      <w:r w:rsidR="00332C43">
        <w:t>appointment</w:t>
      </w:r>
      <w:r w:rsidR="003530B3">
        <w:t xml:space="preserve"> list appears</w:t>
      </w:r>
      <w:r w:rsidR="00332C43">
        <w:t xml:space="preserve">. </w:t>
      </w:r>
      <w:r w:rsidR="007C0C39">
        <w:t xml:space="preserve">Use this feature to change which appointments will appear by </w:t>
      </w:r>
      <w:r w:rsidR="00346EC8">
        <w:t>selecting resources or statuses, change how the app sorts appointments, or filter three statuses</w:t>
      </w:r>
      <w:r w:rsidR="00101CDE">
        <w:t>:</w:t>
      </w:r>
      <w:r w:rsidR="00101CDE" w:rsidRPr="00101CD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12E3391" w14:textId="77777777" w:rsidR="00332C43" w:rsidRPr="00ED1AFB" w:rsidRDefault="00332C43" w:rsidP="00ED1AFB">
      <w:pPr>
        <w:pStyle w:val="Normal-bullet"/>
      </w:pPr>
      <w:r w:rsidRPr="00ED1AFB">
        <w:t xml:space="preserve">Appointments with a dictation uploaded from </w:t>
      </w:r>
      <w:r w:rsidR="003530B3">
        <w:t>a different</w:t>
      </w:r>
      <w:r w:rsidR="003530B3" w:rsidRPr="00ED1AFB">
        <w:t xml:space="preserve"> </w:t>
      </w:r>
      <w:r w:rsidRPr="00ED1AFB">
        <w:t>device</w:t>
      </w:r>
    </w:p>
    <w:p w14:paraId="612E3392" w14:textId="77777777" w:rsidR="00332C43" w:rsidRPr="00ED1AFB" w:rsidRDefault="00332C43" w:rsidP="00ED1AFB">
      <w:pPr>
        <w:pStyle w:val="Normal-bullet"/>
      </w:pPr>
      <w:r w:rsidRPr="00ED1AFB">
        <w:t>Appointments with an uploading dictation</w:t>
      </w:r>
      <w:r w:rsidR="003530B3">
        <w:t xml:space="preserve"> from this device</w:t>
      </w:r>
    </w:p>
    <w:p w14:paraId="612E3393" w14:textId="77777777" w:rsidR="00332C43" w:rsidRPr="00F032A5" w:rsidRDefault="00332C43" w:rsidP="00ED1AFB">
      <w:pPr>
        <w:pStyle w:val="Normal-bullet"/>
      </w:pPr>
      <w:r w:rsidRPr="00ED1AFB">
        <w:t xml:space="preserve">Appointments with a </w:t>
      </w:r>
      <w:r w:rsidR="003530B3">
        <w:t xml:space="preserve">completed </w:t>
      </w:r>
      <w:r w:rsidRPr="00ED1AFB">
        <w:t>dictation from this device</w:t>
      </w:r>
    </w:p>
    <w:p w14:paraId="612E3394" w14:textId="77777777" w:rsidR="00241F34" w:rsidRDefault="00241F34">
      <w:pPr>
        <w:suppressLineNumbers w:val="0"/>
        <w:spacing w:after="0" w:line="240" w:lineRule="auto"/>
      </w:pPr>
      <w:r>
        <w:br w:type="page"/>
      </w:r>
    </w:p>
    <w:p w14:paraId="612E3395" w14:textId="28882164" w:rsidR="00332C43" w:rsidRDefault="007C0C39" w:rsidP="00332C43">
      <w:r>
        <w:lastRenderedPageBreak/>
        <w:t>Tap</w:t>
      </w:r>
      <w:r w:rsidR="004B5A74">
        <w:t xml:space="preserve"> the </w:t>
      </w:r>
      <w:r w:rsidR="00332C43">
        <w:t xml:space="preserve">date </w:t>
      </w:r>
      <w:r w:rsidR="003530B3">
        <w:t xml:space="preserve">in </w:t>
      </w:r>
      <w:r w:rsidR="00332C43">
        <w:t>the upper left of the screen</w:t>
      </w:r>
      <w:r w:rsidR="00444246">
        <w:t>,</w:t>
      </w:r>
      <w:r w:rsidRPr="007C0C39">
        <w:t xml:space="preserve"> </w:t>
      </w:r>
      <w:r w:rsidR="00B456E4">
        <w:t>or swipe the screen left or right</w:t>
      </w:r>
      <w:r w:rsidR="00444246">
        <w:t>,</w:t>
      </w:r>
      <w:r w:rsidR="00B456E4">
        <w:t xml:space="preserve"> </w:t>
      </w:r>
      <w:r>
        <w:t>t</w:t>
      </w:r>
      <w:r w:rsidRPr="003530B3">
        <w:t>o change the current date</w:t>
      </w:r>
      <w:r w:rsidR="00332C43">
        <w:t>.</w:t>
      </w:r>
    </w:p>
    <w:p w14:paraId="612E3396" w14:textId="37FCA193" w:rsidR="003530B3" w:rsidRDefault="00A07F95" w:rsidP="003530B3">
      <w:r>
        <w:t>S</w:t>
      </w:r>
      <w:r w:rsidR="003530B3">
        <w:t xml:space="preserve">witch </w:t>
      </w:r>
      <w:r w:rsidR="00DB7009">
        <w:t>the appointment</w:t>
      </w:r>
      <w:r w:rsidR="003530B3">
        <w:t xml:space="preserve"> list between Day view and Agenda view</w:t>
      </w:r>
      <w:r w:rsidR="00DB7009">
        <w:t xml:space="preserve"> by</w:t>
      </w:r>
      <w:r w:rsidR="003530B3">
        <w:t xml:space="preserve"> tap</w:t>
      </w:r>
      <w:r w:rsidR="00DB7009">
        <w:t>ping</w:t>
      </w:r>
      <w:r w:rsidR="003530B3">
        <w:t xml:space="preserve"> on the Menu button </w:t>
      </w:r>
      <w:r w:rsidR="00DB7009">
        <w:t>while on the Patients tab, and then tap on either Day View or Agenda View</w:t>
      </w:r>
      <w:r w:rsidR="00503BEF">
        <w:t xml:space="preserve">. </w:t>
      </w:r>
      <w:r w:rsidR="00B456E4">
        <w:t xml:space="preserve">Day View will </w:t>
      </w:r>
      <w:r w:rsidR="00D9491A">
        <w:t>only list appointments for one day; Agenda View will list all appointments in chronological order</w:t>
      </w:r>
      <w:r w:rsidR="00503BEF">
        <w:t xml:space="preserve">. </w:t>
      </w:r>
    </w:p>
    <w:p w14:paraId="612E3397" w14:textId="77777777" w:rsidR="0096002C" w:rsidRDefault="0096002C" w:rsidP="003530B3">
      <w:r>
        <w:t>An appointment without a dictation file will have no icon to its right. T</w:t>
      </w:r>
      <w:r w:rsidR="00A07F95">
        <w:t>here are three icons</w:t>
      </w:r>
      <w:r>
        <w:t>:</w:t>
      </w:r>
    </w:p>
    <w:p w14:paraId="612E3398" w14:textId="6F87BA86" w:rsidR="0096002C" w:rsidRDefault="00241F34">
      <w:r>
        <w:rPr>
          <w:noProof/>
        </w:rPr>
        <w:drawing>
          <wp:anchor distT="0" distB="0" distL="114300" distR="114300" simplePos="0" relativeHeight="251718144" behindDoc="0" locked="0" layoutInCell="1" allowOverlap="1" wp14:anchorId="612E3433" wp14:editId="612E3434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303530" cy="278130"/>
            <wp:effectExtent l="0" t="0" r="127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EC8">
        <w:t xml:space="preserve"> A different device created and uploaded the dictation</w:t>
      </w:r>
      <w:r w:rsidR="00DB7009">
        <w:t xml:space="preserve">, such as InTouch or </w:t>
      </w:r>
      <w:proofErr w:type="spellStart"/>
      <w:r w:rsidR="00DB7009">
        <w:t>InSync</w:t>
      </w:r>
      <w:proofErr w:type="spellEnd"/>
      <w:r w:rsidR="00DB7009">
        <w:t xml:space="preserve">, </w:t>
      </w:r>
      <w:r w:rsidR="00D9491A">
        <w:t xml:space="preserve">another mobile device, </w:t>
      </w:r>
      <w:r w:rsidR="00DB7009">
        <w:t xml:space="preserve">or </w:t>
      </w:r>
      <w:r w:rsidR="00346EC8">
        <w:t xml:space="preserve">this android device created the dictation, and </w:t>
      </w:r>
      <w:r w:rsidR="00DB7009">
        <w:t xml:space="preserve">removed </w:t>
      </w:r>
      <w:r w:rsidR="00346EC8">
        <w:t xml:space="preserve">it </w:t>
      </w:r>
      <w:r w:rsidR="00DB7009">
        <w:t>to make room for new dictations.</w:t>
      </w:r>
    </w:p>
    <w:p w14:paraId="612E3399" w14:textId="77777777" w:rsidR="0096002C" w:rsidRDefault="0096002C" w:rsidP="003530B3">
      <w:r>
        <w:rPr>
          <w:noProof/>
        </w:rPr>
        <w:drawing>
          <wp:anchor distT="0" distB="0" distL="114300" distR="114300" simplePos="0" relativeHeight="251719168" behindDoc="0" locked="0" layoutInCell="1" allowOverlap="1" wp14:anchorId="612E3435" wp14:editId="612E3436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301625" cy="337820"/>
            <wp:effectExtent l="0" t="0" r="3175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868">
        <w:t>T</w:t>
      </w:r>
      <w:r w:rsidR="00DB7009">
        <w:t>he Emdat servers</w:t>
      </w:r>
      <w:r w:rsidR="00933868">
        <w:t xml:space="preserve"> have received the dictation</w:t>
      </w:r>
      <w:r w:rsidR="00DB7009">
        <w:t>, and the audio file is still on the Android device</w:t>
      </w:r>
      <w:r w:rsidR="00A8483B">
        <w:t>.</w:t>
      </w:r>
      <w:r w:rsidR="00DB7009">
        <w:t xml:space="preserve"> No changes can be made to a dictation after is has been uploaded.</w:t>
      </w:r>
    </w:p>
    <w:p w14:paraId="612E339A" w14:textId="02B60A5A" w:rsidR="0096002C" w:rsidRDefault="0096002C" w:rsidP="003530B3">
      <w:r>
        <w:rPr>
          <w:noProof/>
        </w:rPr>
        <w:drawing>
          <wp:anchor distT="0" distB="0" distL="114300" distR="114300" simplePos="0" relativeHeight="251720192" behindDoc="0" locked="0" layoutInCell="1" allowOverlap="1" wp14:anchorId="612E3437" wp14:editId="612E3438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01625" cy="383540"/>
            <wp:effectExtent l="0" t="0" r="317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009">
        <w:t>T</w:t>
      </w:r>
      <w:r w:rsidR="00933868">
        <w:t>he device has a recorded dictation for this appointment, but the Emdat servers have not received it.</w:t>
      </w:r>
      <w:r w:rsidR="00A8483B">
        <w:t xml:space="preserve"> </w:t>
      </w:r>
      <w:r w:rsidR="00444246">
        <w:t>Emdat Mobile ca</w:t>
      </w:r>
      <w:r w:rsidR="00DE5385">
        <w:t>n make changes to a dictation until is it uploaded</w:t>
      </w:r>
      <w:r w:rsidR="00DB7009">
        <w:t>.</w:t>
      </w:r>
    </w:p>
    <w:p w14:paraId="612E339B" w14:textId="7C87F53A" w:rsidR="00496314" w:rsidRPr="008864B8" w:rsidRDefault="00496314" w:rsidP="008864B8">
      <w:pPr>
        <w:pStyle w:val="Heading2"/>
      </w:pPr>
      <w:r>
        <w:rPr>
          <w:rStyle w:val="style41"/>
          <w:rFonts w:ascii="Calibri" w:hAnsi="Calibri" w:cs="Calibri"/>
          <w:color w:val="000000"/>
          <w:sz w:val="22"/>
          <w:szCs w:val="22"/>
        </w:rPr>
        <w:br w:type="page"/>
      </w:r>
      <w:bookmarkStart w:id="16" w:name="_Toc365296070"/>
      <w:bookmarkStart w:id="17" w:name="_Toc404339101"/>
      <w:r w:rsidRPr="008864B8">
        <w:lastRenderedPageBreak/>
        <w:t>Dictating with Emdat</w:t>
      </w:r>
      <w:r w:rsidR="002069CD">
        <w:t xml:space="preserve"> Mobile</w:t>
      </w:r>
      <w:r w:rsidRPr="008864B8">
        <w:t xml:space="preserve"> for Android</w:t>
      </w:r>
      <w:bookmarkEnd w:id="16"/>
      <w:bookmarkEnd w:id="17"/>
    </w:p>
    <w:p w14:paraId="612E339C" w14:textId="77777777" w:rsidR="00496314" w:rsidRPr="00653883" w:rsidRDefault="00496314" w:rsidP="00156C4E">
      <w:pPr>
        <w:pStyle w:val="Heading3"/>
      </w:pPr>
      <w:bookmarkStart w:id="18" w:name="_Toc365296071"/>
      <w:bookmarkStart w:id="19" w:name="_Toc404339102"/>
      <w:r w:rsidRPr="00156C4E">
        <w:t>Dictations</w:t>
      </w:r>
      <w:r w:rsidRPr="00653883">
        <w:t xml:space="preserve"> from Uploaded Appointments</w:t>
      </w:r>
      <w:bookmarkEnd w:id="18"/>
      <w:bookmarkEnd w:id="19"/>
    </w:p>
    <w:p w14:paraId="612E339D" w14:textId="1CB7C25D" w:rsidR="00466DD3" w:rsidRDefault="00DB7009" w:rsidP="00332C43">
      <w:r>
        <w:t>A list of appointments will appear on the Patients screen</w:t>
      </w:r>
      <w:r w:rsidRPr="002A0FB0">
        <w:rPr>
          <w:noProof/>
        </w:rPr>
        <w:t xml:space="preserve"> </w:t>
      </w:r>
      <w:r w:rsidR="00697B51">
        <w:rPr>
          <w:noProof/>
        </w:rPr>
        <w:drawing>
          <wp:anchor distT="0" distB="0" distL="114300" distR="114300" simplePos="0" relativeHeight="251760128" behindDoc="1" locked="0" layoutInCell="1" allowOverlap="1" wp14:anchorId="60ED3A30" wp14:editId="71F5DD5B">
            <wp:simplePos x="685800" y="695325"/>
            <wp:positionH relativeFrom="margin">
              <wp:align>right</wp:align>
            </wp:positionH>
            <wp:positionV relativeFrom="paragraph">
              <wp:posOffset>0</wp:posOffset>
            </wp:positionV>
            <wp:extent cx="1600200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14-11-19-17-40-0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</w:t>
      </w:r>
      <w:r w:rsidR="00332C43">
        <w:t xml:space="preserve">f </w:t>
      </w:r>
      <w:r>
        <w:t>the</w:t>
      </w:r>
      <w:r w:rsidR="00332C43">
        <w:t xml:space="preserve"> facility sends patient a</w:t>
      </w:r>
      <w:r>
        <w:t>ppointment information to Emdat</w:t>
      </w:r>
      <w:r w:rsidR="00332C43">
        <w:t xml:space="preserve">. Selecting one of these appointments will bring up the </w:t>
      </w:r>
      <w:r w:rsidR="00A8483B">
        <w:t>Recording screen</w:t>
      </w:r>
      <w:r w:rsidR="00332C43">
        <w:t xml:space="preserve">. </w:t>
      </w:r>
    </w:p>
    <w:p w14:paraId="612E339E" w14:textId="77777777" w:rsidR="00466DD3" w:rsidRDefault="00466DD3" w:rsidP="00332C43">
      <w:r>
        <w:t>This screen has three tabs: Templates, Info and History. See sections 5.3 – 5.5 below for more information about these tabs.</w:t>
      </w:r>
    </w:p>
    <w:p w14:paraId="612E339F" w14:textId="77777777" w:rsidR="00496314" w:rsidRDefault="00DB7009" w:rsidP="00332C43">
      <w:r>
        <w:t>Use the Settings screen to s</w:t>
      </w:r>
      <w:r w:rsidR="00466DD3">
        <w:t>et default docume</w:t>
      </w:r>
      <w:r>
        <w:t>nt type and location, and to set a list of favorite document types and locations</w:t>
      </w:r>
      <w:r w:rsidR="00933868">
        <w:t xml:space="preserve">. </w:t>
      </w:r>
      <w:r w:rsidR="00332C43">
        <w:t>Section 7</w:t>
      </w:r>
      <w:r w:rsidR="00466DD3">
        <w:t xml:space="preserve"> of this manual</w:t>
      </w:r>
      <w:r w:rsidR="00933868">
        <w:t xml:space="preserve"> explains this</w:t>
      </w:r>
      <w:r w:rsidR="00332C43">
        <w:t>.</w:t>
      </w:r>
    </w:p>
    <w:p w14:paraId="612E33A0" w14:textId="77777777" w:rsidR="0096002C" w:rsidRDefault="0096002C" w:rsidP="00496314">
      <w:pPr>
        <w:ind w:right="2790"/>
      </w:pPr>
    </w:p>
    <w:p w14:paraId="612E33A1" w14:textId="77777777" w:rsidR="0096002C" w:rsidRDefault="0096002C" w:rsidP="00496314">
      <w:pPr>
        <w:ind w:right="2790"/>
      </w:pPr>
    </w:p>
    <w:p w14:paraId="612E33A2" w14:textId="77777777" w:rsidR="0096002C" w:rsidRDefault="0096002C" w:rsidP="00496314">
      <w:pPr>
        <w:ind w:right="2790"/>
      </w:pPr>
    </w:p>
    <w:p w14:paraId="612E33A3" w14:textId="77777777" w:rsidR="0096002C" w:rsidRDefault="0096002C" w:rsidP="00496314">
      <w:pPr>
        <w:ind w:right="2790"/>
      </w:pPr>
    </w:p>
    <w:p w14:paraId="612E33A4" w14:textId="4EB622F4" w:rsidR="00496314" w:rsidRPr="00ED1AFB" w:rsidRDefault="00496314" w:rsidP="00ED1AFB">
      <w:pPr>
        <w:pStyle w:val="Heading3"/>
      </w:pPr>
      <w:bookmarkStart w:id="20" w:name="_Toc365296072"/>
      <w:bookmarkStart w:id="21" w:name="_Toc404339103"/>
      <w:r w:rsidRPr="00ED1AFB">
        <w:t>Creating a New Dictation</w:t>
      </w:r>
      <w:bookmarkEnd w:id="20"/>
      <w:bookmarkEnd w:id="21"/>
    </w:p>
    <w:p w14:paraId="612E33A5" w14:textId="3C67D4F7" w:rsidR="00466DD3" w:rsidRDefault="00CF0F56" w:rsidP="00466DD3">
      <w:r>
        <w:rPr>
          <w:noProof/>
        </w:rPr>
        <w:drawing>
          <wp:anchor distT="0" distB="0" distL="114300" distR="114300" simplePos="0" relativeHeight="251776512" behindDoc="1" locked="0" layoutInCell="1" allowOverlap="1" wp14:anchorId="2FF5F3D6" wp14:editId="20AA16B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00200" cy="2843530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4-10-30-12-58-4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09">
        <w:t xml:space="preserve">Tap on the New Dictation button </w:t>
      </w:r>
      <w:r w:rsidR="00DB7009">
        <w:rPr>
          <w:noProof/>
        </w:rPr>
        <w:drawing>
          <wp:inline distT="0" distB="0" distL="0" distR="0" wp14:anchorId="612E343B" wp14:editId="612E343C">
            <wp:extent cx="182880" cy="137160"/>
            <wp:effectExtent l="0" t="0" r="7620" b="0"/>
            <wp:docPr id="50" name="Picture 50" descr="plu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us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009">
        <w:t xml:space="preserve"> from the Patients tab to c</w:t>
      </w:r>
      <w:r w:rsidR="000F60CF">
        <w:t>reate a new d</w:t>
      </w:r>
      <w:r w:rsidR="00DB7009">
        <w:t>ictation without an appointment</w:t>
      </w:r>
      <w:r w:rsidR="000F60CF">
        <w:t>.</w:t>
      </w:r>
      <w:r w:rsidR="00466DD3">
        <w:t xml:space="preserve"> </w:t>
      </w:r>
      <w:r w:rsidR="00206F36">
        <w:t>Tap on the Patient ID field to enter an MRN for the subject of this dictation. T</w:t>
      </w:r>
      <w:r w:rsidR="00466DD3">
        <w:t>he History tab will populate with any</w:t>
      </w:r>
      <w:r w:rsidR="00D9491A">
        <w:t xml:space="preserve"> prior</w:t>
      </w:r>
      <w:r w:rsidR="00466DD3">
        <w:t xml:space="preserve"> tra</w:t>
      </w:r>
      <w:r w:rsidR="00206F36">
        <w:t xml:space="preserve">nscriptions </w:t>
      </w:r>
      <w:r w:rsidR="00D9491A">
        <w:t xml:space="preserve">related to that </w:t>
      </w:r>
      <w:r w:rsidR="00466DD3">
        <w:t>patient. The Document Type and Location fields are also editable, and the Templates tab is available for reference.</w:t>
      </w:r>
    </w:p>
    <w:p w14:paraId="612E33A6" w14:textId="77777777" w:rsidR="000F60CF" w:rsidRDefault="00496314" w:rsidP="007E2E59">
      <w:pPr>
        <w:pStyle w:val="Heading3"/>
      </w:pPr>
      <w:r>
        <w:br w:type="page"/>
      </w:r>
      <w:bookmarkStart w:id="22" w:name="_Toc365296073"/>
      <w:bookmarkStart w:id="23" w:name="_Toc365299446"/>
      <w:bookmarkStart w:id="24" w:name="_Toc404339104"/>
      <w:r w:rsidRPr="00653883">
        <w:lastRenderedPageBreak/>
        <w:t>The Template</w:t>
      </w:r>
      <w:r w:rsidR="000F60CF">
        <w:t>s</w:t>
      </w:r>
      <w:r w:rsidRPr="00653883">
        <w:t xml:space="preserve"> Tab</w:t>
      </w:r>
      <w:bookmarkStart w:id="25" w:name="_Toc298323941"/>
      <w:bookmarkStart w:id="26" w:name="_Toc298323942"/>
      <w:bookmarkStart w:id="27" w:name="_Toc298323943"/>
      <w:bookmarkStart w:id="28" w:name="_Toc298323944"/>
      <w:bookmarkStart w:id="29" w:name="_Toc298323945"/>
      <w:bookmarkStart w:id="30" w:name="_Toc365296074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612E33A7" w14:textId="047ABE9A" w:rsidR="00466DD3" w:rsidRDefault="00697B51" w:rsidP="00466DD3">
      <w:r>
        <w:rPr>
          <w:noProof/>
        </w:rPr>
        <w:drawing>
          <wp:anchor distT="0" distB="0" distL="114300" distR="114300" simplePos="0" relativeHeight="251761152" behindDoc="1" locked="0" layoutInCell="1" allowOverlap="1" wp14:anchorId="702F7B31" wp14:editId="5B616819">
            <wp:simplePos x="685800" y="923925"/>
            <wp:positionH relativeFrom="margin">
              <wp:align>right</wp:align>
            </wp:positionH>
            <wp:positionV relativeFrom="paragraph">
              <wp:posOffset>0</wp:posOffset>
            </wp:positionV>
            <wp:extent cx="1600343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2014-11-19-17-39-5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43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6DD3">
        <w:t>The Templates tab displays Doc</w:t>
      </w:r>
      <w:r w:rsidR="00206F36">
        <w:t>ument and Dictation templates</w:t>
      </w:r>
      <w:r w:rsidR="00466DD3">
        <w:t>. To view the full text of a template, tap on the template name in the list</w:t>
      </w:r>
      <w:r w:rsidR="00503BEF">
        <w:t xml:space="preserve">. </w:t>
      </w:r>
      <w:r w:rsidR="00DE5385">
        <w:t>Select a document type to view its d</w:t>
      </w:r>
      <w:r w:rsidR="00D9491A">
        <w:t xml:space="preserve">ocument </w:t>
      </w:r>
      <w:r w:rsidR="00DE5385">
        <w:t>t</w:t>
      </w:r>
      <w:r w:rsidR="00D9491A">
        <w:t>emplate</w:t>
      </w:r>
      <w:r w:rsidR="00DE5385">
        <w:t>.</w:t>
      </w:r>
    </w:p>
    <w:p w14:paraId="612E33A8" w14:textId="77777777" w:rsidR="00496314" w:rsidRDefault="00496314" w:rsidP="00496314"/>
    <w:p w14:paraId="612E33A9" w14:textId="77777777" w:rsidR="00496314" w:rsidRDefault="00496314" w:rsidP="00496314"/>
    <w:p w14:paraId="612E33AA" w14:textId="77777777" w:rsidR="00496314" w:rsidRDefault="00496314" w:rsidP="00496314">
      <w:pPr>
        <w:rPr>
          <w:rStyle w:val="style41"/>
          <w:rFonts w:ascii="Calibri" w:hAnsi="Calibri" w:cs="Calibri"/>
          <w:b/>
          <w:color w:val="000000"/>
          <w:sz w:val="32"/>
          <w:szCs w:val="32"/>
          <w:u w:val="single"/>
        </w:rPr>
      </w:pPr>
    </w:p>
    <w:p w14:paraId="612E33AB" w14:textId="77777777" w:rsidR="00A30FA9" w:rsidRDefault="00A30FA9" w:rsidP="00496314">
      <w:pPr>
        <w:rPr>
          <w:rStyle w:val="style41"/>
          <w:rFonts w:ascii="Calibri" w:hAnsi="Calibri" w:cs="Calibri"/>
          <w:b/>
          <w:color w:val="000000"/>
          <w:sz w:val="32"/>
          <w:szCs w:val="32"/>
          <w:u w:val="single"/>
        </w:rPr>
      </w:pPr>
    </w:p>
    <w:p w14:paraId="612E33AC" w14:textId="77777777" w:rsidR="00466DD3" w:rsidRDefault="00466DD3" w:rsidP="00496314">
      <w:pPr>
        <w:rPr>
          <w:rStyle w:val="style41"/>
          <w:rFonts w:ascii="Calibri" w:hAnsi="Calibri" w:cs="Calibri"/>
          <w:b/>
          <w:color w:val="000000"/>
          <w:sz w:val="32"/>
          <w:szCs w:val="32"/>
          <w:u w:val="single"/>
        </w:rPr>
      </w:pPr>
    </w:p>
    <w:p w14:paraId="612E33AD" w14:textId="77777777" w:rsidR="00466DD3" w:rsidRDefault="00466DD3" w:rsidP="00496314">
      <w:pPr>
        <w:rPr>
          <w:rStyle w:val="style41"/>
          <w:rFonts w:ascii="Calibri" w:hAnsi="Calibri" w:cs="Calibri"/>
          <w:b/>
          <w:color w:val="000000"/>
          <w:sz w:val="32"/>
          <w:szCs w:val="32"/>
          <w:u w:val="single"/>
        </w:rPr>
      </w:pPr>
    </w:p>
    <w:p w14:paraId="612E33AE" w14:textId="77777777" w:rsidR="00466DD3" w:rsidRDefault="00466DD3" w:rsidP="00496314">
      <w:pPr>
        <w:rPr>
          <w:rStyle w:val="style41"/>
          <w:rFonts w:ascii="Calibri" w:hAnsi="Calibri" w:cs="Calibri"/>
          <w:b/>
          <w:color w:val="000000"/>
          <w:sz w:val="32"/>
          <w:szCs w:val="32"/>
          <w:u w:val="single"/>
        </w:rPr>
      </w:pPr>
    </w:p>
    <w:p w14:paraId="612E33AF" w14:textId="77777777" w:rsidR="00466DD3" w:rsidRDefault="00466DD3" w:rsidP="00496314">
      <w:pPr>
        <w:rPr>
          <w:rStyle w:val="style41"/>
          <w:rFonts w:ascii="Calibri" w:hAnsi="Calibri" w:cs="Calibri"/>
          <w:b/>
          <w:color w:val="000000"/>
          <w:sz w:val="32"/>
          <w:szCs w:val="32"/>
          <w:u w:val="single"/>
        </w:rPr>
      </w:pPr>
    </w:p>
    <w:p w14:paraId="612E33B0" w14:textId="77777777" w:rsidR="00496314" w:rsidRPr="00653883" w:rsidRDefault="00496314" w:rsidP="00653883">
      <w:pPr>
        <w:pStyle w:val="Heading3"/>
        <w:rPr>
          <w:rStyle w:val="style41"/>
          <w:rFonts w:ascii="Calibri" w:hAnsi="Calibri" w:cs="Times New Roman"/>
          <w:color w:val="17365D"/>
          <w:sz w:val="20"/>
          <w:szCs w:val="22"/>
        </w:rPr>
      </w:pPr>
      <w:bookmarkStart w:id="31" w:name="_Toc365296075"/>
      <w:bookmarkStart w:id="32" w:name="_Toc404339105"/>
      <w:r w:rsidRPr="00653883">
        <w:rPr>
          <w:rStyle w:val="style41"/>
          <w:rFonts w:ascii="Calibri" w:hAnsi="Calibri" w:cs="Times New Roman"/>
          <w:color w:val="17365D"/>
          <w:sz w:val="20"/>
          <w:szCs w:val="22"/>
        </w:rPr>
        <w:t xml:space="preserve">The </w:t>
      </w:r>
      <w:r w:rsidR="000F60CF">
        <w:rPr>
          <w:rStyle w:val="style41"/>
          <w:rFonts w:ascii="Calibri" w:hAnsi="Calibri" w:cs="Times New Roman"/>
          <w:color w:val="17365D"/>
          <w:sz w:val="20"/>
          <w:szCs w:val="22"/>
        </w:rPr>
        <w:t>Info</w:t>
      </w:r>
      <w:r w:rsidRPr="00653883">
        <w:rPr>
          <w:rStyle w:val="style41"/>
          <w:rFonts w:ascii="Calibri" w:hAnsi="Calibri" w:cs="Times New Roman"/>
          <w:color w:val="17365D"/>
          <w:sz w:val="20"/>
          <w:szCs w:val="22"/>
        </w:rPr>
        <w:t xml:space="preserve"> Tab</w:t>
      </w:r>
      <w:bookmarkEnd w:id="31"/>
      <w:bookmarkEnd w:id="32"/>
    </w:p>
    <w:p w14:paraId="612E33B1" w14:textId="73EED6C9" w:rsidR="00466DD3" w:rsidRDefault="00697B51" w:rsidP="00466DD3">
      <w:r>
        <w:rPr>
          <w:noProof/>
        </w:rPr>
        <w:drawing>
          <wp:anchor distT="0" distB="0" distL="114300" distR="114300" simplePos="0" relativeHeight="251762176" behindDoc="1" locked="0" layoutInCell="1" allowOverlap="1" wp14:anchorId="669661F9" wp14:editId="61E5E1A1">
            <wp:simplePos x="685800" y="695325"/>
            <wp:positionH relativeFrom="margin">
              <wp:align>right</wp:align>
            </wp:positionH>
            <wp:positionV relativeFrom="paragraph">
              <wp:posOffset>0</wp:posOffset>
            </wp:positionV>
            <wp:extent cx="1600200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shot_2014-11-19-17-40-0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DD3">
        <w:t>The Info tab contains information about this patient and appointment.</w:t>
      </w:r>
    </w:p>
    <w:p w14:paraId="612E33B2" w14:textId="5EBE1A8E" w:rsidR="00466DD3" w:rsidRDefault="00933868" w:rsidP="00466DD3">
      <w:pPr>
        <w:pStyle w:val="ListParagraph"/>
        <w:numPr>
          <w:ilvl w:val="0"/>
          <w:numId w:val="17"/>
        </w:numPr>
      </w:pPr>
      <w:r>
        <w:t>Under DICTATION INFORMATION, t</w:t>
      </w:r>
      <w:r w:rsidR="00466DD3">
        <w:t xml:space="preserve">he Document Type and Location fields are editable. </w:t>
      </w:r>
      <w:r w:rsidR="00206F36">
        <w:t>Tap on the field and make a selection from the provided list t</w:t>
      </w:r>
      <w:r w:rsidR="00466DD3">
        <w:t xml:space="preserve">o add or change the document type or location. </w:t>
      </w:r>
      <w:r>
        <w:t>Emdat Mobile highlights these fields in red when they are empty</w:t>
      </w:r>
      <w:r w:rsidR="00466DD3">
        <w:t xml:space="preserve">. </w:t>
      </w:r>
      <w:r w:rsidR="00DE5385">
        <w:t>Emdat Mobile fills in</w:t>
      </w:r>
      <w:r w:rsidR="00DE5385" w:rsidDel="00DE5385">
        <w:t xml:space="preserve"> </w:t>
      </w:r>
      <w:r w:rsidR="00A15D7B">
        <w:t>t</w:t>
      </w:r>
      <w:r w:rsidR="00466DD3">
        <w:t xml:space="preserve">he Receipt Code </w:t>
      </w:r>
      <w:r w:rsidR="00A15D7B">
        <w:t>and TID fields</w:t>
      </w:r>
      <w:r w:rsidR="00DE5385">
        <w:t xml:space="preserve"> </w:t>
      </w:r>
      <w:r w:rsidR="00D9491A">
        <w:t xml:space="preserve">after </w:t>
      </w:r>
      <w:r w:rsidR="00DE5385">
        <w:t xml:space="preserve">uploading </w:t>
      </w:r>
      <w:r w:rsidR="00D9491A">
        <w:t>the dictation.</w:t>
      </w:r>
      <w:r w:rsidR="00CD6EA6">
        <w:t xml:space="preserve"> The user cannot change the Receipt Code and TID fields.</w:t>
      </w:r>
    </w:p>
    <w:p w14:paraId="612E33B3" w14:textId="3E0DA4A9" w:rsidR="00466DD3" w:rsidRDefault="00466DD3" w:rsidP="00466DD3">
      <w:pPr>
        <w:pStyle w:val="ListParagraph"/>
        <w:numPr>
          <w:ilvl w:val="0"/>
          <w:numId w:val="17"/>
        </w:numPr>
      </w:pPr>
      <w:r>
        <w:t>The PATIENT DEMOGRAPHICS section displays patient information</w:t>
      </w:r>
      <w:r w:rsidR="00A15D7B">
        <w:t>.</w:t>
      </w:r>
      <w:r>
        <w:t xml:space="preserve"> </w:t>
      </w:r>
      <w:r w:rsidR="00A15D7B">
        <w:t>The user cannot edit</w:t>
      </w:r>
      <w:r>
        <w:t xml:space="preserve"> </w:t>
      </w:r>
      <w:r w:rsidR="00A15D7B">
        <w:t>these fields for an existing appointment, but the user can add a Patient ID</w:t>
      </w:r>
      <w:r>
        <w:t xml:space="preserve"> to a New Dictation.</w:t>
      </w:r>
    </w:p>
    <w:p w14:paraId="612E33B4" w14:textId="77777777" w:rsidR="00466DD3" w:rsidRDefault="00466DD3" w:rsidP="00466DD3">
      <w:pPr>
        <w:pStyle w:val="ListParagraph"/>
        <w:numPr>
          <w:ilvl w:val="0"/>
          <w:numId w:val="17"/>
        </w:numPr>
      </w:pPr>
      <w:r>
        <w:t xml:space="preserve">The ENCOUNTER section displays any additional information about this appointment. </w:t>
      </w:r>
      <w:r w:rsidR="00A15D7B">
        <w:t>The user can make changes to</w:t>
      </w:r>
      <w:r w:rsidR="00206F36">
        <w:t xml:space="preserve"> </w:t>
      </w:r>
      <w:r>
        <w:t xml:space="preserve">Appointment Date and Time </w:t>
      </w:r>
      <w:r w:rsidR="00206F36">
        <w:t>for New dictations, but not for uploaded appointments.</w:t>
      </w:r>
    </w:p>
    <w:p w14:paraId="612E33B5" w14:textId="77777777" w:rsidR="00466DD3" w:rsidRDefault="00466DD3" w:rsidP="000F60CF"/>
    <w:p w14:paraId="612E33B6" w14:textId="77777777" w:rsidR="00782F83" w:rsidRDefault="00782F83">
      <w:pPr>
        <w:suppressLineNumbers w:val="0"/>
        <w:spacing w:after="0" w:line="240" w:lineRule="auto"/>
      </w:pPr>
      <w:r>
        <w:br w:type="page"/>
      </w:r>
    </w:p>
    <w:p w14:paraId="612E33B7" w14:textId="77777777" w:rsidR="00496314" w:rsidRDefault="00496314" w:rsidP="00496314"/>
    <w:p w14:paraId="612E33B8" w14:textId="12C80769" w:rsidR="00496314" w:rsidRPr="00653883" w:rsidRDefault="002453D4" w:rsidP="00653883">
      <w:pPr>
        <w:pStyle w:val="Heading3"/>
      </w:pPr>
      <w:bookmarkStart w:id="33" w:name="_Toc365296076"/>
      <w:bookmarkStart w:id="34" w:name="_Toc404339106"/>
      <w:r>
        <w:rPr>
          <w:noProof/>
        </w:rPr>
        <w:drawing>
          <wp:anchor distT="0" distB="0" distL="114300" distR="114300" simplePos="0" relativeHeight="251728384" behindDoc="1" locked="0" layoutInCell="1" allowOverlap="1" wp14:anchorId="612E3441" wp14:editId="0C7FE8CC">
            <wp:simplePos x="0" y="0"/>
            <wp:positionH relativeFrom="column">
              <wp:posOffset>4800600</wp:posOffset>
            </wp:positionH>
            <wp:positionV relativeFrom="paragraph">
              <wp:posOffset>226714</wp:posOffset>
            </wp:positionV>
            <wp:extent cx="1600343" cy="2843784"/>
            <wp:effectExtent l="0" t="0" r="0" b="0"/>
            <wp:wrapTight wrapText="left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3-08-23-13-15-3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43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314" w:rsidRPr="00653883">
        <w:t>The History Tab</w:t>
      </w:r>
      <w:bookmarkEnd w:id="33"/>
      <w:bookmarkEnd w:id="34"/>
    </w:p>
    <w:p w14:paraId="612E33B9" w14:textId="04C4F3C2" w:rsidR="000F60CF" w:rsidRDefault="00466DD3" w:rsidP="004F76AD">
      <w:r>
        <w:t xml:space="preserve">The History tab displays any </w:t>
      </w:r>
      <w:r w:rsidR="00206F36">
        <w:t xml:space="preserve">existing </w:t>
      </w:r>
      <w:r>
        <w:t xml:space="preserve">transcriptions for </w:t>
      </w:r>
      <w:r w:rsidR="00206F36">
        <w:t>this patient</w:t>
      </w:r>
      <w:r w:rsidR="00ED1AFB">
        <w:t xml:space="preserve">. </w:t>
      </w:r>
      <w:r>
        <w:t>These transcriptions are availa</w:t>
      </w:r>
      <w:r w:rsidR="00206F36">
        <w:t>ble for</w:t>
      </w:r>
      <w:r>
        <w:t xml:space="preserve"> reference while dictating, but </w:t>
      </w:r>
      <w:r w:rsidR="00A15D7B">
        <w:t>the user cannot edit transcriptions</w:t>
      </w:r>
      <w:r>
        <w:t xml:space="preserve"> from t</w:t>
      </w:r>
      <w:r w:rsidR="00A15D7B">
        <w:t>his screen. The History tab will populate</w:t>
      </w:r>
      <w:r w:rsidR="00321711">
        <w:t xml:space="preserve"> </w:t>
      </w:r>
      <w:r w:rsidR="00A15D7B">
        <w:t>when the user adds a</w:t>
      </w:r>
      <w:r>
        <w:t xml:space="preserve"> Patient ID</w:t>
      </w:r>
      <w:r w:rsidR="00A15D7B">
        <w:t xml:space="preserve"> to a</w:t>
      </w:r>
      <w:r w:rsidR="00321711">
        <w:t xml:space="preserve"> new dictation</w:t>
      </w:r>
      <w:r>
        <w:t xml:space="preserve">. </w:t>
      </w:r>
    </w:p>
    <w:p w14:paraId="612E33BA" w14:textId="77777777" w:rsidR="00496314" w:rsidRDefault="00496314" w:rsidP="00496314"/>
    <w:p w14:paraId="612E33BB" w14:textId="77777777" w:rsidR="00496314" w:rsidRDefault="00496314" w:rsidP="00496314"/>
    <w:p w14:paraId="612E33BC" w14:textId="66B80516" w:rsidR="00496314" w:rsidRPr="00653883" w:rsidRDefault="00496314" w:rsidP="00653883">
      <w:pPr>
        <w:pStyle w:val="Heading3"/>
      </w:pPr>
      <w:r>
        <w:br w:type="page"/>
      </w:r>
      <w:bookmarkStart w:id="35" w:name="_Toc365296077"/>
      <w:bookmarkStart w:id="36" w:name="_Toc404339107"/>
      <w:r w:rsidRPr="00653883">
        <w:lastRenderedPageBreak/>
        <w:t>The Recording Controls</w:t>
      </w:r>
      <w:bookmarkEnd w:id="4"/>
      <w:bookmarkEnd w:id="35"/>
      <w:bookmarkEnd w:id="36"/>
    </w:p>
    <w:p w14:paraId="612E33BD" w14:textId="3CA7F7BB" w:rsidR="00C13EAE" w:rsidRDefault="008942B5" w:rsidP="000F60CF">
      <w:r>
        <w:rPr>
          <w:noProof/>
        </w:rPr>
        <w:drawing>
          <wp:anchor distT="0" distB="0" distL="114300" distR="114300" simplePos="0" relativeHeight="251701760" behindDoc="1" locked="0" layoutInCell="1" allowOverlap="1" wp14:anchorId="612E3443" wp14:editId="52AB6844">
            <wp:simplePos x="0" y="0"/>
            <wp:positionH relativeFrom="column">
              <wp:posOffset>4572000</wp:posOffset>
            </wp:positionH>
            <wp:positionV relativeFrom="paragraph">
              <wp:posOffset>14140</wp:posOffset>
            </wp:positionV>
            <wp:extent cx="1828800" cy="786130"/>
            <wp:effectExtent l="0" t="0" r="0" b="0"/>
            <wp:wrapTight wrapText="left">
              <wp:wrapPolygon edited="0">
                <wp:start x="0" y="0"/>
                <wp:lineTo x="0" y="20937"/>
                <wp:lineTo x="21375" y="20937"/>
                <wp:lineTo x="21375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ingcontrolslarg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89">
        <w:t xml:space="preserve">The recording controls appear at the bottom of the </w:t>
      </w:r>
      <w:r w:rsidR="00A8483B">
        <w:t>screen</w:t>
      </w:r>
      <w:r w:rsidR="005D7F89">
        <w:t xml:space="preserve"> for all three tabs: Templates, Info and History. T</w:t>
      </w:r>
      <w:r w:rsidR="000F60CF">
        <w:t xml:space="preserve">here is a </w:t>
      </w:r>
      <w:r w:rsidR="005D7F89">
        <w:t xml:space="preserve">progress </w:t>
      </w:r>
      <w:r w:rsidR="000F60CF">
        <w:t>bar and three buttons for R</w:t>
      </w:r>
      <w:r w:rsidR="007D316E">
        <w:t xml:space="preserve">ewind, Record and Fast Forward. </w:t>
      </w:r>
      <w:r w:rsidR="002E4CB7">
        <w:t>After recording some dictation, Emdat Mobile shows a record button</w:t>
      </w:r>
      <w:r w:rsidR="00A15D7B">
        <w:t>.</w:t>
      </w:r>
    </w:p>
    <w:p w14:paraId="612E33BE" w14:textId="77777777" w:rsidR="000F60CF" w:rsidRDefault="000F60CF" w:rsidP="000F60CF">
      <w:r>
        <w:t xml:space="preserve">To the right of those controls is a button for marking this dictation STAT. </w:t>
      </w:r>
    </w:p>
    <w:p w14:paraId="612E33BF" w14:textId="6E30BE3E" w:rsidR="00A73156" w:rsidRDefault="005D7F89" w:rsidP="000F60CF">
      <w:r>
        <w:rPr>
          <w:noProof/>
        </w:rPr>
        <w:drawing>
          <wp:anchor distT="0" distB="0" distL="114300" distR="114300" simplePos="0" relativeHeight="251717120" behindDoc="1" locked="0" layoutInCell="1" allowOverlap="1" wp14:anchorId="612E3445" wp14:editId="612E3446">
            <wp:simplePos x="685800" y="3990975"/>
            <wp:positionH relativeFrom="column">
              <wp:align>right</wp:align>
            </wp:positionH>
            <wp:positionV relativeFrom="paragraph">
              <wp:posOffset>0</wp:posOffset>
            </wp:positionV>
            <wp:extent cx="1828800" cy="786130"/>
            <wp:effectExtent l="0" t="0" r="0" b="0"/>
            <wp:wrapTight wrapText="left">
              <wp:wrapPolygon edited="0">
                <wp:start x="0" y="0"/>
                <wp:lineTo x="0" y="20937"/>
                <wp:lineTo x="21375" y="20937"/>
                <wp:lineTo x="2137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i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0D1">
        <w:rPr>
          <w:noProof/>
        </w:rPr>
        <w:t>The</w:t>
      </w:r>
      <w:r w:rsidR="000F60CF">
        <w:t xml:space="preserve"> voice detection bar will appear</w:t>
      </w:r>
      <w:r w:rsidR="005360D1">
        <w:t xml:space="preserve"> while recording</w:t>
      </w:r>
      <w:r w:rsidR="000F60CF">
        <w:t xml:space="preserve">, </w:t>
      </w:r>
      <w:r w:rsidR="005360D1">
        <w:t>showing</w:t>
      </w:r>
      <w:r>
        <w:t xml:space="preserve"> </w:t>
      </w:r>
      <w:r w:rsidR="000F60CF">
        <w:t xml:space="preserve">the level of sound </w:t>
      </w:r>
      <w:r>
        <w:t>detected</w:t>
      </w:r>
      <w:r w:rsidR="00ED1AFB">
        <w:t xml:space="preserve">. </w:t>
      </w:r>
      <w:r w:rsidR="007D316E">
        <w:t>T</w:t>
      </w:r>
      <w:r w:rsidR="000F60CF">
        <w:t xml:space="preserve">ap </w:t>
      </w:r>
      <w:r w:rsidR="00C13EAE">
        <w:t xml:space="preserve">anywhere </w:t>
      </w:r>
      <w:r w:rsidR="000F60CF">
        <w:t>within the detection bar</w:t>
      </w:r>
      <w:r w:rsidR="007D316E">
        <w:t xml:space="preserve"> to stop recording</w:t>
      </w:r>
      <w:r w:rsidR="00ED1AFB">
        <w:t xml:space="preserve">. </w:t>
      </w:r>
      <w:r w:rsidR="000F60CF">
        <w:t xml:space="preserve">The </w:t>
      </w:r>
      <w:r w:rsidR="004F15F1">
        <w:t xml:space="preserve">STAT </w:t>
      </w:r>
      <w:r w:rsidR="000F60CF">
        <w:t xml:space="preserve">indicator can be turned on or off </w:t>
      </w:r>
      <w:r w:rsidR="00C13EAE">
        <w:t xml:space="preserve">at any time </w:t>
      </w:r>
      <w:r w:rsidR="000F60CF">
        <w:t xml:space="preserve">prior to uploading the dictation. </w:t>
      </w:r>
    </w:p>
    <w:p w14:paraId="612E33C0" w14:textId="77777777" w:rsidR="000F60CF" w:rsidRDefault="00A73156" w:rsidP="000F60CF">
      <w:r>
        <w:t>T</w:t>
      </w:r>
      <w:r w:rsidR="000F60CF">
        <w:t xml:space="preserve">he Upload </w:t>
      </w:r>
      <w:r w:rsidR="00C13EAE">
        <w:t>b</w:t>
      </w:r>
      <w:r w:rsidR="000F60CF">
        <w:t xml:space="preserve">utton </w:t>
      </w:r>
      <w:r w:rsidR="000F60CF">
        <w:rPr>
          <w:noProof/>
        </w:rPr>
        <w:drawing>
          <wp:inline distT="0" distB="0" distL="0" distR="0" wp14:anchorId="612E3447" wp14:editId="612E3448">
            <wp:extent cx="182880" cy="1828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button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0CF">
        <w:t xml:space="preserve"> </w:t>
      </w:r>
      <w:r w:rsidR="007D316E">
        <w:t>send</w:t>
      </w:r>
      <w:r>
        <w:t>s</w:t>
      </w:r>
      <w:r w:rsidR="000F60CF">
        <w:t xml:space="preserve"> a dictation </w:t>
      </w:r>
      <w:r w:rsidR="007D316E">
        <w:t xml:space="preserve">in for transcription. </w:t>
      </w:r>
      <w:r>
        <w:t>Emdat Mobile cannot make changes to an</w:t>
      </w:r>
      <w:r w:rsidR="000F60CF">
        <w:t xml:space="preserve"> </w:t>
      </w:r>
      <w:r>
        <w:t xml:space="preserve">uploaded </w:t>
      </w:r>
      <w:r w:rsidR="000F60CF">
        <w:t>dictation.</w:t>
      </w:r>
    </w:p>
    <w:p w14:paraId="612E33C1" w14:textId="77777777" w:rsidR="000F60CF" w:rsidRDefault="000F60CF" w:rsidP="000F60CF">
      <w:r>
        <w:t xml:space="preserve">The Save </w:t>
      </w:r>
      <w:r w:rsidR="00C13EAE">
        <w:t>b</w:t>
      </w:r>
      <w:r>
        <w:t xml:space="preserve">utton </w:t>
      </w:r>
      <w:r>
        <w:rPr>
          <w:noProof/>
        </w:rPr>
        <w:drawing>
          <wp:inline distT="0" distB="0" distL="0" distR="0" wp14:anchorId="612E3449" wp14:editId="612E344A">
            <wp:extent cx="182880" cy="182880"/>
            <wp:effectExtent l="0" t="0" r="762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button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is used to save a dictation; a saved dictation can be re</w:t>
      </w:r>
      <w:r w:rsidR="00DB6C04">
        <w:t xml:space="preserve">opened and changed. Leaving dictations on the device for longer than three days without uploading will cause </w:t>
      </w:r>
      <w:r>
        <w:t xml:space="preserve">Emdat Mobile </w:t>
      </w:r>
      <w:r w:rsidR="00DB6C04">
        <w:t>to</w:t>
      </w:r>
      <w:r>
        <w:t xml:space="preserve"> display a reminder.</w:t>
      </w:r>
    </w:p>
    <w:p w14:paraId="658FBF7A" w14:textId="77777777" w:rsidR="00B826E3" w:rsidRDefault="002069CD" w:rsidP="00B826E3">
      <w:pPr>
        <w:suppressLineNumbers w:val="0"/>
        <w:spacing w:after="200" w:line="276" w:lineRule="auto"/>
      </w:pPr>
      <w:r>
        <w:t>Tap</w:t>
      </w:r>
      <w:r w:rsidR="004F15F1">
        <w:t>ping</w:t>
      </w:r>
      <w:r w:rsidR="00D3236F">
        <w:t xml:space="preserve"> on the menu button will</w:t>
      </w:r>
      <w:r w:rsidR="000F60CF">
        <w:t xml:space="preserve"> open a menu that provides </w:t>
      </w:r>
      <w:r w:rsidR="004F15F1">
        <w:t xml:space="preserve">three </w:t>
      </w:r>
      <w:r w:rsidR="000F60CF">
        <w:t>choices:</w:t>
      </w:r>
    </w:p>
    <w:p w14:paraId="612E33C9" w14:textId="56B1A620" w:rsidR="000F60CF" w:rsidRDefault="000F60CF" w:rsidP="000F60CF">
      <w:pPr>
        <w:pStyle w:val="ListParagraph"/>
        <w:numPr>
          <w:ilvl w:val="0"/>
          <w:numId w:val="4"/>
        </w:numPr>
        <w:suppressLineNumbers w:val="0"/>
        <w:spacing w:after="200" w:line="276" w:lineRule="auto"/>
      </w:pPr>
      <w:r w:rsidRPr="006E3F12">
        <w:rPr>
          <w:b/>
        </w:rPr>
        <w:t>Cancel:</w:t>
      </w:r>
      <w:r>
        <w:t xml:space="preserve">  This will delete the dictation</w:t>
      </w:r>
      <w:r w:rsidR="00F032A5">
        <w:t xml:space="preserve"> file</w:t>
      </w:r>
      <w:r w:rsidR="00DB6C04">
        <w:t>. Emdat Mobile will give</w:t>
      </w:r>
      <w:r>
        <w:t xml:space="preserve"> a warning screen </w:t>
      </w:r>
      <w:r w:rsidR="00DB6C04">
        <w:t xml:space="preserve">to </w:t>
      </w:r>
      <w:r>
        <w:t>confirm</w:t>
      </w:r>
      <w:r w:rsidR="00DB6C04">
        <w:t xml:space="preserve"> removal of the dictation</w:t>
      </w:r>
      <w:r w:rsidR="00ED1AFB">
        <w:t xml:space="preserve">. </w:t>
      </w:r>
      <w:r w:rsidR="00DB6C04">
        <w:t>An appointment from an uploaded schedule will remain on the Patients tab.</w:t>
      </w:r>
      <w:r>
        <w:t xml:space="preserve"> </w:t>
      </w:r>
      <w:r w:rsidR="00DB6C04">
        <w:t>Canceling a new dictation will remove the appointment.</w:t>
      </w:r>
      <w:r w:rsidR="00F032A5">
        <w:t xml:space="preserve"> </w:t>
      </w:r>
    </w:p>
    <w:p w14:paraId="383B6BB1" w14:textId="77777777" w:rsidR="004F15F1" w:rsidRDefault="004F15F1" w:rsidP="004F15F1">
      <w:pPr>
        <w:pStyle w:val="ListParagraph"/>
        <w:numPr>
          <w:ilvl w:val="0"/>
          <w:numId w:val="4"/>
        </w:numPr>
        <w:suppressLineNumbers w:val="0"/>
        <w:spacing w:after="200" w:line="276" w:lineRule="auto"/>
      </w:pPr>
      <w:r w:rsidRPr="006E3F12">
        <w:rPr>
          <w:b/>
        </w:rPr>
        <w:t>Toggle Button Size:</w:t>
      </w:r>
      <w:r>
        <w:t xml:space="preserve"> This increases or decreases the size of the recording control buttons.</w:t>
      </w:r>
    </w:p>
    <w:p w14:paraId="287508F6" w14:textId="2DFC9DC1" w:rsidR="004F15F1" w:rsidRDefault="004F15F1" w:rsidP="007F110E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759104" behindDoc="1" locked="0" layoutInCell="1" allowOverlap="1" wp14:anchorId="3EC72F74" wp14:editId="7A744204">
            <wp:simplePos x="685800" y="4162425"/>
            <wp:positionH relativeFrom="column">
              <wp:align>right</wp:align>
            </wp:positionH>
            <wp:positionV relativeFrom="paragraph">
              <wp:posOffset>0</wp:posOffset>
            </wp:positionV>
            <wp:extent cx="1828800" cy="1344168"/>
            <wp:effectExtent l="0" t="0" r="0" b="8890"/>
            <wp:wrapTight wrapText="left">
              <wp:wrapPolygon edited="0">
                <wp:start x="0" y="0"/>
                <wp:lineTo x="0" y="21437"/>
                <wp:lineTo x="21375" y="21437"/>
                <wp:lineTo x="2137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recordmod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10E">
        <w:rPr>
          <w:b/>
        </w:rPr>
        <w:t>Record Mode</w:t>
      </w:r>
      <w:r>
        <w:rPr>
          <w:b/>
        </w:rPr>
        <w:t>:</w:t>
      </w:r>
      <w:r>
        <w:t xml:space="preserve"> Change the record mode from Append (the default) to Insert or Overwrite. Changing the record mode will cause the Record button to change to indicate the selected mode</w:t>
      </w:r>
      <w:r w:rsidR="00503BEF">
        <w:t xml:space="preserve">. </w:t>
      </w:r>
      <w:r w:rsidR="00CD6EA6">
        <w:t>Emdat Mobile will use the same record mode on all future dictations after this is changed</w:t>
      </w:r>
      <w:r>
        <w:t>.</w:t>
      </w:r>
    </w:p>
    <w:p w14:paraId="2CE58D60" w14:textId="77777777" w:rsidR="004F15F1" w:rsidRDefault="004F15F1" w:rsidP="007F110E">
      <w:pPr>
        <w:pStyle w:val="ListParagraph"/>
        <w:numPr>
          <w:ilvl w:val="1"/>
          <w:numId w:val="4"/>
        </w:numPr>
        <w:spacing w:before="120" w:line="240" w:lineRule="auto"/>
        <w:contextualSpacing w:val="0"/>
      </w:pPr>
      <w:r>
        <w:t xml:space="preserve">Append Mode        </w:t>
      </w:r>
      <w:r>
        <w:rPr>
          <w:noProof/>
        </w:rPr>
        <w:drawing>
          <wp:inline distT="0" distB="0" distL="0" distR="0" wp14:anchorId="3A788B4C" wp14:editId="3D84A5AC">
            <wp:extent cx="320040" cy="27432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mod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64B4" w14:textId="77777777" w:rsidR="004F15F1" w:rsidRDefault="004F15F1" w:rsidP="007F110E">
      <w:pPr>
        <w:pStyle w:val="ListParagraph"/>
        <w:numPr>
          <w:ilvl w:val="1"/>
          <w:numId w:val="4"/>
        </w:numPr>
        <w:spacing w:before="120" w:line="240" w:lineRule="auto"/>
        <w:contextualSpacing w:val="0"/>
      </w:pPr>
      <w:r>
        <w:t xml:space="preserve">Insert Mode            </w:t>
      </w:r>
      <w:r>
        <w:rPr>
          <w:noProof/>
        </w:rPr>
        <w:drawing>
          <wp:inline distT="0" distB="0" distL="0" distR="0" wp14:anchorId="24D480C4" wp14:editId="075CAB69">
            <wp:extent cx="329184" cy="2743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mod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3C82" w14:textId="77777777" w:rsidR="004F15F1" w:rsidRDefault="004F15F1" w:rsidP="007F110E">
      <w:pPr>
        <w:pStyle w:val="ListParagraph"/>
        <w:numPr>
          <w:ilvl w:val="1"/>
          <w:numId w:val="4"/>
        </w:numPr>
        <w:spacing w:before="120" w:line="240" w:lineRule="auto"/>
        <w:contextualSpacing w:val="0"/>
      </w:pPr>
      <w:r>
        <w:t xml:space="preserve">Overwrite Mode    </w:t>
      </w:r>
      <w:r>
        <w:rPr>
          <w:noProof/>
        </w:rPr>
        <w:drawing>
          <wp:inline distT="0" distB="0" distL="0" distR="0" wp14:anchorId="09288435" wp14:editId="7264AD68">
            <wp:extent cx="329184" cy="2743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writemod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7673" w14:textId="77777777" w:rsidR="004F15F1" w:rsidRDefault="004F15F1" w:rsidP="007F110E">
      <w:pPr>
        <w:pStyle w:val="ListParagraph"/>
        <w:suppressLineNumbers w:val="0"/>
        <w:spacing w:after="200" w:line="276" w:lineRule="auto"/>
      </w:pPr>
    </w:p>
    <w:p w14:paraId="612E33CA" w14:textId="77777777" w:rsidR="00496314" w:rsidRPr="00846B2F" w:rsidRDefault="00496314" w:rsidP="00496314">
      <w:pPr>
        <w:pStyle w:val="ListParagraph"/>
        <w:suppressLineNumbers w:val="0"/>
        <w:spacing w:after="200" w:line="276" w:lineRule="auto"/>
        <w:ind w:left="0"/>
      </w:pPr>
    </w:p>
    <w:p w14:paraId="612E33CB" w14:textId="77777777" w:rsidR="00496314" w:rsidRDefault="00496314" w:rsidP="00496314"/>
    <w:p w14:paraId="612E33CC" w14:textId="77777777" w:rsidR="00496314" w:rsidRDefault="00496314" w:rsidP="00241F34"/>
    <w:p w14:paraId="612E33CD" w14:textId="77777777" w:rsidR="00496314" w:rsidRDefault="00496314" w:rsidP="00496314"/>
    <w:p w14:paraId="612E33CE" w14:textId="77777777" w:rsidR="00496314" w:rsidRDefault="00496314" w:rsidP="00496314"/>
    <w:p w14:paraId="612E33CF" w14:textId="77777777" w:rsidR="00496314" w:rsidRDefault="00496314" w:rsidP="00496314"/>
    <w:p w14:paraId="612E33D0" w14:textId="77777777" w:rsidR="00496314" w:rsidRDefault="00496314" w:rsidP="00496314"/>
    <w:p w14:paraId="612E33D1" w14:textId="77777777" w:rsidR="000F60CF" w:rsidRDefault="00496314" w:rsidP="007E2E59">
      <w:pPr>
        <w:pStyle w:val="Heading2"/>
      </w:pPr>
      <w:r>
        <w:br w:type="page"/>
      </w:r>
      <w:bookmarkStart w:id="37" w:name="_Toc365296078"/>
      <w:bookmarkStart w:id="38" w:name="_Toc404339108"/>
      <w:r w:rsidRPr="00653883">
        <w:lastRenderedPageBreak/>
        <w:t xml:space="preserve">The </w:t>
      </w:r>
      <w:r w:rsidR="000F60CF">
        <w:t>Transcriptions</w:t>
      </w:r>
      <w:r w:rsidRPr="00653883">
        <w:t xml:space="preserve"> Tab</w:t>
      </w:r>
      <w:bookmarkStart w:id="39" w:name="_Toc365296079"/>
      <w:bookmarkEnd w:id="37"/>
      <w:bookmarkEnd w:id="38"/>
      <w:bookmarkEnd w:id="39"/>
    </w:p>
    <w:p w14:paraId="612E33D2" w14:textId="6E0B0976" w:rsidR="00A25BA9" w:rsidRPr="00D02022" w:rsidRDefault="00D75B0E">
      <w:r w:rsidRPr="004F76AD">
        <w:rPr>
          <w:noProof/>
        </w:rPr>
        <w:drawing>
          <wp:anchor distT="0" distB="0" distL="114300" distR="114300" simplePos="0" relativeHeight="251743744" behindDoc="1" locked="0" layoutInCell="1" allowOverlap="1" wp14:anchorId="612E3455" wp14:editId="612E3456">
            <wp:simplePos x="0" y="0"/>
            <wp:positionH relativeFrom="margin">
              <wp:posOffset>3086100</wp:posOffset>
            </wp:positionH>
            <wp:positionV relativeFrom="paragraph">
              <wp:posOffset>9525</wp:posOffset>
            </wp:positionV>
            <wp:extent cx="1600200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43" name="Picture 43" descr="C:\Users\gmurie\Desktop\Android Screen Shots\Screenshot_2014-10-30-16-5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murie\Desktop\Android Screen Shots\Screenshot_2014-10-30-16-58-0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B0E">
        <w:rPr>
          <w:noProof/>
        </w:rPr>
        <w:drawing>
          <wp:anchor distT="0" distB="0" distL="114300" distR="114300" simplePos="0" relativeHeight="251752960" behindDoc="1" locked="0" layoutInCell="1" allowOverlap="1" wp14:anchorId="612E3457" wp14:editId="612E3458">
            <wp:simplePos x="0" y="0"/>
            <wp:positionH relativeFrom="margin">
              <wp:align>right</wp:align>
            </wp:positionH>
            <wp:positionV relativeFrom="margin">
              <wp:posOffset>247650</wp:posOffset>
            </wp:positionV>
            <wp:extent cx="1600200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9" name="Picture 9" descr="C:\Users\gmurie\Desktop\Android Screen Shots\Screenshot_2014-10-30-16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murie\Desktop\Android Screen Shots\Screenshot_2014-10-30-16-58-1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0CF">
        <w:t xml:space="preserve">This tab provides a view similar to the workflow </w:t>
      </w:r>
      <w:r w:rsidR="00261C1D">
        <w:t>summary</w:t>
      </w:r>
      <w:r w:rsidR="000F60CF">
        <w:t xml:space="preserve"> in InQuiry. </w:t>
      </w:r>
      <w:r w:rsidR="000A43E3">
        <w:t>Use</w:t>
      </w:r>
      <w:r w:rsidR="00D67FC3">
        <w:t xml:space="preserve"> </w:t>
      </w:r>
      <w:r w:rsidR="000A43E3">
        <w:t xml:space="preserve">this </w:t>
      </w:r>
      <w:r w:rsidR="004F15F1">
        <w:t>tab</w:t>
      </w:r>
      <w:r w:rsidR="004F15F1" w:rsidRPr="00D02022">
        <w:t xml:space="preserve"> </w:t>
      </w:r>
      <w:r w:rsidR="00D67FC3" w:rsidRPr="00D02022">
        <w:t>to review, complete</w:t>
      </w:r>
      <w:r w:rsidR="000A43E3">
        <w:t>,</w:t>
      </w:r>
      <w:r w:rsidR="00D67FC3" w:rsidRPr="00D02022">
        <w:t xml:space="preserve"> or edit transcriptions. </w:t>
      </w:r>
    </w:p>
    <w:p w14:paraId="612E33D3" w14:textId="3876F857" w:rsidR="00A25BA9" w:rsidRDefault="000A43E3">
      <w:pPr>
        <w:rPr>
          <w:rFonts w:eastAsia="MS Mincho" w:cs="Calibri"/>
        </w:rPr>
      </w:pPr>
      <w:r>
        <w:t>Tap on a folder name to</w:t>
      </w:r>
      <w:r w:rsidR="00A25BA9" w:rsidRPr="00D02022">
        <w:t xml:space="preserve"> bring up a list of the </w:t>
      </w:r>
      <w:r w:rsidR="004F15F1">
        <w:t>dictations/transcriptions</w:t>
      </w:r>
      <w:r w:rsidR="004F15F1" w:rsidRPr="00D02022">
        <w:t xml:space="preserve"> </w:t>
      </w:r>
      <w:r w:rsidR="00A25BA9" w:rsidRPr="00D02022">
        <w:t xml:space="preserve">in that stage of the workflow. </w:t>
      </w:r>
      <w:r w:rsidR="00DB6C04">
        <w:rPr>
          <w:rFonts w:eastAsia="MS Mincho" w:cs="Calibri"/>
        </w:rPr>
        <w:t>The</w:t>
      </w:r>
      <w:r w:rsidR="00A25BA9" w:rsidRPr="00ED1AFB">
        <w:rPr>
          <w:rFonts w:eastAsia="MS Mincho" w:cs="Calibri"/>
        </w:rPr>
        <w:t xml:space="preserve"> “To Be Typed”</w:t>
      </w:r>
      <w:r w:rsidR="00DB6C04">
        <w:rPr>
          <w:rFonts w:eastAsia="MS Mincho" w:cs="Calibri"/>
        </w:rPr>
        <w:t xml:space="preserve"> folder</w:t>
      </w:r>
      <w:r w:rsidR="00A25BA9" w:rsidRPr="00ED1AFB">
        <w:rPr>
          <w:rFonts w:eastAsia="MS Mincho" w:cs="Calibri"/>
        </w:rPr>
        <w:t xml:space="preserve"> contains</w:t>
      </w:r>
      <w:r w:rsidR="00A571B5">
        <w:rPr>
          <w:rFonts w:eastAsia="MS Mincho" w:cs="Calibri"/>
        </w:rPr>
        <w:t xml:space="preserve"> </w:t>
      </w:r>
      <w:r w:rsidR="00A25BA9" w:rsidRPr="00ED1AFB">
        <w:rPr>
          <w:rFonts w:eastAsia="MS Mincho" w:cs="Calibri"/>
        </w:rPr>
        <w:t xml:space="preserve">dictations that are at the transcription company, but </w:t>
      </w:r>
      <w:r w:rsidR="00DB6C04">
        <w:rPr>
          <w:rFonts w:eastAsia="MS Mincho" w:cs="Calibri"/>
        </w:rPr>
        <w:t>not tra</w:t>
      </w:r>
      <w:r w:rsidR="00A25BA9" w:rsidRPr="00ED1AFB">
        <w:rPr>
          <w:rFonts w:eastAsia="MS Mincho" w:cs="Calibri"/>
        </w:rPr>
        <w:t>nscribed.</w:t>
      </w:r>
      <w:r w:rsidR="00D02022" w:rsidRPr="00ED1AFB">
        <w:rPr>
          <w:rFonts w:eastAsia="MS Mincho" w:cs="Calibri"/>
        </w:rPr>
        <w:t xml:space="preserve"> </w:t>
      </w:r>
    </w:p>
    <w:p w14:paraId="612E33D4" w14:textId="77777777" w:rsidR="00AE2F6B" w:rsidRPr="00D02022" w:rsidRDefault="00DB6C04">
      <w:r>
        <w:rPr>
          <w:rFonts w:eastAsia="MS Mincho" w:cs="Calibri"/>
        </w:rPr>
        <w:t>Use t</w:t>
      </w:r>
      <w:r w:rsidR="00101CDE">
        <w:rPr>
          <w:rFonts w:eastAsia="MS Mincho" w:cs="Calibri"/>
        </w:rPr>
        <w:t xml:space="preserve">he </w:t>
      </w:r>
      <w:r w:rsidR="00D75B0E">
        <w:rPr>
          <w:rFonts w:eastAsia="MS Mincho" w:cs="Calibri"/>
        </w:rPr>
        <w:t xml:space="preserve">Search All </w:t>
      </w:r>
      <w:r w:rsidR="00D75B0E">
        <w:rPr>
          <w:noProof/>
        </w:rPr>
        <w:drawing>
          <wp:inline distT="0" distB="0" distL="0" distR="0" wp14:anchorId="612E3459" wp14:editId="612E345A">
            <wp:extent cx="137160" cy="137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archall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B0E">
        <w:rPr>
          <w:rFonts w:eastAsia="MS Mincho" w:cs="Calibri"/>
        </w:rPr>
        <w:t xml:space="preserve"> button on the lower </w:t>
      </w:r>
      <w:proofErr w:type="gramStart"/>
      <w:r w:rsidR="00D75B0E">
        <w:rPr>
          <w:rFonts w:eastAsia="MS Mincho" w:cs="Calibri"/>
        </w:rPr>
        <w:t>right hand</w:t>
      </w:r>
      <w:proofErr w:type="gramEnd"/>
      <w:r w:rsidR="00D75B0E">
        <w:rPr>
          <w:rFonts w:eastAsia="MS Mincho" w:cs="Calibri"/>
        </w:rPr>
        <w:t xml:space="preserve"> side of the Transcriptions</w:t>
      </w:r>
      <w:r w:rsidR="00FE4407">
        <w:rPr>
          <w:rFonts w:eastAsia="MS Mincho" w:cs="Calibri"/>
        </w:rPr>
        <w:t xml:space="preserve"> </w:t>
      </w:r>
      <w:r w:rsidR="00C1139D">
        <w:rPr>
          <w:rFonts w:eastAsia="MS Mincho" w:cs="Calibri"/>
        </w:rPr>
        <w:t>to search for any dictation</w:t>
      </w:r>
      <w:r w:rsidR="00D75B0E">
        <w:rPr>
          <w:rFonts w:eastAsia="MS Mincho" w:cs="Calibri"/>
        </w:rPr>
        <w:t xml:space="preserve">. In the Search All screen, select or type in the desired search </w:t>
      </w:r>
      <w:r w:rsidR="00C1139D">
        <w:rPr>
          <w:rFonts w:eastAsia="MS Mincho" w:cs="Calibri"/>
        </w:rPr>
        <w:t>parameters</w:t>
      </w:r>
      <w:r w:rsidR="00D75B0E">
        <w:rPr>
          <w:rFonts w:eastAsia="MS Mincho" w:cs="Calibri"/>
        </w:rPr>
        <w:t xml:space="preserve">, and tap the Search </w:t>
      </w:r>
      <w:r w:rsidR="00D75B0E">
        <w:rPr>
          <w:noProof/>
        </w:rPr>
        <w:drawing>
          <wp:inline distT="0" distB="0" distL="0" distR="0" wp14:anchorId="612E345B" wp14:editId="612E345C">
            <wp:extent cx="137160" cy="137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archall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B0E">
        <w:rPr>
          <w:rFonts w:eastAsia="MS Mincho" w:cs="Calibri"/>
        </w:rPr>
        <w:t xml:space="preserve"> button at the bottom of the screen.</w:t>
      </w:r>
    </w:p>
    <w:p w14:paraId="612E33D5" w14:textId="77777777" w:rsidR="00D02022" w:rsidRDefault="00C1139D" w:rsidP="000F60CF">
      <w:r>
        <w:t>This will provide a list</w:t>
      </w:r>
      <w:r w:rsidR="00FE4407">
        <w:t xml:space="preserve"> of results</w:t>
      </w:r>
      <w:r>
        <w:t>.</w:t>
      </w:r>
      <w:r w:rsidR="00FE4407">
        <w:t xml:space="preserve"> Tap on an item from the list to view it.</w:t>
      </w:r>
    </w:p>
    <w:p w14:paraId="612E33D6" w14:textId="77777777" w:rsidR="00D02022" w:rsidRDefault="00D02022" w:rsidP="000F60CF"/>
    <w:p w14:paraId="612E33D7" w14:textId="77777777" w:rsidR="00D02022" w:rsidRDefault="00D02022" w:rsidP="00ED1AFB">
      <w:pPr>
        <w:pStyle w:val="Heading3"/>
      </w:pPr>
      <w:bookmarkStart w:id="40" w:name="_Toc365296080"/>
      <w:bookmarkStart w:id="41" w:name="_Toc404339109"/>
      <w:r>
        <w:t>The Folder View</w:t>
      </w:r>
      <w:bookmarkEnd w:id="40"/>
      <w:bookmarkEnd w:id="41"/>
    </w:p>
    <w:p w14:paraId="612E33D8" w14:textId="55CD91B3" w:rsidR="00532891" w:rsidRDefault="004F76AD" w:rsidP="00ED1AFB">
      <w:r w:rsidRPr="004F76AD">
        <w:rPr>
          <w:noProof/>
        </w:rPr>
        <w:drawing>
          <wp:anchor distT="0" distB="0" distL="114300" distR="114300" simplePos="0" relativeHeight="251744768" behindDoc="1" locked="0" layoutInCell="1" allowOverlap="1" wp14:anchorId="612E345D" wp14:editId="71D48ACD">
            <wp:simplePos x="0" y="0"/>
            <wp:positionH relativeFrom="margin">
              <wp:posOffset>4800600</wp:posOffset>
            </wp:positionH>
            <wp:positionV relativeFrom="paragraph">
              <wp:posOffset>29570</wp:posOffset>
            </wp:positionV>
            <wp:extent cx="1600200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46" name="Picture 46" descr="C:\Users\gmurie\Desktop\Android Screen Shots\Screenshot_2014-10-31-09-23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murie\Desktop\Android Screen Shots\Screenshot_2014-10-31-09-23-5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407">
        <w:t>Tap on</w:t>
      </w:r>
      <w:r w:rsidR="00532891">
        <w:t xml:space="preserve"> a workflow folder </w:t>
      </w:r>
      <w:r w:rsidR="00FE4407">
        <w:t>to</w:t>
      </w:r>
      <w:r w:rsidR="00D02022" w:rsidRPr="00ED1AFB">
        <w:t xml:space="preserve"> </w:t>
      </w:r>
      <w:r w:rsidR="00D02022">
        <w:t>display the</w:t>
      </w:r>
      <w:r w:rsidR="00D02022" w:rsidRPr="00ED1AFB">
        <w:t xml:space="preserve"> transcriptions </w:t>
      </w:r>
      <w:r w:rsidR="00D02022">
        <w:t xml:space="preserve">in </w:t>
      </w:r>
      <w:r w:rsidR="00532891">
        <w:t xml:space="preserve">that </w:t>
      </w:r>
      <w:r w:rsidR="00D02022">
        <w:t>stage of th</w:t>
      </w:r>
      <w:r w:rsidR="00532891">
        <w:t>e</w:t>
      </w:r>
      <w:r w:rsidR="00D02022">
        <w:t xml:space="preserve"> InQuiry workflow</w:t>
      </w:r>
      <w:r w:rsidR="00FE4407">
        <w:t>. Emdat Mobile will show t</w:t>
      </w:r>
      <w:r w:rsidR="00532891">
        <w:t>he P</w:t>
      </w:r>
      <w:r w:rsidR="00D02022" w:rsidRPr="00ED1AFB">
        <w:t xml:space="preserve">atient </w:t>
      </w:r>
      <w:r w:rsidR="00532891">
        <w:t>N</w:t>
      </w:r>
      <w:r w:rsidR="00D02022" w:rsidRPr="00ED1AFB">
        <w:t xml:space="preserve">ame, </w:t>
      </w:r>
      <w:r w:rsidR="00532891">
        <w:t>P</w:t>
      </w:r>
      <w:r w:rsidR="00D02022" w:rsidRPr="00ED1AFB">
        <w:t>atient ID,</w:t>
      </w:r>
      <w:r w:rsidR="00532891">
        <w:t xml:space="preserve"> A</w:t>
      </w:r>
      <w:r w:rsidR="00D02022" w:rsidRPr="00ED1AFB">
        <w:t xml:space="preserve">ppointment Date and Time, and </w:t>
      </w:r>
      <w:r w:rsidR="00532891">
        <w:t>D</w:t>
      </w:r>
      <w:r w:rsidR="00D02022" w:rsidRPr="00ED1AFB">
        <w:t xml:space="preserve">ictating </w:t>
      </w:r>
      <w:r w:rsidR="00532891">
        <w:t>C</w:t>
      </w:r>
      <w:r w:rsidR="00D02022" w:rsidRPr="00ED1AFB">
        <w:t xml:space="preserve">linician’s </w:t>
      </w:r>
      <w:r w:rsidR="00532891">
        <w:t>N</w:t>
      </w:r>
      <w:r w:rsidR="00FE4407">
        <w:t>ame in the list of transcriptions</w:t>
      </w:r>
      <w:r w:rsidR="00D02022" w:rsidRPr="00ED1AFB">
        <w:t>.</w:t>
      </w:r>
      <w:r w:rsidR="00532891">
        <w:t xml:space="preserve"> </w:t>
      </w:r>
      <w:r w:rsidR="002E4CB7">
        <w:t>Use the Settings tab to add a</w:t>
      </w:r>
      <w:r w:rsidR="00334DBD">
        <w:t>n additional data field</w:t>
      </w:r>
      <w:r w:rsidR="002E4CB7">
        <w:t xml:space="preserve"> </w:t>
      </w:r>
      <w:r w:rsidR="00334DBD">
        <w:t>(</w:t>
      </w:r>
      <w:r w:rsidR="002E4CB7">
        <w:t>see S</w:t>
      </w:r>
      <w:r w:rsidR="00334DBD">
        <w:t xml:space="preserve">ection 7). </w:t>
      </w:r>
      <w:r w:rsidR="00532891">
        <w:t xml:space="preserve">The </w:t>
      </w:r>
      <w:r w:rsidR="00FE4407">
        <w:t xml:space="preserve">app will display the workflow folder name </w:t>
      </w:r>
      <w:r w:rsidR="00532891">
        <w:t>at the top of the screen</w:t>
      </w:r>
      <w:r w:rsidR="002069CD">
        <w:t>.</w:t>
      </w:r>
      <w:r w:rsidR="00532891">
        <w:t xml:space="preserve"> </w:t>
      </w:r>
      <w:r w:rsidR="002069CD">
        <w:t>T</w:t>
      </w:r>
      <w:r w:rsidR="00532891">
        <w:t>o return to the summary list of all workflow folders t</w:t>
      </w:r>
      <w:r w:rsidR="00FE4407">
        <w:t>ap on the</w:t>
      </w:r>
      <w:r w:rsidR="00532891">
        <w:t xml:space="preserve"> name</w:t>
      </w:r>
      <w:r w:rsidR="00FE4407">
        <w:t xml:space="preserve"> of the workflow folder</w:t>
      </w:r>
      <w:r w:rsidR="00532891">
        <w:t xml:space="preserve">. </w:t>
      </w:r>
    </w:p>
    <w:p w14:paraId="612E33D9" w14:textId="77777777" w:rsidR="00532891" w:rsidRDefault="00B95F20" w:rsidP="00ED1AFB">
      <w:r>
        <w:t xml:space="preserve">The sort icon </w:t>
      </w:r>
      <w:r>
        <w:rPr>
          <w:noProof/>
        </w:rPr>
        <w:drawing>
          <wp:inline distT="0" distB="0" distL="0" distR="0" wp14:anchorId="612E345F" wp14:editId="612E3460">
            <wp:extent cx="182880" cy="1828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filterbutto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opens a dialog to c</w:t>
      </w:r>
      <w:r w:rsidR="00FE4407">
        <w:t>hange the o</w:t>
      </w:r>
      <w:r>
        <w:t>rdering of the transcriptions</w:t>
      </w:r>
      <w:r w:rsidR="000A43E3">
        <w:t>. The options are to sort by</w:t>
      </w:r>
      <w:r w:rsidR="00532891">
        <w:t xml:space="preserve"> Patient Name, Appointment Date or Date Dictated. </w:t>
      </w:r>
    </w:p>
    <w:p w14:paraId="0916E6B7" w14:textId="4A5B7597" w:rsidR="00C81EFD" w:rsidRDefault="00532891" w:rsidP="00ED1AFB">
      <w:r>
        <w:t>The Menu button has options to Complete All a</w:t>
      </w:r>
      <w:r w:rsidR="000A43E3">
        <w:t>nd Complete Selected. T</w:t>
      </w:r>
      <w:r>
        <w:t>o Complete Selected</w:t>
      </w:r>
      <w:r w:rsidR="000A43E3">
        <w:t xml:space="preserve"> transcriptions</w:t>
      </w:r>
      <w:r>
        <w:t>, s</w:t>
      </w:r>
      <w:r w:rsidR="000A43E3">
        <w:t>elect one or more of them</w:t>
      </w:r>
      <w:r>
        <w:t xml:space="preserve"> by tapping the checkbox to the left of the Patient Name</w:t>
      </w:r>
      <w:r w:rsidR="00ED1AFB">
        <w:t xml:space="preserve">. </w:t>
      </w:r>
    </w:p>
    <w:p w14:paraId="612E33DB" w14:textId="246A9C93" w:rsidR="00532891" w:rsidRDefault="00C81EFD" w:rsidP="00ED1AFB">
      <w:r>
        <w:t>T</w:t>
      </w:r>
      <w:r w:rsidR="006B700D">
        <w:t xml:space="preserve">he </w:t>
      </w:r>
      <w:r w:rsidR="00FE4407">
        <w:t>c</w:t>
      </w:r>
      <w:r w:rsidR="00B95F20">
        <w:t>ompletion of</w:t>
      </w:r>
      <w:r w:rsidR="00532891">
        <w:t xml:space="preserve"> a</w:t>
      </w:r>
      <w:r w:rsidR="000A43E3">
        <w:t xml:space="preserve"> transcription</w:t>
      </w:r>
      <w:r>
        <w:t xml:space="preserve"> cannot be undone</w:t>
      </w:r>
      <w:r w:rsidR="000A43E3">
        <w:t>.</w:t>
      </w:r>
      <w:r w:rsidR="00532891">
        <w:t xml:space="preserve"> The Complete All option will be available to you based on settings for your user account.</w:t>
      </w:r>
      <w:r w:rsidR="000A43E3" w:rsidRPr="000A43E3">
        <w:t xml:space="preserve"> </w:t>
      </w:r>
      <w:r w:rsidR="000A43E3">
        <w:t xml:space="preserve">Emdat Mobile </w:t>
      </w:r>
      <w:r w:rsidR="006B700D">
        <w:t xml:space="preserve">can </w:t>
      </w:r>
      <w:r w:rsidR="000A43E3">
        <w:t>give an additional prompt before completing the transcriptions</w:t>
      </w:r>
      <w:r w:rsidR="006B700D">
        <w:t>, based on the user’s settings</w:t>
      </w:r>
      <w:r w:rsidR="00503BEF">
        <w:t xml:space="preserve">. </w:t>
      </w:r>
      <w:r w:rsidR="006B700D">
        <w:t>See section 7 for more details</w:t>
      </w:r>
      <w:r w:rsidR="00503BEF">
        <w:t xml:space="preserve">. </w:t>
      </w:r>
    </w:p>
    <w:p w14:paraId="612E33DC" w14:textId="77777777" w:rsidR="00174119" w:rsidRDefault="005D710B" w:rsidP="00C1139D">
      <w:r>
        <w:t xml:space="preserve">Tap </w:t>
      </w:r>
      <w:r w:rsidR="00532891">
        <w:t xml:space="preserve">on the </w:t>
      </w:r>
      <w:r w:rsidR="00060A87">
        <w:t xml:space="preserve">Transcription details line (not the checkbox) </w:t>
      </w:r>
      <w:r>
        <w:t>to open the transcription viewer</w:t>
      </w:r>
      <w:r w:rsidR="00C1139D">
        <w:t>.</w:t>
      </w:r>
    </w:p>
    <w:p w14:paraId="612E33DD" w14:textId="77777777" w:rsidR="00496314" w:rsidRDefault="00060A87" w:rsidP="007E2E59">
      <w:pPr>
        <w:pStyle w:val="Heading3"/>
      </w:pPr>
      <w:bookmarkStart w:id="42" w:name="_Toc365296081"/>
      <w:bookmarkStart w:id="43" w:name="_Toc365299454"/>
      <w:bookmarkStart w:id="44" w:name="_Toc404339110"/>
      <w:r>
        <w:lastRenderedPageBreak/>
        <w:t>Transcription Viewer</w:t>
      </w:r>
      <w:bookmarkStart w:id="45" w:name="_Toc365296082"/>
      <w:bookmarkEnd w:id="42"/>
      <w:bookmarkEnd w:id="43"/>
      <w:bookmarkEnd w:id="44"/>
      <w:bookmarkEnd w:id="45"/>
    </w:p>
    <w:p w14:paraId="612E33DE" w14:textId="290568FB" w:rsidR="00335534" w:rsidRDefault="004F76AD" w:rsidP="00496314">
      <w:r>
        <w:rPr>
          <w:noProof/>
        </w:rPr>
        <w:drawing>
          <wp:anchor distT="0" distB="0" distL="114300" distR="114300" simplePos="0" relativeHeight="251745792" behindDoc="1" locked="0" layoutInCell="1" allowOverlap="1" wp14:anchorId="612E3461" wp14:editId="612E3462">
            <wp:simplePos x="0" y="0"/>
            <wp:positionH relativeFrom="margin">
              <wp:posOffset>4800600</wp:posOffset>
            </wp:positionH>
            <wp:positionV relativeFrom="paragraph">
              <wp:posOffset>68713</wp:posOffset>
            </wp:positionV>
            <wp:extent cx="1600200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48" name="Picture 48" descr="C:\Users\gmurie\AppData\Local\Microsoft\Windows\Temporary Internet Files\Content.Word\Screenshot_2014-10-31-09-31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murie\AppData\Local\Microsoft\Windows\Temporary Internet Files\Content.Word\Screenshot_2014-10-31-09-31-4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10B">
        <w:t>Tap on a specific transcription to</w:t>
      </w:r>
      <w:r w:rsidR="00060A87">
        <w:t xml:space="preserve"> open the transcript</w:t>
      </w:r>
      <w:r w:rsidR="005D710B">
        <w:t>ion viewer screen and</w:t>
      </w:r>
      <w:r w:rsidR="00060A87">
        <w:t xml:space="preserve"> review the transcription information and text. </w:t>
      </w:r>
      <w:r w:rsidR="00B95F20">
        <w:t>Emdat Mobile displays t</w:t>
      </w:r>
      <w:r w:rsidR="00060A87">
        <w:t xml:space="preserve">he </w:t>
      </w:r>
      <w:r w:rsidR="00335534">
        <w:t>Patient Name</w:t>
      </w:r>
      <w:r w:rsidR="00060A87">
        <w:t xml:space="preserve"> at the top of the screen</w:t>
      </w:r>
      <w:r w:rsidR="00335534">
        <w:t>;</w:t>
      </w:r>
      <w:r w:rsidR="00B95F20" w:rsidRPr="00B95F20">
        <w:t xml:space="preserve"> </w:t>
      </w:r>
      <w:r w:rsidR="00B95F20">
        <w:t>tap the Back arrow next to the name</w:t>
      </w:r>
      <w:r w:rsidR="00335534">
        <w:t xml:space="preserve"> to return to the full folder listing. </w:t>
      </w:r>
    </w:p>
    <w:p w14:paraId="612E33DF" w14:textId="17B22052" w:rsidR="00335534" w:rsidRDefault="00335534" w:rsidP="00496314">
      <w:r>
        <w:t xml:space="preserve">The View screen has three tabs: Info, Transcription and Comments. The Info tab contains header information about the </w:t>
      </w:r>
      <w:r w:rsidR="00334DBD">
        <w:t>transcription;</w:t>
      </w:r>
      <w:r>
        <w:t xml:space="preserve"> including Patient Demographics, Order Number, Document Type and Location, as well as Associates and any Signatures already on the </w:t>
      </w:r>
      <w:r w:rsidR="009D74D1">
        <w:t xml:space="preserve">file </w:t>
      </w:r>
      <w:r w:rsidR="002E4CB7">
        <w:t xml:space="preserve">(signing the transcription causes </w:t>
      </w:r>
      <w:r w:rsidR="00CC007D">
        <w:t xml:space="preserve">the date signed </w:t>
      </w:r>
      <w:r w:rsidR="002E4CB7">
        <w:t>to</w:t>
      </w:r>
      <w:r w:rsidR="00CC007D">
        <w:t xml:space="preserve"> appear)</w:t>
      </w:r>
      <w:r>
        <w:t xml:space="preserve">. The Transcription tab displays the text of the document. </w:t>
      </w:r>
      <w:r w:rsidR="00B95F20">
        <w:t>Emdat Mobile displays</w:t>
      </w:r>
      <w:r>
        <w:t xml:space="preserve"> comments or comment tags that have been added to the transcription</w:t>
      </w:r>
      <w:r w:rsidR="00B95F20">
        <w:t xml:space="preserve"> under the Comments tab</w:t>
      </w:r>
      <w:r>
        <w:t>.</w:t>
      </w:r>
    </w:p>
    <w:p w14:paraId="612E33E0" w14:textId="278E9C11" w:rsidR="00335534" w:rsidRDefault="004F1F11" w:rsidP="00496314">
      <w:r>
        <w:t xml:space="preserve">Tap on the </w:t>
      </w:r>
      <w:r w:rsidR="00B95F20">
        <w:t>complete</w:t>
      </w:r>
      <w:r>
        <w:rPr>
          <w:noProof/>
        </w:rPr>
        <w:drawing>
          <wp:inline distT="0" distB="0" distL="0" distR="0" wp14:anchorId="612E3463" wp14:editId="612E3464">
            <wp:extent cx="164592" cy="13716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button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t</w:t>
      </w:r>
      <w:r w:rsidR="00335534">
        <w:t>o complete the transcript</w:t>
      </w:r>
      <w:r>
        <w:t>ion</w:t>
      </w:r>
      <w:r w:rsidR="00335534">
        <w:t xml:space="preserve">. </w:t>
      </w:r>
      <w:r w:rsidR="00B95F20">
        <w:t>Unlike completion f</w:t>
      </w:r>
      <w:r>
        <w:t>r</w:t>
      </w:r>
      <w:r w:rsidR="00B95F20">
        <w:t>o</w:t>
      </w:r>
      <w:r>
        <w:t xml:space="preserve">m the Workflow folder, Emdat Mobile </w:t>
      </w:r>
      <w:r w:rsidR="00CC007D">
        <w:t xml:space="preserve">may </w:t>
      </w:r>
      <w:r>
        <w:rPr>
          <w:b/>
        </w:rPr>
        <w:t>not</w:t>
      </w:r>
      <w:r>
        <w:t xml:space="preserve"> provide a prompt asking the user to verify this action</w:t>
      </w:r>
      <w:r w:rsidR="00CC007D">
        <w:t>, depending on the user’s settings within the mobile app (see section 7)</w:t>
      </w:r>
      <w:r>
        <w:t>. Compl</w:t>
      </w:r>
      <w:r w:rsidR="00C974D5">
        <w:t>eting a document cannot be undone.</w:t>
      </w:r>
      <w:r w:rsidR="00335534">
        <w:t xml:space="preserve"> </w:t>
      </w:r>
    </w:p>
    <w:p w14:paraId="612E33E1" w14:textId="77777777" w:rsidR="00335534" w:rsidRDefault="00C974D5" w:rsidP="00496314">
      <w:r>
        <w:t>T</w:t>
      </w:r>
      <w:r w:rsidR="00335534">
        <w:t>ap on the Edit icon</w:t>
      </w:r>
      <w:r w:rsidR="001C3E2F">
        <w:rPr>
          <w:noProof/>
        </w:rPr>
        <w:drawing>
          <wp:inline distT="0" distB="0" distL="0" distR="0" wp14:anchorId="612E3465" wp14:editId="612E3466">
            <wp:extent cx="137160" cy="137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button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534">
        <w:t xml:space="preserve"> </w:t>
      </w:r>
      <w:r w:rsidR="000503B8">
        <w:t xml:space="preserve"> </w:t>
      </w:r>
      <w:r w:rsidR="00335534">
        <w:t>to open the Transcription Editor</w:t>
      </w:r>
      <w:r>
        <w:t xml:space="preserve"> from any of the three tabs in the Transcription Viewer</w:t>
      </w:r>
      <w:r w:rsidR="00335534">
        <w:t xml:space="preserve">. </w:t>
      </w:r>
    </w:p>
    <w:p w14:paraId="612E33E2" w14:textId="0642AF6E" w:rsidR="00EC19D1" w:rsidRDefault="00C974D5" w:rsidP="00496314">
      <w:r>
        <w:t>Tap</w:t>
      </w:r>
      <w:r w:rsidR="001C3E2F">
        <w:t xml:space="preserve"> on the New Dictation</w:t>
      </w:r>
      <w:r w:rsidR="001C3E2F" w:rsidRPr="001C3E2F">
        <w:rPr>
          <w:noProof/>
        </w:rPr>
        <w:drawing>
          <wp:inline distT="0" distB="0" distL="0" distR="0" wp14:anchorId="612E3467" wp14:editId="612E3468">
            <wp:extent cx="137160" cy="137160"/>
            <wp:effectExtent l="0" t="0" r="0" b="0"/>
            <wp:docPr id="49" name="Picture 49" descr="C:\Users\gmurie\Desktop\Android Screen Shots\newdictation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murie\Desktop\Android Screen Shots\newdictationbutton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icon to</w:t>
      </w:r>
      <w:r w:rsidR="001C3E2F">
        <w:t xml:space="preserve"> start a new dictation with the same demographic information as the original document.</w:t>
      </w:r>
      <w:r w:rsidR="00C1139D">
        <w:t xml:space="preserve"> </w:t>
      </w:r>
      <w:r w:rsidR="002E4CB7">
        <w:t xml:space="preserve">When </w:t>
      </w:r>
      <w:r w:rsidR="00B95F20">
        <w:t>Emdat Mobile</w:t>
      </w:r>
      <w:r w:rsidR="00C1139D">
        <w:t xml:space="preserve"> </w:t>
      </w:r>
      <w:r w:rsidR="002E4CB7">
        <w:t xml:space="preserve">uploads the new dictation, it </w:t>
      </w:r>
      <w:r w:rsidR="00C1139D">
        <w:t xml:space="preserve">will ask </w:t>
      </w:r>
      <w:r w:rsidR="002E4CB7">
        <w:t>if it should</w:t>
      </w:r>
      <w:r w:rsidR="00C1139D">
        <w:t xml:space="preserve"> append</w:t>
      </w:r>
      <w:r w:rsidR="002E4CB7">
        <w:t xml:space="preserve"> or</w:t>
      </w:r>
      <w:r w:rsidR="00C1139D">
        <w:t xml:space="preserve"> prepended to the original dictation, or </w:t>
      </w:r>
      <w:r w:rsidR="002E4CB7">
        <w:t xml:space="preserve">if it should </w:t>
      </w:r>
      <w:r w:rsidR="00C1139D">
        <w:t>create a</w:t>
      </w:r>
      <w:r w:rsidR="002E4CB7">
        <w:t xml:space="preserve"> </w:t>
      </w:r>
      <w:r w:rsidR="00C1139D">
        <w:t>n</w:t>
      </w:r>
      <w:r w:rsidR="002E4CB7">
        <w:t>ew</w:t>
      </w:r>
      <w:r w:rsidR="00C1139D">
        <w:t xml:space="preserve"> </w:t>
      </w:r>
      <w:r w:rsidR="00CC007D">
        <w:t>unlinked</w:t>
      </w:r>
      <w:r w:rsidR="00C1139D">
        <w:t xml:space="preserve"> dictation.</w:t>
      </w:r>
      <w:r w:rsidR="001C3E2F" w:rsidRPr="001C3E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12E33E3" w14:textId="77777777" w:rsidR="00496314" w:rsidRDefault="00C71FA4" w:rsidP="00241F34">
      <w:pPr>
        <w:suppressLineNumbers w:val="0"/>
        <w:spacing w:line="240" w:lineRule="auto"/>
      </w:pPr>
      <w:r>
        <w:br w:type="page"/>
      </w:r>
    </w:p>
    <w:p w14:paraId="612E33E4" w14:textId="77777777" w:rsidR="002413B4" w:rsidRPr="007E2E59" w:rsidRDefault="00060A87" w:rsidP="007E2E59">
      <w:pPr>
        <w:pStyle w:val="Heading3"/>
      </w:pPr>
      <w:bookmarkStart w:id="46" w:name="_Toc365296083"/>
      <w:bookmarkStart w:id="47" w:name="_Toc365299456"/>
      <w:bookmarkStart w:id="48" w:name="_Toc404339111"/>
      <w:r w:rsidRPr="00A52BDC">
        <w:lastRenderedPageBreak/>
        <w:t>Transcription Editor</w:t>
      </w:r>
      <w:bookmarkStart w:id="49" w:name="_Toc365296084"/>
      <w:bookmarkEnd w:id="46"/>
      <w:bookmarkEnd w:id="47"/>
      <w:bookmarkEnd w:id="48"/>
      <w:bookmarkEnd w:id="49"/>
    </w:p>
    <w:p w14:paraId="612E33E5" w14:textId="21D9696F" w:rsidR="00507B54" w:rsidRDefault="00B95F20" w:rsidP="000F60CF">
      <w:r>
        <w:t>The title bar turns red when the editor is active</w:t>
      </w:r>
      <w:r w:rsidR="000503B8">
        <w:t xml:space="preserve">. </w:t>
      </w:r>
      <w:r w:rsidR="00C974D5">
        <w:t>Us</w:t>
      </w:r>
      <w:r w:rsidR="002413B4">
        <w:t xml:space="preserve">e the Save button </w:t>
      </w:r>
      <w:r w:rsidR="00ED1AFB">
        <w:rPr>
          <w:noProof/>
        </w:rPr>
        <w:drawing>
          <wp:inline distT="0" distB="0" distL="0" distR="0" wp14:anchorId="612E3469" wp14:editId="612E346A">
            <wp:extent cx="137160" cy="137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butto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4D5">
        <w:t xml:space="preserve"> to save changes to the document and close the editor</w:t>
      </w:r>
      <w:r w:rsidR="002413B4">
        <w:t xml:space="preserve">. </w:t>
      </w:r>
      <w:r>
        <w:t>Ta</w:t>
      </w:r>
      <w:r w:rsidR="00E81215">
        <w:t>p</w:t>
      </w:r>
      <w:r w:rsidR="00CC007D">
        <w:t>ping</w:t>
      </w:r>
      <w:r>
        <w:t xml:space="preserve"> the Complete </w:t>
      </w:r>
      <w:r>
        <w:rPr>
          <w:noProof/>
        </w:rPr>
        <w:drawing>
          <wp:inline distT="0" distB="0" distL="0" distR="0" wp14:anchorId="612E346B" wp14:editId="612E346C">
            <wp:extent cx="164592" cy="13716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etebutton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C007D">
        <w:t xml:space="preserve">button </w:t>
      </w:r>
      <w:r w:rsidR="00C974D5">
        <w:t>while editing a transcription</w:t>
      </w:r>
      <w:r w:rsidR="00CC007D">
        <w:t xml:space="preserve"> will save changes and complete the job from the workflow older</w:t>
      </w:r>
      <w:r w:rsidR="00507B54">
        <w:t>.</w:t>
      </w:r>
      <w:r w:rsidR="00CC007D">
        <w:t xml:space="preserve"> Tapping the Back button</w:t>
      </w:r>
      <w:r w:rsidR="00507B54">
        <w:t xml:space="preserve"> </w:t>
      </w:r>
      <w:r w:rsidR="00CC007D">
        <w:rPr>
          <w:noProof/>
        </w:rPr>
        <w:drawing>
          <wp:inline distT="0" distB="0" distL="0" distR="0" wp14:anchorId="487A137B" wp14:editId="0E4A2735">
            <wp:extent cx="219456" cy="13716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button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07D">
        <w:t xml:space="preserve"> while editing will allow the user to cancel changes made.</w:t>
      </w:r>
    </w:p>
    <w:p w14:paraId="612E33E6" w14:textId="05678E07" w:rsidR="00507B54" w:rsidRDefault="00C974D5" w:rsidP="000F60CF">
      <w:r>
        <w:t>Edit t</w:t>
      </w:r>
      <w:r w:rsidR="00507B54">
        <w:t>he body of the transcription from the Transcription tab</w:t>
      </w:r>
      <w:r w:rsidR="00CC007D">
        <w:t xml:space="preserve"> by tapping on the section of the transcription text</w:t>
      </w:r>
      <w:r w:rsidR="00507B54">
        <w:t xml:space="preserve">. </w:t>
      </w:r>
      <w:r>
        <w:t>Emdat Mobile will provide a</w:t>
      </w:r>
      <w:r w:rsidR="00507B54">
        <w:t xml:space="preserve">n additional menu at the bottom of the editing pane with four buttons. The arrows </w:t>
      </w:r>
      <w:r w:rsidR="00C71FA4">
        <w:rPr>
          <w:noProof/>
        </w:rPr>
        <w:drawing>
          <wp:inline distT="0" distB="0" distL="0" distR="0" wp14:anchorId="612E346F" wp14:editId="612E3470">
            <wp:extent cx="356616" cy="13716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s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B54">
        <w:t xml:space="preserve"> will jump </w:t>
      </w:r>
      <w:r w:rsidR="00CC007D">
        <w:t xml:space="preserve">the editor </w:t>
      </w:r>
      <w:r w:rsidR="00507B54">
        <w:t xml:space="preserve">to the prior or next section of text to continue editing. The Undo </w:t>
      </w:r>
      <w:r w:rsidR="00C71FA4">
        <w:rPr>
          <w:noProof/>
        </w:rPr>
        <w:drawing>
          <wp:inline distT="0" distB="0" distL="0" distR="0" wp14:anchorId="612E3471" wp14:editId="612E3472">
            <wp:extent cx="329184" cy="1371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o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B54">
        <w:t xml:space="preserve"> button will undo the </w:t>
      </w:r>
      <w:r>
        <w:t>last change</w:t>
      </w:r>
      <w:r w:rsidR="00507B54">
        <w:t xml:space="preserve">, and the Done </w:t>
      </w:r>
      <w:r w:rsidR="00C71FA4">
        <w:rPr>
          <w:noProof/>
        </w:rPr>
        <w:drawing>
          <wp:inline distT="0" distB="0" distL="0" distR="0" wp14:anchorId="612E3473" wp14:editId="612E3474">
            <wp:extent cx="356616" cy="13716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e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 will change the view back to</w:t>
      </w:r>
      <w:r w:rsidR="00507B54">
        <w:t xml:space="preserve"> the full text of the transcription.</w:t>
      </w:r>
    </w:p>
    <w:p w14:paraId="612E33E7" w14:textId="70C05C9C" w:rsidR="00570DAB" w:rsidRDefault="004E5DE2" w:rsidP="000F60CF">
      <w:r>
        <w:t xml:space="preserve">Use the Info </w:t>
      </w:r>
      <w:r w:rsidR="002069CD">
        <w:t xml:space="preserve">tab </w:t>
      </w:r>
      <w:r w:rsidR="00C974D5">
        <w:t>to change demographic information about this transcription</w:t>
      </w:r>
      <w:r w:rsidR="00507B54">
        <w:t>.</w:t>
      </w:r>
      <w:r w:rsidR="00334DBD">
        <w:t xml:space="preserve"> All fields with a bracket </w:t>
      </w:r>
      <w:r w:rsidR="00334DBD">
        <w:rPr>
          <w:noProof/>
        </w:rPr>
        <w:drawing>
          <wp:inline distT="0" distB="0" distL="0" distR="0" wp14:anchorId="5EC40B59" wp14:editId="6AB8F1DD">
            <wp:extent cx="148218" cy="155276"/>
            <wp:effectExtent l="0" t="0" r="444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racket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72" cy="15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DBD">
        <w:t xml:space="preserve">are editable. </w:t>
      </w:r>
    </w:p>
    <w:p w14:paraId="612E33E8" w14:textId="77777777" w:rsidR="000F60CF" w:rsidRDefault="00404F2D" w:rsidP="000F60CF">
      <w:r w:rsidRPr="00404F2D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47840" behindDoc="1" locked="0" layoutInCell="1" allowOverlap="1" wp14:anchorId="612E3475" wp14:editId="612E3476">
            <wp:simplePos x="685800" y="685800"/>
            <wp:positionH relativeFrom="column">
              <wp:align>center</wp:align>
            </wp:positionH>
            <wp:positionV relativeFrom="paragraph">
              <wp:posOffset>274320</wp:posOffset>
            </wp:positionV>
            <wp:extent cx="1828800" cy="3255264"/>
            <wp:effectExtent l="0" t="0" r="0" b="2540"/>
            <wp:wrapTight wrapText="bothSides">
              <wp:wrapPolygon edited="0">
                <wp:start x="0" y="0"/>
                <wp:lineTo x="0" y="21490"/>
                <wp:lineTo x="21375" y="21490"/>
                <wp:lineTo x="21375" y="0"/>
                <wp:lineTo x="0" y="0"/>
              </wp:wrapPolygon>
            </wp:wrapTight>
            <wp:docPr id="55" name="Picture 55" descr="C:\Users\gmurie\Desktop\Android Screen Shots\Screenshot_2014-10-31-09-4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murie\Desktop\Android Screen Shots\Screenshot_2014-10-31-09-40-5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F2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04F2D">
        <w:rPr>
          <w:noProof/>
        </w:rPr>
        <w:drawing>
          <wp:anchor distT="0" distB="0" distL="114300" distR="114300" simplePos="0" relativeHeight="251746816" behindDoc="1" locked="0" layoutInCell="1" allowOverlap="1" wp14:anchorId="612E3477" wp14:editId="612E3478">
            <wp:simplePos x="685800" y="685800"/>
            <wp:positionH relativeFrom="column">
              <wp:align>left</wp:align>
            </wp:positionH>
            <wp:positionV relativeFrom="paragraph">
              <wp:posOffset>274320</wp:posOffset>
            </wp:positionV>
            <wp:extent cx="1828800" cy="3255264"/>
            <wp:effectExtent l="0" t="0" r="0" b="2540"/>
            <wp:wrapTight wrapText="bothSides">
              <wp:wrapPolygon edited="0">
                <wp:start x="0" y="0"/>
                <wp:lineTo x="0" y="21490"/>
                <wp:lineTo x="21375" y="21490"/>
                <wp:lineTo x="21375" y="0"/>
                <wp:lineTo x="0" y="0"/>
              </wp:wrapPolygon>
            </wp:wrapTight>
            <wp:docPr id="53" name="Picture 53" descr="C:\Users\gmurie\Desktop\Android Screen Shots\Screenshot_2014-10-31-09-40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murie\Desktop\Android Screen Shots\Screenshot_2014-10-31-09-40-36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E2">
        <w:t>Emdat Mobile cannot edit items in the</w:t>
      </w:r>
      <w:r w:rsidR="00570DAB">
        <w:t xml:space="preserve"> Comments tab.</w:t>
      </w:r>
    </w:p>
    <w:p w14:paraId="612E33E9" w14:textId="77777777" w:rsidR="00F94CEF" w:rsidRDefault="00404F2D">
      <w:pPr>
        <w:suppressLineNumbers w:val="0"/>
        <w:spacing w:line="240" w:lineRule="auto"/>
        <w:rPr>
          <w:lang w:eastAsia="x-none"/>
        </w:rPr>
      </w:pPr>
      <w:r w:rsidRPr="00404F2D">
        <w:rPr>
          <w:noProof/>
        </w:rPr>
        <w:drawing>
          <wp:anchor distT="0" distB="0" distL="114300" distR="114300" simplePos="0" relativeHeight="251748864" behindDoc="1" locked="0" layoutInCell="1" allowOverlap="1" wp14:anchorId="612E3479" wp14:editId="612E347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28800" cy="3255264"/>
            <wp:effectExtent l="0" t="0" r="0" b="2540"/>
            <wp:wrapTight wrapText="bothSides">
              <wp:wrapPolygon edited="0">
                <wp:start x="0" y="0"/>
                <wp:lineTo x="0" y="21490"/>
                <wp:lineTo x="21375" y="21490"/>
                <wp:lineTo x="21375" y="0"/>
                <wp:lineTo x="0" y="0"/>
              </wp:wrapPolygon>
            </wp:wrapTight>
            <wp:docPr id="59" name="Picture 59" descr="C:\Users\gmurie\Desktop\Android Screen Shots\Screenshot_2014-10-31-09-4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murie\Desktop\Android Screen Shots\Screenshot_2014-10-31-09-41-26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EF">
        <w:rPr>
          <w:lang w:eastAsia="x-none"/>
        </w:rPr>
        <w:br w:type="page"/>
      </w:r>
    </w:p>
    <w:p w14:paraId="612E33EA" w14:textId="77777777" w:rsidR="00496314" w:rsidRPr="00653883" w:rsidRDefault="00570DAB" w:rsidP="00653883">
      <w:pPr>
        <w:pStyle w:val="Heading2"/>
      </w:pPr>
      <w:bookmarkStart w:id="50" w:name="_Toc365296085"/>
      <w:bookmarkStart w:id="51" w:name="_Toc404339112"/>
      <w:r>
        <w:lastRenderedPageBreak/>
        <w:t>T</w:t>
      </w:r>
      <w:r w:rsidR="00931415">
        <w:t>he</w:t>
      </w:r>
      <w:r w:rsidR="00496314" w:rsidRPr="00653883">
        <w:t xml:space="preserve"> </w:t>
      </w:r>
      <w:r w:rsidR="000F60CF">
        <w:t>Settings</w:t>
      </w:r>
      <w:r w:rsidR="00496314" w:rsidRPr="00653883">
        <w:t xml:space="preserve"> Tab</w:t>
      </w:r>
      <w:bookmarkEnd w:id="50"/>
      <w:bookmarkEnd w:id="51"/>
    </w:p>
    <w:p w14:paraId="612E33EB" w14:textId="77777777" w:rsidR="000F60CF" w:rsidRPr="00ED1AFB" w:rsidRDefault="00CF1C79" w:rsidP="000F60CF">
      <w:pPr>
        <w:rPr>
          <w:b/>
        </w:rPr>
      </w:pPr>
      <w:r w:rsidRPr="00CF1C79">
        <w:rPr>
          <w:noProof/>
        </w:rPr>
        <w:drawing>
          <wp:anchor distT="0" distB="0" distL="114300" distR="114300" simplePos="0" relativeHeight="251750912" behindDoc="1" locked="0" layoutInCell="1" allowOverlap="1" wp14:anchorId="612E347B" wp14:editId="612E347C">
            <wp:simplePos x="685800" y="685800"/>
            <wp:positionH relativeFrom="margin">
              <wp:align>right</wp:align>
            </wp:positionH>
            <wp:positionV relativeFrom="paragraph">
              <wp:posOffset>0</wp:posOffset>
            </wp:positionV>
            <wp:extent cx="1600200" cy="2843784"/>
            <wp:effectExtent l="0" t="0" r="0" b="0"/>
            <wp:wrapTight wrapText="bothSides">
              <wp:wrapPolygon edited="0">
                <wp:start x="0" y="0"/>
                <wp:lineTo x="0" y="21417"/>
                <wp:lineTo x="21343" y="21417"/>
                <wp:lineTo x="21343" y="0"/>
                <wp:lineTo x="0" y="0"/>
              </wp:wrapPolygon>
            </wp:wrapTight>
            <wp:docPr id="61" name="Picture 61" descr="C:\Users\gmurie\Desktop\Android Screen Shots\Screenshot_2014-10-30-18-1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murie\Desktop\Android Screen Shots\Screenshot_2014-10-30-18-12-48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4D5">
        <w:t>Use the</w:t>
      </w:r>
      <w:r w:rsidR="00570DAB">
        <w:t xml:space="preserve"> Settings tab to set default screens and behavior for the Emda</w:t>
      </w:r>
      <w:r w:rsidR="00C974D5">
        <w:t>t Mobile application, and</w:t>
      </w:r>
      <w:r w:rsidR="00570DAB">
        <w:t xml:space="preserve"> access the Help pages for the application.</w:t>
      </w:r>
    </w:p>
    <w:p w14:paraId="612E33EC" w14:textId="77777777" w:rsidR="000F60CF" w:rsidRDefault="00570DAB" w:rsidP="000F60CF">
      <w:pPr>
        <w:pStyle w:val="ListParagraph"/>
        <w:numPr>
          <w:ilvl w:val="0"/>
          <w:numId w:val="16"/>
        </w:numPr>
        <w:suppressLineNumbers w:val="0"/>
        <w:spacing w:after="200" w:line="276" w:lineRule="auto"/>
      </w:pPr>
      <w:r w:rsidRPr="00ED1AFB">
        <w:rPr>
          <w:b/>
        </w:rPr>
        <w:t>S</w:t>
      </w:r>
      <w:r>
        <w:rPr>
          <w:b/>
        </w:rPr>
        <w:t>UPPORT</w:t>
      </w:r>
      <w:r w:rsidR="000F60CF" w:rsidRPr="00570DAB">
        <w:rPr>
          <w:b/>
        </w:rPr>
        <w:t>:</w:t>
      </w:r>
      <w:r>
        <w:t xml:space="preserve"> Contain</w:t>
      </w:r>
      <w:r w:rsidR="004A585A">
        <w:t>s a shortcut to the Help screen.</w:t>
      </w:r>
    </w:p>
    <w:p w14:paraId="612E33ED" w14:textId="21F2BDDD" w:rsidR="004A585A" w:rsidRDefault="004A585A" w:rsidP="00ED1AFB">
      <w:pPr>
        <w:pStyle w:val="ListParagraph"/>
        <w:numPr>
          <w:ilvl w:val="1"/>
          <w:numId w:val="16"/>
        </w:numPr>
      </w:pPr>
      <w:r w:rsidRPr="003D6762">
        <w:rPr>
          <w:b/>
        </w:rPr>
        <w:t>Help Desk Support</w:t>
      </w:r>
      <w:r w:rsidR="00334DBD">
        <w:rPr>
          <w:b/>
        </w:rPr>
        <w:t>:</w:t>
      </w:r>
      <w:r>
        <w:t xml:space="preserve"> </w:t>
      </w:r>
      <w:r w:rsidR="00334DBD">
        <w:t>I</w:t>
      </w:r>
      <w:r>
        <w:t xml:space="preserve">ncludes instructions for accessing Emdat support staff by phone or email, and a </w:t>
      </w:r>
      <w:r w:rsidR="00D012C6">
        <w:t>feature to</w:t>
      </w:r>
      <w:r>
        <w:t xml:space="preserve"> upload information to Emdat.</w:t>
      </w:r>
    </w:p>
    <w:p w14:paraId="612E33EE" w14:textId="77777777" w:rsidR="00CF1C79" w:rsidRDefault="004E5DE2" w:rsidP="00ED1AFB">
      <w:pPr>
        <w:pStyle w:val="ListParagraph"/>
        <w:numPr>
          <w:ilvl w:val="1"/>
          <w:numId w:val="16"/>
        </w:numPr>
      </w:pPr>
      <w:r w:rsidRPr="003D6762">
        <w:rPr>
          <w:b/>
        </w:rPr>
        <w:t>Change Password</w:t>
      </w:r>
      <w:r>
        <w:t>: C</w:t>
      </w:r>
      <w:r w:rsidR="00CF1C79">
        <w:t>hange the account password.</w:t>
      </w:r>
    </w:p>
    <w:p w14:paraId="612E33EF" w14:textId="5A1289F4" w:rsidR="00570DAB" w:rsidRDefault="00334DBD">
      <w:pPr>
        <w:pStyle w:val="ListParagraph"/>
        <w:numPr>
          <w:ilvl w:val="1"/>
          <w:numId w:val="16"/>
        </w:numPr>
      </w:pPr>
      <w:r>
        <w:rPr>
          <w:b/>
        </w:rPr>
        <w:t>I</w:t>
      </w:r>
      <w:r w:rsidRPr="00334DBD">
        <w:rPr>
          <w:b/>
        </w:rPr>
        <w:t>con Legend</w:t>
      </w:r>
      <w:r>
        <w:rPr>
          <w:b/>
        </w:rPr>
        <w:t>:</w:t>
      </w:r>
      <w:r>
        <w:t xml:space="preserve"> View a legend explaining common functions of the application.</w:t>
      </w:r>
    </w:p>
    <w:p w14:paraId="612E33F0" w14:textId="77777777" w:rsidR="00570DAB" w:rsidRPr="00ED1AFB" w:rsidRDefault="00570DAB" w:rsidP="000F60CF">
      <w:pPr>
        <w:pStyle w:val="ListParagraph"/>
        <w:numPr>
          <w:ilvl w:val="0"/>
          <w:numId w:val="16"/>
        </w:numPr>
        <w:suppressLineNumbers w:val="0"/>
        <w:spacing w:after="200" w:line="276" w:lineRule="auto"/>
      </w:pPr>
      <w:r>
        <w:rPr>
          <w:b/>
        </w:rPr>
        <w:t xml:space="preserve">DEFAULTS: </w:t>
      </w:r>
      <w:r w:rsidR="004E5DE2">
        <w:t>S</w:t>
      </w:r>
      <w:r>
        <w:t>et default behavior for</w:t>
      </w:r>
      <w:r w:rsidR="00931415">
        <w:t xml:space="preserve"> various aspects of</w:t>
      </w:r>
      <w:r>
        <w:t xml:space="preserve"> the </w:t>
      </w:r>
      <w:r w:rsidR="004E5DE2">
        <w:t>Emdat Mobile application</w:t>
      </w:r>
      <w:r>
        <w:t xml:space="preserve">. </w:t>
      </w:r>
    </w:p>
    <w:p w14:paraId="612E33F1" w14:textId="11D1F697" w:rsidR="000F60CF" w:rsidRPr="001A4850" w:rsidRDefault="000F60CF" w:rsidP="00ED1AFB">
      <w:pPr>
        <w:pStyle w:val="ListParagraph"/>
        <w:numPr>
          <w:ilvl w:val="1"/>
          <w:numId w:val="16"/>
        </w:numPr>
        <w:suppressLineNumbers w:val="0"/>
        <w:spacing w:after="200" w:line="276" w:lineRule="auto"/>
      </w:pPr>
      <w:r>
        <w:rPr>
          <w:b/>
        </w:rPr>
        <w:t>Recording Screen:</w:t>
      </w:r>
      <w:r>
        <w:t xml:space="preserve"> </w:t>
      </w:r>
      <w:r w:rsidR="00931415">
        <w:t>Select which tab opens by default</w:t>
      </w:r>
      <w:r w:rsidR="00334DBD">
        <w:t xml:space="preserve"> when recording a dictation</w:t>
      </w:r>
      <w:r w:rsidR="00931415">
        <w:t>:</w:t>
      </w:r>
      <w:r>
        <w:t xml:space="preserve"> Templates, Info, or History.</w:t>
      </w:r>
      <w:r w:rsidRPr="00DF1406">
        <w:t xml:space="preserve"> </w:t>
      </w:r>
    </w:p>
    <w:p w14:paraId="612E33F2" w14:textId="77777777" w:rsidR="000F60CF" w:rsidRPr="001A4850" w:rsidRDefault="000F60CF" w:rsidP="00ED1AFB">
      <w:pPr>
        <w:pStyle w:val="ListParagraph"/>
        <w:numPr>
          <w:ilvl w:val="1"/>
          <w:numId w:val="16"/>
        </w:numPr>
        <w:suppressLineNumbers w:val="0"/>
        <w:spacing w:after="200" w:line="276" w:lineRule="auto"/>
      </w:pPr>
      <w:r w:rsidRPr="006E3F12">
        <w:rPr>
          <w:b/>
        </w:rPr>
        <w:t>Default Document Type:</w:t>
      </w:r>
      <w:r>
        <w:t xml:space="preserve"> </w:t>
      </w:r>
      <w:r w:rsidR="00931415">
        <w:t xml:space="preserve"> Select a document type to set as default for all new dictations. This setting will not override </w:t>
      </w:r>
      <w:r w:rsidR="004A585A">
        <w:t>Document Type information already attached to the appointment record.</w:t>
      </w:r>
    </w:p>
    <w:p w14:paraId="612E33F3" w14:textId="77777777" w:rsidR="004A585A" w:rsidRPr="001A4850" w:rsidRDefault="000F60CF" w:rsidP="004A585A">
      <w:pPr>
        <w:pStyle w:val="ListParagraph"/>
        <w:numPr>
          <w:ilvl w:val="1"/>
          <w:numId w:val="16"/>
        </w:numPr>
        <w:suppressLineNumbers w:val="0"/>
        <w:spacing w:after="200" w:line="276" w:lineRule="auto"/>
      </w:pPr>
      <w:r w:rsidRPr="004A585A">
        <w:rPr>
          <w:b/>
        </w:rPr>
        <w:t>Default Location:</w:t>
      </w:r>
      <w:r>
        <w:t xml:space="preserve">  </w:t>
      </w:r>
      <w:r w:rsidR="004A585A">
        <w:t>Select a location to set as default for all new dictations. This setting will not override Location information already attached to the appointment record.</w:t>
      </w:r>
    </w:p>
    <w:p w14:paraId="612E33F4" w14:textId="77777777" w:rsidR="004A585A" w:rsidRDefault="00CF1C79" w:rsidP="00ED1AFB">
      <w:pPr>
        <w:pStyle w:val="ListParagraph"/>
        <w:numPr>
          <w:ilvl w:val="1"/>
          <w:numId w:val="16"/>
        </w:numPr>
        <w:suppressLineNumbers w:val="0"/>
        <w:spacing w:after="200" w:line="276" w:lineRule="auto"/>
      </w:pPr>
      <w:r>
        <w:rPr>
          <w:b/>
        </w:rPr>
        <w:t>Audio Settings</w:t>
      </w:r>
      <w:r w:rsidR="000F60CF" w:rsidRPr="004A585A">
        <w:rPr>
          <w:b/>
        </w:rPr>
        <w:t>:</w:t>
      </w:r>
      <w:r w:rsidR="000F60CF">
        <w:t xml:space="preserve"> </w:t>
      </w:r>
      <w:r w:rsidR="004A585A">
        <w:t xml:space="preserve">Opens the Silence and Sound Detection settings. Follow the on-screen instructions to set these levels for your device, as well as customize the length of time Emdat Mobile will continue to record silence. </w:t>
      </w:r>
    </w:p>
    <w:p w14:paraId="612E33F5" w14:textId="77777777" w:rsidR="00CF1C79" w:rsidRDefault="00CF1C79" w:rsidP="00ED1AFB">
      <w:pPr>
        <w:pStyle w:val="ListParagraph"/>
        <w:numPr>
          <w:ilvl w:val="1"/>
          <w:numId w:val="16"/>
        </w:numPr>
        <w:suppressLineNumbers w:val="0"/>
        <w:spacing w:after="200" w:line="276" w:lineRule="auto"/>
      </w:pPr>
      <w:r>
        <w:rPr>
          <w:b/>
        </w:rPr>
        <w:t xml:space="preserve">Custom Encounter Field: </w:t>
      </w:r>
      <w:r>
        <w:t>Use to set a cust</w:t>
      </w:r>
      <w:r w:rsidR="00D35D77">
        <w:t>om field to show next to appointments in the Patients tab</w:t>
      </w:r>
      <w:r>
        <w:t>.</w:t>
      </w:r>
    </w:p>
    <w:p w14:paraId="612E33F6" w14:textId="72B1DA22" w:rsidR="00570DAB" w:rsidRPr="00570DAB" w:rsidRDefault="00570DAB" w:rsidP="000F60CF">
      <w:pPr>
        <w:pStyle w:val="ListParagraph"/>
        <w:numPr>
          <w:ilvl w:val="0"/>
          <w:numId w:val="16"/>
        </w:numPr>
        <w:suppressLineNumbers w:val="0"/>
        <w:spacing w:after="200" w:line="276" w:lineRule="auto"/>
        <w:rPr>
          <w:b/>
        </w:rPr>
      </w:pPr>
      <w:r w:rsidRPr="00ED1AFB">
        <w:rPr>
          <w:b/>
        </w:rPr>
        <w:t xml:space="preserve">FAVORITES: </w:t>
      </w:r>
      <w:r>
        <w:t xml:space="preserve">This section allows you to set up Favorites lists for Document Types and Locations. If your facility has several </w:t>
      </w:r>
      <w:r w:rsidR="00334DBD">
        <w:t xml:space="preserve">documents types and </w:t>
      </w:r>
      <w:r w:rsidR="00931415">
        <w:t>l</w:t>
      </w:r>
      <w:r>
        <w:t xml:space="preserve">ocations and you typically dictate for </w:t>
      </w:r>
      <w:r w:rsidR="00931415">
        <w:t>only a small number of</w:t>
      </w:r>
      <w:r w:rsidR="00334DBD">
        <w:t xml:space="preserve"> them</w:t>
      </w:r>
      <w:r w:rsidR="00931415">
        <w:t xml:space="preserve">, you can select which </w:t>
      </w:r>
      <w:r w:rsidR="00334DBD">
        <w:t xml:space="preserve">document types and </w:t>
      </w:r>
      <w:r w:rsidR="00931415">
        <w:t>locations will initially display in your Locations list.</w:t>
      </w:r>
    </w:p>
    <w:p w14:paraId="612E33F7" w14:textId="2C0A4C21" w:rsidR="00AE2F6B" w:rsidRPr="00653883" w:rsidRDefault="006B700D" w:rsidP="003D6762">
      <w:pPr>
        <w:pStyle w:val="ListParagraph"/>
        <w:numPr>
          <w:ilvl w:val="0"/>
          <w:numId w:val="16"/>
        </w:numPr>
      </w:pPr>
      <w:r>
        <w:rPr>
          <w:b/>
        </w:rPr>
        <w:t>CONFIRMATIONS</w:t>
      </w:r>
      <w:r w:rsidR="004A585A" w:rsidRPr="00A8483B">
        <w:rPr>
          <w:b/>
        </w:rPr>
        <w:t xml:space="preserve">: </w:t>
      </w:r>
      <w:r w:rsidR="004A585A">
        <w:t>Enable or disable prompts to confirm Upload and Logout actions.</w:t>
      </w:r>
      <w:r w:rsidR="00496314" w:rsidRPr="00653883">
        <w:t xml:space="preserve"> </w:t>
      </w:r>
    </w:p>
    <w:p w14:paraId="612E33F8" w14:textId="2217588B" w:rsidR="00404F2D" w:rsidRDefault="00404F2D" w:rsidP="00653883">
      <w:pPr>
        <w:pStyle w:val="Heading2"/>
      </w:pPr>
      <w:bookmarkStart w:id="52" w:name="_Toc404339113"/>
      <w:bookmarkStart w:id="53" w:name="_Toc365296086"/>
      <w:r>
        <w:t>Accounts</w:t>
      </w:r>
      <w:bookmarkEnd w:id="52"/>
    </w:p>
    <w:p w14:paraId="612E33F9" w14:textId="730928D9" w:rsidR="00404F2D" w:rsidRDefault="00404F2D" w:rsidP="00404F2D">
      <w:r w:rsidRPr="00404F2D">
        <w:rPr>
          <w:noProof/>
        </w:rPr>
        <w:drawing>
          <wp:anchor distT="0" distB="0" distL="114300" distR="114300" simplePos="0" relativeHeight="251749888" behindDoc="1" locked="0" layoutInCell="1" allowOverlap="1" wp14:anchorId="612E347D" wp14:editId="612E347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00200" cy="1261872"/>
            <wp:effectExtent l="0" t="0" r="0" b="0"/>
            <wp:wrapTight wrapText="bothSides">
              <wp:wrapPolygon edited="0">
                <wp:start x="0" y="0"/>
                <wp:lineTo x="0" y="21198"/>
                <wp:lineTo x="21343" y="21198"/>
                <wp:lineTo x="21343" y="0"/>
                <wp:lineTo x="0" y="0"/>
              </wp:wrapPolygon>
            </wp:wrapTight>
            <wp:docPr id="60" name="Picture 60" descr="C:\Users\gmurie\Desktop\Android Screen Shots\Screenshot_2014-10-31-11-4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murie\Desktop\Android Screen Shots\Screenshot_2014-10-31-11-47-1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Emdat Mobile can access accounts with multiple medical facilities at once</w:t>
      </w:r>
      <w:r w:rsidR="00B533DC">
        <w:t xml:space="preserve"> with</w:t>
      </w:r>
      <w:r>
        <w:t>. To log in and out of these accounts ta</w:t>
      </w:r>
      <w:r w:rsidR="00B533DC">
        <w:t>p</w:t>
      </w:r>
      <w:r>
        <w:t xml:space="preserve"> on the Android device’s menu button and tap on Accounts to go to the Accounts screen. </w:t>
      </w:r>
      <w:r w:rsidR="00B533DC">
        <w:t>This screen will list all Linked accounts and allows the user to log out.</w:t>
      </w:r>
    </w:p>
    <w:p w14:paraId="1377C97E" w14:textId="43C8B02C" w:rsidR="00B533DC" w:rsidRDefault="00396423" w:rsidP="00404F2D">
      <w:r>
        <w:t>Tap</w:t>
      </w:r>
      <w:r w:rsidR="00404F2D">
        <w:t xml:space="preserve"> on the + button to add an account</w:t>
      </w:r>
      <w:r w:rsidR="00503BEF">
        <w:t xml:space="preserve">. </w:t>
      </w:r>
      <w:r w:rsidR="00C81EFD">
        <w:t>Emdat Mobile</w:t>
      </w:r>
      <w:r w:rsidR="00B533DC">
        <w:t xml:space="preserve"> </w:t>
      </w:r>
      <w:r>
        <w:t>will be</w:t>
      </w:r>
      <w:r w:rsidR="00B533DC">
        <w:t xml:space="preserve"> prompt for login information</w:t>
      </w:r>
      <w:r w:rsidR="00503BEF">
        <w:t xml:space="preserve">. </w:t>
      </w:r>
      <w:r w:rsidR="00B533DC">
        <w:t xml:space="preserve"> Tap on the linked account to login as that user; login credentials are not required to switch to a linked account</w:t>
      </w:r>
      <w:r w:rsidR="00503BEF">
        <w:t xml:space="preserve">. </w:t>
      </w:r>
      <w:r w:rsidR="00404F2D">
        <w:t xml:space="preserve"> </w:t>
      </w:r>
      <w:r>
        <w:t>The blue circle indicates the current logged-in account</w:t>
      </w:r>
      <w:r w:rsidR="00503BEF">
        <w:t xml:space="preserve">. </w:t>
      </w:r>
      <w:r w:rsidR="00B533DC">
        <w:t>Tap the X to the right of the linked account to remove that linked account</w:t>
      </w:r>
      <w:r w:rsidR="00503BEF">
        <w:t xml:space="preserve">. </w:t>
      </w:r>
    </w:p>
    <w:p w14:paraId="612E33FA" w14:textId="051B6AF8" w:rsidR="00404F2D" w:rsidRDefault="00B533DC" w:rsidP="00404F2D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T</w:t>
      </w:r>
      <w:r w:rsidR="00404F2D">
        <w:t>ap on Logout to log out of the Emdat app entirely.</w:t>
      </w:r>
      <w:r w:rsidR="00404F2D" w:rsidRPr="00404F2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8C6E775" w14:textId="688B5DEC" w:rsidR="00495D3A" w:rsidRDefault="00495D3A" w:rsidP="00404F2D"/>
    <w:p w14:paraId="29D27470" w14:textId="77777777" w:rsidR="00495D3A" w:rsidRDefault="00495D3A" w:rsidP="00495D3A">
      <w:pPr>
        <w:pStyle w:val="Heading2"/>
        <w:pageBreakBefore/>
        <w:spacing w:before="0"/>
      </w:pPr>
      <w:bookmarkStart w:id="54" w:name="_Toc400539569"/>
      <w:bookmarkStart w:id="55" w:name="_Toc404339114"/>
      <w:r>
        <w:lastRenderedPageBreak/>
        <w:t>Inpatient</w:t>
      </w:r>
      <w:bookmarkEnd w:id="54"/>
      <w:bookmarkEnd w:id="55"/>
    </w:p>
    <w:p w14:paraId="17E4137E" w14:textId="02AA8645" w:rsidR="00495D3A" w:rsidRDefault="00495D3A" w:rsidP="00495D3A">
      <w:r>
        <w:t>This optional feature is active only if requested by the Client, and is not available for all users.</w:t>
      </w:r>
    </w:p>
    <w:p w14:paraId="779F0B38" w14:textId="0EE4D837" w:rsidR="00495D3A" w:rsidRDefault="00495D3A" w:rsidP="00495D3A">
      <w:r>
        <w:t>The inpatient workflow is an alternative scheduling method that lists patients based on inpatient encounters, instead of listing patients by appointment.</w:t>
      </w:r>
    </w:p>
    <w:p w14:paraId="2A59280F" w14:textId="405DAD9A" w:rsidR="00495D3A" w:rsidRPr="003D6762" w:rsidRDefault="00495D3A" w:rsidP="00495D3A">
      <w:r>
        <w:t>For example, a physician is required to make regular rounds to all patients admitted to Critical Care</w:t>
      </w:r>
      <w:r w:rsidR="00503BEF">
        <w:t xml:space="preserve">. </w:t>
      </w:r>
      <w:r>
        <w:t>The inpatient workflow allows the physician to easily track which patients are on his ward, and if he has dictated on them today, or he still needs to visit them</w:t>
      </w:r>
      <w:r w:rsidR="00503BEF">
        <w:t xml:space="preserve">. </w:t>
      </w:r>
      <w:r>
        <w:t>Inpatient also allows the physician to clear his schedule manually when he needs to see patients more frequently.</w:t>
      </w:r>
    </w:p>
    <w:p w14:paraId="396297A0" w14:textId="15B3216D" w:rsidR="00495D3A" w:rsidRDefault="00495D3A" w:rsidP="00495D3A">
      <w:pPr>
        <w:rPr>
          <w:rFonts w:eastAsia="Times New Roman"/>
        </w:rPr>
      </w:pPr>
      <w:r>
        <w:rPr>
          <w:rFonts w:eastAsia="Times New Roman"/>
        </w:rPr>
        <w:t xml:space="preserve">To switch between the standard appointment screen and the inpatient feature </w:t>
      </w:r>
      <w:r w:rsidR="00B04DC0">
        <w:rPr>
          <w:rFonts w:eastAsia="Times New Roman"/>
        </w:rPr>
        <w:t xml:space="preserve">tap on the menu icon </w:t>
      </w:r>
      <w:r w:rsidR="00B04DC0">
        <w:rPr>
          <w:rFonts w:eastAsia="Times New Roman"/>
          <w:noProof/>
        </w:rPr>
        <w:drawing>
          <wp:inline distT="0" distB="0" distL="0" distR="0" wp14:anchorId="3C16625A" wp14:editId="190CA8C4">
            <wp:extent cx="118872" cy="18288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enu-icon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DC0">
        <w:rPr>
          <w:rFonts w:eastAsia="Times New Roman"/>
        </w:rPr>
        <w:t xml:space="preserve"> on the lower </w:t>
      </w:r>
      <w:proofErr w:type="gramStart"/>
      <w:r w:rsidR="00B04DC0">
        <w:rPr>
          <w:rFonts w:eastAsia="Times New Roman"/>
        </w:rPr>
        <w:t>right hand</w:t>
      </w:r>
      <w:proofErr w:type="gramEnd"/>
      <w:r w:rsidR="00B04DC0">
        <w:rPr>
          <w:rFonts w:eastAsia="Times New Roman"/>
        </w:rPr>
        <w:t xml:space="preserve"> side of the patients screen and then tap on “Inpatient View</w:t>
      </w:r>
      <w:r>
        <w:rPr>
          <w:rFonts w:eastAsia="Times New Roman"/>
        </w:rPr>
        <w:t>.</w:t>
      </w:r>
      <w:r w:rsidR="00B04DC0">
        <w:rPr>
          <w:rFonts w:eastAsia="Times New Roman"/>
        </w:rPr>
        <w:t xml:space="preserve">” To change back to the Appointments View tap on the menu icon on the lower </w:t>
      </w:r>
      <w:proofErr w:type="gramStart"/>
      <w:r w:rsidR="00B04DC0">
        <w:rPr>
          <w:rFonts w:eastAsia="Times New Roman"/>
        </w:rPr>
        <w:t>right hand</w:t>
      </w:r>
      <w:proofErr w:type="gramEnd"/>
      <w:r w:rsidR="00B04DC0">
        <w:rPr>
          <w:rFonts w:eastAsia="Times New Roman"/>
        </w:rPr>
        <w:t xml:space="preserve"> side of the screen and then tap on “Appointments View.”</w:t>
      </w:r>
    </w:p>
    <w:p w14:paraId="5AE4C773" w14:textId="37085B5B" w:rsidR="00495D3A" w:rsidRPr="003D6762" w:rsidRDefault="006C4DF8" w:rsidP="003D676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56B9C64" wp14:editId="28E91D3C">
            <wp:extent cx="1481328" cy="1371600"/>
            <wp:effectExtent l="0" t="0" r="508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accounts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DC0">
        <w:rPr>
          <w:rFonts w:eastAsia="Times New Roman"/>
        </w:rPr>
        <w:tab/>
      </w:r>
      <w:r w:rsidR="00B04DC0">
        <w:rPr>
          <w:rFonts w:eastAsia="Times New Roman"/>
          <w:noProof/>
        </w:rPr>
        <w:drawing>
          <wp:inline distT="0" distB="0" distL="0" distR="0" wp14:anchorId="7B910DFE" wp14:editId="06D2CEB9">
            <wp:extent cx="1673352" cy="1371600"/>
            <wp:effectExtent l="0" t="0" r="317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ccounts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6B9A" w14:textId="38889934" w:rsidR="00495D3A" w:rsidRDefault="006C4DF8" w:rsidP="00495D3A">
      <w:pPr>
        <w:rPr>
          <w:rFonts w:eastAsia="Times New Roman"/>
        </w:rPr>
      </w:pPr>
      <w:r>
        <w:rPr>
          <w:rFonts w:eastAsia="Times New Roman"/>
        </w:rPr>
        <w:t xml:space="preserve">Emdat Mobile can </w:t>
      </w:r>
      <w:r w:rsidR="005C287E">
        <w:rPr>
          <w:rFonts w:eastAsia="Times New Roman"/>
        </w:rPr>
        <w:t>list</w:t>
      </w:r>
      <w:r>
        <w:rPr>
          <w:rFonts w:eastAsia="Times New Roman"/>
        </w:rPr>
        <w:t xml:space="preserve"> </w:t>
      </w:r>
      <w:r w:rsidR="00495D3A">
        <w:rPr>
          <w:rFonts w:eastAsia="Times New Roman"/>
        </w:rPr>
        <w:t xml:space="preserve">Inpatient encounters </w:t>
      </w:r>
      <w:r>
        <w:rPr>
          <w:rFonts w:eastAsia="Times New Roman"/>
        </w:rPr>
        <w:t>by Author Groups or</w:t>
      </w:r>
      <w:r w:rsidR="00495D3A">
        <w:rPr>
          <w:rFonts w:eastAsia="Times New Roman"/>
        </w:rPr>
        <w:t xml:space="preserve"> by Location</w:t>
      </w:r>
      <w:r w:rsidR="00503BEF">
        <w:rPr>
          <w:rFonts w:eastAsia="Times New Roman"/>
        </w:rPr>
        <w:t xml:space="preserve">. </w:t>
      </w:r>
      <w:r w:rsidR="00B04DC0">
        <w:rPr>
          <w:rFonts w:eastAsia="Times New Roman"/>
        </w:rPr>
        <w:t xml:space="preserve">To change views </w:t>
      </w:r>
      <w:r w:rsidR="00495D3A">
        <w:rPr>
          <w:rFonts w:eastAsia="Times New Roman"/>
        </w:rPr>
        <w:t xml:space="preserve">between Author Groups and Location </w:t>
      </w:r>
      <w:r w:rsidR="00B04DC0">
        <w:rPr>
          <w:rFonts w:eastAsia="Times New Roman"/>
        </w:rPr>
        <w:t>tap on</w:t>
      </w:r>
      <w:r w:rsidR="00495D3A">
        <w:rPr>
          <w:rFonts w:eastAsia="Times New Roman"/>
        </w:rPr>
        <w:t xml:space="preserve"> the Filter button</w:t>
      </w:r>
      <w:r w:rsidR="00503BEF">
        <w:rPr>
          <w:rFonts w:eastAsia="Times New Roman"/>
        </w:rPr>
        <w:t xml:space="preserve">. </w:t>
      </w:r>
      <w:r w:rsidR="00B04DC0">
        <w:rPr>
          <w:rFonts w:eastAsia="Times New Roman"/>
          <w:noProof/>
        </w:rPr>
        <w:drawing>
          <wp:inline distT="0" distB="0" distL="0" distR="0" wp14:anchorId="19B27103" wp14:editId="3FD4A98C">
            <wp:extent cx="173736" cy="18288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enu-icon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3F63" w14:textId="52D5212A" w:rsidR="00495D3A" w:rsidRPr="003D6762" w:rsidRDefault="00BD19B7" w:rsidP="003D6762">
      <w:pPr>
        <w:pStyle w:val="ListParagraph"/>
        <w:numPr>
          <w:ilvl w:val="0"/>
          <w:numId w:val="21"/>
        </w:numPr>
        <w:spacing w:after="0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73440" behindDoc="1" locked="0" layoutInCell="1" allowOverlap="1" wp14:anchorId="277537E4" wp14:editId="35716B1A">
            <wp:simplePos x="0" y="0"/>
            <wp:positionH relativeFrom="margin">
              <wp:align>right</wp:align>
            </wp:positionH>
            <wp:positionV relativeFrom="paragraph">
              <wp:posOffset>2337</wp:posOffset>
            </wp:positionV>
            <wp:extent cx="1598930" cy="2843530"/>
            <wp:effectExtent l="0" t="0" r="1270" b="0"/>
            <wp:wrapTight wrapText="bothSides">
              <wp:wrapPolygon edited="0">
                <wp:start x="0" y="0"/>
                <wp:lineTo x="0" y="21417"/>
                <wp:lineTo x="21360" y="21417"/>
                <wp:lineTo x="21360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shot_2014-11-20-12-50-21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48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3A">
        <w:rPr>
          <w:rFonts w:eastAsia="Times New Roman"/>
        </w:rPr>
        <w:t>My Patients will display all patient encounters linked to the default schedule resource of the logged-in user</w:t>
      </w:r>
      <w:r w:rsidR="00503BEF">
        <w:rPr>
          <w:rFonts w:eastAsia="Times New Roman"/>
        </w:rPr>
        <w:t xml:space="preserve">. </w:t>
      </w:r>
      <w:r w:rsidR="00495D3A">
        <w:rPr>
          <w:rFonts w:eastAsia="Times New Roman"/>
        </w:rPr>
        <w:t>This is the default view in inpatient mode</w:t>
      </w:r>
      <w:r w:rsidR="00503BEF">
        <w:rPr>
          <w:rFonts w:eastAsia="Times New Roman"/>
        </w:rPr>
        <w:t xml:space="preserve">. </w:t>
      </w:r>
    </w:p>
    <w:p w14:paraId="137D740B" w14:textId="209E233A" w:rsidR="00495D3A" w:rsidRPr="003D6762" w:rsidRDefault="00825D9B" w:rsidP="003D6762">
      <w:pPr>
        <w:pStyle w:val="ListParagraph"/>
        <w:numPr>
          <w:ilvl w:val="0"/>
          <w:numId w:val="21"/>
        </w:numPr>
        <w:spacing w:after="0"/>
        <w:rPr>
          <w:rFonts w:eastAsia="Times New Roman"/>
        </w:rPr>
      </w:pPr>
      <w:r>
        <w:rPr>
          <w:rFonts w:eastAsia="Times New Roman"/>
        </w:rPr>
        <w:t>Use Author Groups</w:t>
      </w:r>
      <w:r w:rsidR="00495D3A">
        <w:rPr>
          <w:rFonts w:eastAsia="Times New Roman"/>
        </w:rPr>
        <w:t xml:space="preserve"> to group patients based on the schedule resource</w:t>
      </w:r>
      <w:r w:rsidR="00503BEF">
        <w:rPr>
          <w:rFonts w:eastAsia="Times New Roman"/>
        </w:rPr>
        <w:t xml:space="preserve">. </w:t>
      </w:r>
      <w:r w:rsidR="00E0425B">
        <w:rPr>
          <w:rFonts w:eastAsia="Times New Roman"/>
        </w:rPr>
        <w:t>The account administrators can enroll u</w:t>
      </w:r>
      <w:r w:rsidR="00495D3A">
        <w:rPr>
          <w:rFonts w:eastAsia="Times New Roman"/>
        </w:rPr>
        <w:t>sers in multiple Author Groups</w:t>
      </w:r>
      <w:r w:rsidR="00503BEF">
        <w:rPr>
          <w:rFonts w:eastAsia="Times New Roman"/>
        </w:rPr>
        <w:t xml:space="preserve">. </w:t>
      </w:r>
      <w:r w:rsidR="00495D3A">
        <w:rPr>
          <w:rFonts w:eastAsia="Times New Roman"/>
        </w:rPr>
        <w:t>Select an Author group to view all patients for all users enrolled in this group</w:t>
      </w:r>
      <w:r w:rsidR="00503BEF">
        <w:rPr>
          <w:rFonts w:eastAsia="Times New Roman"/>
        </w:rPr>
        <w:t xml:space="preserve">. </w:t>
      </w:r>
      <w:r w:rsidR="00495D3A">
        <w:rPr>
          <w:rFonts w:eastAsia="Times New Roman"/>
        </w:rPr>
        <w:t xml:space="preserve">You do not have be enrolled </w:t>
      </w:r>
      <w:r w:rsidR="007C1B4B">
        <w:rPr>
          <w:rFonts w:eastAsia="Times New Roman"/>
        </w:rPr>
        <w:t xml:space="preserve">in </w:t>
      </w:r>
      <w:r w:rsidR="00495D3A">
        <w:rPr>
          <w:rFonts w:eastAsia="Times New Roman"/>
        </w:rPr>
        <w:t>a group to view the patients</w:t>
      </w:r>
      <w:r w:rsidR="00503BEF">
        <w:rPr>
          <w:rFonts w:eastAsia="Times New Roman"/>
        </w:rPr>
        <w:t xml:space="preserve">. </w:t>
      </w:r>
      <w:r w:rsidR="00495D3A">
        <w:rPr>
          <w:rFonts w:eastAsia="Times New Roman"/>
        </w:rPr>
        <w:t xml:space="preserve">To view an Author </w:t>
      </w:r>
      <w:proofErr w:type="gramStart"/>
      <w:r w:rsidR="00495D3A">
        <w:rPr>
          <w:rFonts w:eastAsia="Times New Roman"/>
        </w:rPr>
        <w:t>Group</w:t>
      </w:r>
      <w:proofErr w:type="gramEnd"/>
      <w:r w:rsidR="00495D3A">
        <w:rPr>
          <w:rFonts w:eastAsia="Times New Roman"/>
        </w:rPr>
        <w:t xml:space="preserve"> tap on the group name</w:t>
      </w:r>
      <w:r w:rsidR="00503BEF">
        <w:rPr>
          <w:rFonts w:eastAsia="Times New Roman"/>
        </w:rPr>
        <w:t xml:space="preserve">. </w:t>
      </w:r>
      <w:r w:rsidR="00495D3A">
        <w:rPr>
          <w:rFonts w:eastAsia="Times New Roman"/>
        </w:rPr>
        <w:t>Enrolling in a group will allow other users to view your patients</w:t>
      </w:r>
      <w:r w:rsidR="00503BEF">
        <w:rPr>
          <w:rFonts w:eastAsia="Times New Roman"/>
        </w:rPr>
        <w:t xml:space="preserve">. </w:t>
      </w:r>
      <w:r w:rsidR="005C287E">
        <w:rPr>
          <w:rFonts w:eastAsia="Times New Roman"/>
        </w:rPr>
        <w:t xml:space="preserve">Tap on the toggle button to enroll and disenroll. </w:t>
      </w:r>
    </w:p>
    <w:p w14:paraId="0C3BB3C4" w14:textId="1F660873" w:rsidR="00495D3A" w:rsidRPr="003D6762" w:rsidRDefault="00495D3A" w:rsidP="003D6762">
      <w:pPr>
        <w:pStyle w:val="ListParagraph"/>
        <w:numPr>
          <w:ilvl w:val="0"/>
          <w:numId w:val="21"/>
        </w:numPr>
        <w:spacing w:after="0"/>
        <w:rPr>
          <w:rFonts w:eastAsia="Times New Roman"/>
        </w:rPr>
      </w:pPr>
      <w:r>
        <w:rPr>
          <w:rFonts w:eastAsia="Times New Roman"/>
        </w:rPr>
        <w:t xml:space="preserve">Use Locations to show all inpatient encounters based on the location resource regardless of the associated schedule resource. </w:t>
      </w:r>
    </w:p>
    <w:p w14:paraId="5B2688A1" w14:textId="77777777" w:rsidR="00F425E8" w:rsidRDefault="00F425E8" w:rsidP="003D6762">
      <w:pPr>
        <w:spacing w:after="0"/>
        <w:ind w:left="360"/>
        <w:rPr>
          <w:rFonts w:eastAsia="Times New Roman"/>
        </w:rPr>
      </w:pPr>
    </w:p>
    <w:p w14:paraId="696C1B53" w14:textId="77777777" w:rsidR="00495D3A" w:rsidRPr="003D6762" w:rsidRDefault="00495D3A" w:rsidP="003D6762">
      <w:pPr>
        <w:spacing w:after="0"/>
        <w:ind w:left="360"/>
        <w:rPr>
          <w:rFonts w:eastAsia="Times New Roman"/>
        </w:rPr>
      </w:pPr>
      <w:r w:rsidRPr="003D6762">
        <w:rPr>
          <w:rFonts w:eastAsia="Times New Roman"/>
        </w:rPr>
        <w:t>The Sort filter will order the patient encounters by Treatment Status (marked as Treated or not), Patient Full Name, Patient First Name, Patient Last Name, or Admit Date.</w:t>
      </w:r>
    </w:p>
    <w:p w14:paraId="73613709" w14:textId="77777777" w:rsidR="00495D3A" w:rsidRDefault="00495D3A" w:rsidP="00495D3A">
      <w:pPr>
        <w:rPr>
          <w:rFonts w:eastAsia="Times New Roman"/>
        </w:rPr>
      </w:pPr>
    </w:p>
    <w:p w14:paraId="73894615" w14:textId="77777777" w:rsidR="00495D3A" w:rsidRDefault="00495D3A" w:rsidP="00495D3A">
      <w:pPr>
        <w:rPr>
          <w:rFonts w:eastAsia="Times New Roman"/>
        </w:rPr>
      </w:pPr>
    </w:p>
    <w:p w14:paraId="74529088" w14:textId="77777777" w:rsidR="00495D3A" w:rsidRDefault="00495D3A" w:rsidP="00495D3A">
      <w:pPr>
        <w:rPr>
          <w:rFonts w:eastAsia="Times New Roman"/>
        </w:rPr>
      </w:pPr>
    </w:p>
    <w:p w14:paraId="3E481B79" w14:textId="15BEE0F8" w:rsidR="00D93A29" w:rsidRDefault="000A0B40" w:rsidP="00D93A29">
      <w:pPr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774464" behindDoc="1" locked="0" layoutInCell="1" allowOverlap="1" wp14:anchorId="57201C9D" wp14:editId="7B46ADFA">
            <wp:simplePos x="0" y="0"/>
            <wp:positionH relativeFrom="margin">
              <wp:posOffset>4799965</wp:posOffset>
            </wp:positionH>
            <wp:positionV relativeFrom="paragraph">
              <wp:posOffset>1270</wp:posOffset>
            </wp:positionV>
            <wp:extent cx="1599565" cy="2843530"/>
            <wp:effectExtent l="0" t="0" r="635" b="0"/>
            <wp:wrapTight wrapText="bothSides">
              <wp:wrapPolygon edited="0">
                <wp:start x="0" y="0"/>
                <wp:lineTo x="0" y="21417"/>
                <wp:lineTo x="21351" y="21417"/>
                <wp:lineTo x="21351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shot_2014-11-20-12-54-46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3A">
        <w:rPr>
          <w:noProof/>
        </w:rPr>
        <w:drawing>
          <wp:anchor distT="0" distB="0" distL="114300" distR="114300" simplePos="0" relativeHeight="251768320" behindDoc="1" locked="0" layoutInCell="1" allowOverlap="1" wp14:anchorId="557578F4" wp14:editId="73A18F78">
            <wp:simplePos x="0" y="0"/>
            <wp:positionH relativeFrom="column">
              <wp:posOffset>9525</wp:posOffset>
            </wp:positionH>
            <wp:positionV relativeFrom="paragraph">
              <wp:posOffset>-1270</wp:posOffset>
            </wp:positionV>
            <wp:extent cx="274320" cy="347345"/>
            <wp:effectExtent l="0" t="0" r="0" b="0"/>
            <wp:wrapTight wrapText="bothSides">
              <wp:wrapPolygon edited="0">
                <wp:start x="0" y="0"/>
                <wp:lineTo x="0" y="20139"/>
                <wp:lineTo x="19500" y="20139"/>
                <wp:lineTo x="19500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103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3A" w:rsidRPr="00F1142B">
        <w:rPr>
          <w:rFonts w:eastAsia="Times New Roman"/>
        </w:rPr>
        <w:t>Patients who have received treatment are marked with this icon</w:t>
      </w:r>
      <w:r w:rsidR="00503BEF">
        <w:rPr>
          <w:rFonts w:eastAsia="Times New Roman"/>
        </w:rPr>
        <w:t xml:space="preserve">. </w:t>
      </w:r>
      <w:r w:rsidR="00495D3A" w:rsidRPr="00F1142B">
        <w:rPr>
          <w:rFonts w:eastAsia="Times New Roman"/>
        </w:rPr>
        <w:t xml:space="preserve">The checkmark still indicates a completed </w:t>
      </w:r>
      <w:r w:rsidR="00E0425B" w:rsidRPr="00F1142B">
        <w:rPr>
          <w:rFonts w:eastAsia="Times New Roman"/>
        </w:rPr>
        <w:t>dictation;</w:t>
      </w:r>
      <w:r w:rsidR="00495D3A" w:rsidRPr="00F1142B">
        <w:rPr>
          <w:rFonts w:eastAsia="Times New Roman"/>
        </w:rPr>
        <w:t xml:space="preserve"> the microphone indicates a dictation on hold.</w:t>
      </w:r>
      <w:r w:rsidR="00D93A29" w:rsidRPr="00D93A29">
        <w:rPr>
          <w:rFonts w:eastAsia="Times New Roman"/>
        </w:rPr>
        <w:t xml:space="preserve"> </w:t>
      </w:r>
    </w:p>
    <w:p w14:paraId="22A28CDF" w14:textId="325F4212" w:rsidR="00495D3A" w:rsidRPr="00F1142B" w:rsidRDefault="00D93A29" w:rsidP="003D6762">
      <w:pPr>
        <w:rPr>
          <w:rFonts w:eastAsia="Times New Roman"/>
        </w:rPr>
      </w:pPr>
      <w:r>
        <w:rPr>
          <w:rFonts w:eastAsia="Times New Roman"/>
        </w:rPr>
        <w:t xml:space="preserve">Add a patient to a work list by pressing the Add button </w:t>
      </w:r>
      <w:r>
        <w:rPr>
          <w:noProof/>
        </w:rPr>
        <w:drawing>
          <wp:inline distT="0" distB="0" distL="0" distR="0" wp14:anchorId="53E73842" wp14:editId="686629D2">
            <wp:extent cx="180975" cy="180975"/>
            <wp:effectExtent l="0" t="0" r="0" b="0"/>
            <wp:docPr id="65" name="Picture 65" descr="plu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us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and searching for a patient with an existing inpatient encounter record.</w:t>
      </w:r>
    </w:p>
    <w:p w14:paraId="511F9B86" w14:textId="10DCD425" w:rsidR="00495D3A" w:rsidRDefault="00D93A29">
      <w:pPr>
        <w:rPr>
          <w:rFonts w:eastAsia="Times New Roman"/>
        </w:rPr>
      </w:pPr>
      <w:r>
        <w:rPr>
          <w:rFonts w:eastAsia="Times New Roman"/>
        </w:rPr>
        <w:t>Patients</w:t>
      </w:r>
      <w:r w:rsidR="005C287E">
        <w:rPr>
          <w:rFonts w:eastAsia="Times New Roman"/>
        </w:rPr>
        <w:t xml:space="preserve"> are automatically marked as treated when a dictation has been started.  Patients</w:t>
      </w:r>
      <w:r>
        <w:rPr>
          <w:rFonts w:eastAsia="Times New Roman"/>
        </w:rPr>
        <w:t xml:space="preserve"> can </w:t>
      </w:r>
      <w:r w:rsidR="005C287E">
        <w:rPr>
          <w:rFonts w:eastAsia="Times New Roman"/>
        </w:rPr>
        <w:t xml:space="preserve">also </w:t>
      </w:r>
      <w:r>
        <w:rPr>
          <w:rFonts w:eastAsia="Times New Roman"/>
        </w:rPr>
        <w:t xml:space="preserve">be </w:t>
      </w:r>
      <w:r w:rsidR="007E46E5">
        <w:rPr>
          <w:rFonts w:eastAsia="Times New Roman"/>
        </w:rPr>
        <w:t xml:space="preserve">manually </w:t>
      </w:r>
      <w:r>
        <w:rPr>
          <w:rFonts w:eastAsia="Times New Roman"/>
        </w:rPr>
        <w:t>marked as t</w:t>
      </w:r>
      <w:r w:rsidR="00495D3A" w:rsidRPr="00F1142B">
        <w:rPr>
          <w:rFonts w:eastAsia="Times New Roman"/>
        </w:rPr>
        <w:t xml:space="preserve">reated </w:t>
      </w:r>
      <w:r>
        <w:rPr>
          <w:rFonts w:eastAsia="Times New Roman"/>
        </w:rPr>
        <w:t>or not</w:t>
      </w:r>
      <w:r w:rsidR="007E46E5">
        <w:rPr>
          <w:rFonts w:eastAsia="Times New Roman"/>
        </w:rPr>
        <w:t xml:space="preserve"> </w:t>
      </w:r>
      <w:r>
        <w:rPr>
          <w:rFonts w:eastAsia="Times New Roman"/>
        </w:rPr>
        <w:t>treated by using</w:t>
      </w:r>
      <w:r w:rsidR="00495D3A" w:rsidRPr="00F1142B">
        <w:rPr>
          <w:rFonts w:eastAsia="Times New Roman"/>
        </w:rPr>
        <w:t xml:space="preserve"> the </w:t>
      </w:r>
      <w:r>
        <w:rPr>
          <w:rFonts w:eastAsia="Times New Roman"/>
        </w:rPr>
        <w:t xml:space="preserve">Set Treatment Status option </w:t>
      </w:r>
      <w:r w:rsidR="00495D3A" w:rsidRPr="00F1142B">
        <w:rPr>
          <w:rFonts w:eastAsia="Times New Roman"/>
        </w:rPr>
        <w:t xml:space="preserve">in the </w:t>
      </w:r>
      <w:r>
        <w:rPr>
          <w:rFonts w:eastAsia="Times New Roman"/>
        </w:rPr>
        <w:t>options menu</w:t>
      </w:r>
      <w:r w:rsidR="00495D3A" w:rsidRPr="00F1142B">
        <w:rPr>
          <w:rFonts w:eastAsia="Times New Roman"/>
        </w:rPr>
        <w:t>.</w:t>
      </w:r>
      <w:r w:rsidR="00503BEF">
        <w:rPr>
          <w:rFonts w:eastAsia="Times New Roman"/>
        </w:rPr>
        <w:t xml:space="preserve"> Remove patients</w:t>
      </w:r>
      <w:r w:rsidR="00495D3A">
        <w:rPr>
          <w:rFonts w:eastAsia="Times New Roman"/>
        </w:rPr>
        <w:t xml:space="preserve"> from a work list by choosing Remove from my work list.</w:t>
      </w:r>
    </w:p>
    <w:p w14:paraId="20BE0426" w14:textId="2B84BDDB" w:rsidR="00A56F27" w:rsidRDefault="00A56F27" w:rsidP="00A56F27">
      <w:pPr>
        <w:rPr>
          <w:rFonts w:eastAsia="Times New Roman"/>
        </w:rPr>
      </w:pPr>
      <w:r>
        <w:rPr>
          <w:rFonts w:eastAsia="Times New Roman"/>
        </w:rPr>
        <w:t>Patients can be added to a work list by pressing the Add button.</w:t>
      </w:r>
    </w:p>
    <w:p w14:paraId="449E5353" w14:textId="6E106947" w:rsidR="00495D3A" w:rsidRPr="00F1142B" w:rsidRDefault="00503BEF" w:rsidP="00495D3A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2D8C883" wp14:editId="06979A6B">
            <wp:extent cx="1883664" cy="1600200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shot_2014-11-20-13-01-21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ab/>
      </w:r>
      <w:r>
        <w:rPr>
          <w:rFonts w:eastAsia="Times New Roman"/>
          <w:noProof/>
        </w:rPr>
        <w:drawing>
          <wp:inline distT="0" distB="0" distL="0" distR="0" wp14:anchorId="06A3BA03" wp14:editId="1DA6DF2A">
            <wp:extent cx="1911096" cy="1600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shot_2014-11-20-13-02-47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635C" w14:textId="77777777" w:rsidR="00495D3A" w:rsidRDefault="00495D3A" w:rsidP="00495D3A">
      <w:pPr>
        <w:rPr>
          <w:rFonts w:eastAsia="Times New Roman"/>
        </w:rPr>
      </w:pPr>
    </w:p>
    <w:p w14:paraId="7DB28233" w14:textId="5AFFA0E2" w:rsidR="00495D3A" w:rsidRDefault="00495D3A" w:rsidP="00495D3A">
      <w:pPr>
        <w:rPr>
          <w:rFonts w:eastAsia="Times New Roman"/>
          <w:color w:val="000000" w:themeColor="text1"/>
        </w:rPr>
      </w:pPr>
      <w:r>
        <w:rPr>
          <w:rFonts w:eastAsia="Times New Roman"/>
          <w:color w:val="FF0000"/>
        </w:rPr>
        <w:t xml:space="preserve">Note:  </w:t>
      </w:r>
      <w:r w:rsidR="00E0425B">
        <w:rPr>
          <w:rFonts w:eastAsia="Times New Roman"/>
          <w:color w:val="FF0000"/>
        </w:rPr>
        <w:t>Inpatient encounters do not use t</w:t>
      </w:r>
      <w:r>
        <w:rPr>
          <w:rFonts w:eastAsia="Times New Roman"/>
          <w:color w:val="FF0000"/>
        </w:rPr>
        <w:t>he Cloud Icon.</w:t>
      </w:r>
    </w:p>
    <w:p w14:paraId="4BF846EC" w14:textId="166926BB" w:rsidR="00495D3A" w:rsidRPr="00F1142B" w:rsidRDefault="00D93A29" w:rsidP="003D6762">
      <w:pPr>
        <w:ind w:left="720"/>
        <w:rPr>
          <w:rFonts w:eastAsia="Times New Roman"/>
          <w:color w:val="000000" w:themeColor="text1"/>
        </w:rPr>
      </w:pPr>
      <w:r>
        <w:rPr>
          <w:rFonts w:eastAsia="Times New Roman"/>
          <w:noProof/>
          <w:color w:val="000000" w:themeColor="text1"/>
        </w:rPr>
        <w:drawing>
          <wp:anchor distT="0" distB="0" distL="114300" distR="114300" simplePos="0" relativeHeight="251775488" behindDoc="1" locked="0" layoutInCell="1" allowOverlap="1" wp14:anchorId="3BED1215" wp14:editId="51F349BB">
            <wp:simplePos x="1143000" y="5419725"/>
            <wp:positionH relativeFrom="margin">
              <wp:align>left</wp:align>
            </wp:positionH>
            <wp:positionV relativeFrom="paragraph">
              <wp:posOffset>0</wp:posOffset>
            </wp:positionV>
            <wp:extent cx="292608" cy="182880"/>
            <wp:effectExtent l="0" t="0" r="0" b="7620"/>
            <wp:wrapTight wrapText="bothSides">
              <wp:wrapPolygon edited="0">
                <wp:start x="0" y="0"/>
                <wp:lineTo x="0" y="20250"/>
                <wp:lineTo x="19722" y="20250"/>
                <wp:lineTo x="19722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leartreatment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5D3A" w:rsidRPr="00F1142B">
        <w:rPr>
          <w:rFonts w:eastAsia="Times New Roman"/>
          <w:color w:val="000000" w:themeColor="text1"/>
        </w:rPr>
        <w:t xml:space="preserve">To remove the Treatment Status icon from all </w:t>
      </w:r>
      <w:proofErr w:type="gramStart"/>
      <w:r w:rsidR="00495D3A" w:rsidRPr="00F1142B">
        <w:rPr>
          <w:rFonts w:eastAsia="Times New Roman"/>
          <w:color w:val="000000" w:themeColor="text1"/>
        </w:rPr>
        <w:t>patients</w:t>
      </w:r>
      <w:proofErr w:type="gramEnd"/>
      <w:r w:rsidR="00495D3A" w:rsidRPr="00F1142B">
        <w:rPr>
          <w:rFonts w:eastAsia="Times New Roman"/>
          <w:color w:val="000000" w:themeColor="text1"/>
        </w:rPr>
        <w:t xml:space="preserve"> press this button</w:t>
      </w:r>
      <w:r w:rsidR="00503BEF">
        <w:rPr>
          <w:rFonts w:eastAsia="Times New Roman"/>
          <w:color w:val="000000" w:themeColor="text1"/>
        </w:rPr>
        <w:t xml:space="preserve">. </w:t>
      </w:r>
    </w:p>
    <w:p w14:paraId="612E33FB" w14:textId="77777777" w:rsidR="00496314" w:rsidRPr="00653883" w:rsidRDefault="00496314" w:rsidP="00653883">
      <w:pPr>
        <w:pStyle w:val="Heading2"/>
      </w:pPr>
      <w:bookmarkStart w:id="56" w:name="_Toc404339115"/>
      <w:r w:rsidRPr="00653883">
        <w:t>Updating Emdat Mobile</w:t>
      </w:r>
      <w:bookmarkEnd w:id="53"/>
      <w:bookmarkEnd w:id="56"/>
    </w:p>
    <w:p w14:paraId="612E33FC" w14:textId="77777777" w:rsidR="00496314" w:rsidRDefault="000F60CF" w:rsidP="00496314">
      <w:r>
        <w:t xml:space="preserve">To update Emdat Mobile to the </w:t>
      </w:r>
      <w:r w:rsidR="00A8483B">
        <w:t>newest</w:t>
      </w:r>
      <w:r>
        <w:t xml:space="preserve"> version open the Play Store application </w:t>
      </w:r>
      <w:r w:rsidR="00A8483B">
        <w:t>from your device</w:t>
      </w:r>
      <w:r>
        <w:t xml:space="preserve">. Select the </w:t>
      </w:r>
      <w:r w:rsidRPr="00ED1AFB">
        <w:t>Menu</w:t>
      </w:r>
      <w:r>
        <w:t xml:space="preserve"> button, and </w:t>
      </w:r>
      <w:r w:rsidR="00A8483B">
        <w:t xml:space="preserve">then </w:t>
      </w:r>
      <w:r>
        <w:t xml:space="preserve">select </w:t>
      </w:r>
      <w:r w:rsidRPr="00ED1AFB">
        <w:t>My Apps</w:t>
      </w:r>
      <w:r>
        <w:t xml:space="preserve">. </w:t>
      </w:r>
      <w:r w:rsidR="00E448B0">
        <w:t>The Play Store will show</w:t>
      </w:r>
      <w:r>
        <w:t xml:space="preserve"> a list of the applications on </w:t>
      </w:r>
      <w:r w:rsidR="00E448B0">
        <w:t>the</w:t>
      </w:r>
      <w:r>
        <w:t xml:space="preserve"> </w:t>
      </w:r>
      <w:r w:rsidR="00A8483B">
        <w:t>device</w:t>
      </w:r>
      <w:r w:rsidR="00E448B0">
        <w:t>, and if those apps</w:t>
      </w:r>
      <w:r w:rsidR="00A8483B">
        <w:t xml:space="preserve"> are up to date</w:t>
      </w:r>
      <w:r>
        <w:t xml:space="preserve">. If Emdat Mobile is in the list of applications that need updating, </w:t>
      </w:r>
      <w:r w:rsidR="00A8483B">
        <w:t>open it and then tap the Update button</w:t>
      </w:r>
      <w:r>
        <w:t>. If you would like the application to auto-update, mark the checkbox to allow automatic updating whenever a new version is available.</w:t>
      </w:r>
    </w:p>
    <w:p w14:paraId="612E33FD" w14:textId="77777777" w:rsidR="00496314" w:rsidRPr="00653883" w:rsidRDefault="00496314" w:rsidP="00653883">
      <w:pPr>
        <w:pStyle w:val="Heading2"/>
      </w:pPr>
      <w:bookmarkStart w:id="57" w:name="_Toc365296087"/>
      <w:bookmarkStart w:id="58" w:name="_Toc404339116"/>
      <w:r w:rsidRPr="00653883">
        <w:t>Removing Emdat Mobile</w:t>
      </w:r>
      <w:bookmarkEnd w:id="57"/>
      <w:bookmarkEnd w:id="58"/>
    </w:p>
    <w:p w14:paraId="612E33FE" w14:textId="77777777" w:rsidR="000F60CF" w:rsidRDefault="00E448B0" w:rsidP="000F60CF">
      <w:r>
        <w:t>Remove</w:t>
      </w:r>
      <w:r w:rsidR="000F60CF">
        <w:t xml:space="preserve"> Emdat Mobile the same way as any other application on your Android device.</w:t>
      </w:r>
      <w:r w:rsidR="00A8483B">
        <w:t xml:space="preserve"> From the Settings screen open your Applications list</w:t>
      </w:r>
      <w:r w:rsidR="00A55241">
        <w:t>, choose the Emdat Mobile application and then select Uninstall.</w:t>
      </w:r>
    </w:p>
    <w:p w14:paraId="612E33FF" w14:textId="77777777" w:rsidR="00496314" w:rsidRPr="00A8483B" w:rsidRDefault="00496314" w:rsidP="00496314"/>
    <w:p w14:paraId="612E3400" w14:textId="77777777" w:rsidR="00B63008" w:rsidRDefault="00B63008">
      <w:pPr>
        <w:suppressLineNumbers w:val="0"/>
        <w:spacing w:after="0" w:line="240" w:lineRule="auto"/>
      </w:pPr>
      <w:r>
        <w:br w:type="page"/>
      </w:r>
    </w:p>
    <w:p w14:paraId="612E3401" w14:textId="77777777" w:rsidR="00496314" w:rsidRPr="00653883" w:rsidRDefault="00A8483B">
      <w:pPr>
        <w:pStyle w:val="Heading2"/>
      </w:pPr>
      <w:bookmarkStart w:id="59" w:name="_Toc365296088"/>
      <w:bookmarkStart w:id="60" w:name="_Toc365296158"/>
      <w:bookmarkStart w:id="61" w:name="_Toc365299461"/>
      <w:bookmarkStart w:id="62" w:name="_Toc365296089"/>
      <w:bookmarkStart w:id="63" w:name="_Toc365296159"/>
      <w:bookmarkStart w:id="64" w:name="_Toc365299462"/>
      <w:bookmarkStart w:id="65" w:name="_Toc365296090"/>
      <w:bookmarkStart w:id="66" w:name="_Toc404339117"/>
      <w:bookmarkEnd w:id="59"/>
      <w:bookmarkEnd w:id="60"/>
      <w:bookmarkEnd w:id="61"/>
      <w:bookmarkEnd w:id="62"/>
      <w:bookmarkEnd w:id="63"/>
      <w:bookmarkEnd w:id="64"/>
      <w:r>
        <w:lastRenderedPageBreak/>
        <w:t>Frequently</w:t>
      </w:r>
      <w:r w:rsidR="00496314" w:rsidRPr="00653883">
        <w:t xml:space="preserve"> Asked Questions</w:t>
      </w:r>
      <w:bookmarkEnd w:id="65"/>
      <w:bookmarkEnd w:id="66"/>
    </w:p>
    <w:p w14:paraId="612E3402" w14:textId="77777777" w:rsidR="000F60CF" w:rsidRDefault="000F60CF" w:rsidP="000F60CF">
      <w:r w:rsidRPr="003544C0">
        <w:rPr>
          <w:b/>
          <w:sz w:val="28"/>
          <w:szCs w:val="28"/>
        </w:rPr>
        <w:t>Q:</w:t>
      </w:r>
      <w:r>
        <w:t xml:space="preserve"> How do I find out what version of the Android OS is on my </w:t>
      </w:r>
      <w:r w:rsidR="00A55241">
        <w:t>device</w:t>
      </w:r>
      <w:r>
        <w:t>?</w:t>
      </w:r>
    </w:p>
    <w:p w14:paraId="612E3403" w14:textId="1900F753" w:rsidR="000F60CF" w:rsidRDefault="000F60CF" w:rsidP="000F60CF">
      <w:pPr>
        <w:spacing w:after="360"/>
      </w:pPr>
      <w:r w:rsidRPr="003544C0">
        <w:rPr>
          <w:b/>
          <w:sz w:val="28"/>
          <w:szCs w:val="28"/>
        </w:rPr>
        <w:t>A:</w:t>
      </w:r>
      <w:r>
        <w:t xml:space="preserve"> To check the version of your Android OS go to the home screen for your </w:t>
      </w:r>
      <w:r w:rsidR="00A55241">
        <w:t>device</w:t>
      </w:r>
      <w:r>
        <w:t xml:space="preserve">, and tap on the </w:t>
      </w:r>
      <w:r w:rsidRPr="00081B35">
        <w:rPr>
          <w:i/>
        </w:rPr>
        <w:t>Menu</w:t>
      </w:r>
      <w:r>
        <w:t xml:space="preserve"> button and select </w:t>
      </w:r>
      <w:r w:rsidRPr="00ED1AFB">
        <w:t>Settings</w:t>
      </w:r>
      <w:r w:rsidR="00ED1AFB">
        <w:t xml:space="preserve">. </w:t>
      </w:r>
      <w:r>
        <w:t xml:space="preserve">From the bottom of the Settings list choose </w:t>
      </w:r>
      <w:r w:rsidRPr="00ED1AFB">
        <w:t xml:space="preserve">About </w:t>
      </w:r>
      <w:r w:rsidR="00A55241" w:rsidRPr="00ED1AFB">
        <w:t>Device</w:t>
      </w:r>
      <w:r>
        <w:t xml:space="preserve">; the version of your </w:t>
      </w:r>
      <w:r w:rsidR="00A55241">
        <w:t>device</w:t>
      </w:r>
      <w:r>
        <w:t xml:space="preserve"> is under </w:t>
      </w:r>
      <w:r w:rsidR="000056C4">
        <w:t xml:space="preserve">Android </w:t>
      </w:r>
      <w:r>
        <w:t>Version.</w:t>
      </w:r>
    </w:p>
    <w:p w14:paraId="612E3404" w14:textId="77777777" w:rsidR="000F60CF" w:rsidRDefault="000F60CF" w:rsidP="000F60CF">
      <w:r w:rsidRPr="00182D7D">
        <w:rPr>
          <w:b/>
          <w:sz w:val="28"/>
          <w:szCs w:val="28"/>
        </w:rPr>
        <w:t>Q:</w:t>
      </w:r>
      <w:r>
        <w:t xml:space="preserve"> How do I get a list of my appointments to show up on my </w:t>
      </w:r>
      <w:r w:rsidR="00A55241">
        <w:t>device</w:t>
      </w:r>
      <w:r>
        <w:t>?</w:t>
      </w:r>
    </w:p>
    <w:p w14:paraId="612E3405" w14:textId="77777777" w:rsidR="000F60CF" w:rsidRDefault="000F60CF" w:rsidP="000F60CF">
      <w:pPr>
        <w:spacing w:after="360"/>
      </w:pPr>
      <w:r w:rsidRPr="00182D7D">
        <w:rPr>
          <w:b/>
          <w:sz w:val="28"/>
          <w:szCs w:val="28"/>
        </w:rPr>
        <w:t>A:</w:t>
      </w:r>
      <w:r>
        <w:t xml:space="preserve"> </w:t>
      </w:r>
      <w:r w:rsidR="00E448B0">
        <w:t>Your transcription company can do this manually,</w:t>
      </w:r>
      <w:r>
        <w:t xml:space="preserve"> or we can set up an export from the software your facility uses for scheduling</w:t>
      </w:r>
      <w:r w:rsidR="00ED1AFB">
        <w:t xml:space="preserve">. </w:t>
      </w:r>
      <w:r>
        <w:t>ShadowLink, an Emdat application, can import information delivered to us by your facility into our system.</w:t>
      </w:r>
    </w:p>
    <w:p w14:paraId="612E3406" w14:textId="1936B517" w:rsidR="000F60CF" w:rsidRDefault="000F60CF" w:rsidP="000F60CF">
      <w:r w:rsidRPr="004C57D7">
        <w:rPr>
          <w:b/>
          <w:sz w:val="28"/>
          <w:szCs w:val="28"/>
        </w:rPr>
        <w:t>Q:</w:t>
      </w:r>
      <w:r>
        <w:t xml:space="preserve"> How long is a dictation </w:t>
      </w:r>
      <w:r w:rsidR="00396423">
        <w:t xml:space="preserve">kept on the device </w:t>
      </w:r>
      <w:r>
        <w:t xml:space="preserve">that </w:t>
      </w:r>
      <w:r w:rsidR="00E448B0">
        <w:t>I have</w:t>
      </w:r>
      <w:r>
        <w:t xml:space="preserve"> put on hold </w:t>
      </w:r>
      <w:r w:rsidR="00441CBD">
        <w:t>and not uploaded</w:t>
      </w:r>
      <w:r>
        <w:t>?</w:t>
      </w:r>
    </w:p>
    <w:p w14:paraId="612E3407" w14:textId="77777777" w:rsidR="000F60CF" w:rsidRDefault="000F60CF" w:rsidP="000F60CF">
      <w:pPr>
        <w:spacing w:after="360"/>
      </w:pPr>
      <w:r w:rsidRPr="004C57D7">
        <w:rPr>
          <w:b/>
          <w:sz w:val="28"/>
          <w:szCs w:val="28"/>
        </w:rPr>
        <w:t>A:</w:t>
      </w:r>
      <w:r>
        <w:t xml:space="preserve"> A held dictation will stay on the </w:t>
      </w:r>
      <w:r w:rsidR="00A55241">
        <w:t>device</w:t>
      </w:r>
      <w:r>
        <w:t xml:space="preserve"> until you complete it. There is no expiration on saved dictations.</w:t>
      </w:r>
    </w:p>
    <w:p w14:paraId="612E3408" w14:textId="77777777" w:rsidR="000F60CF" w:rsidRDefault="000F60CF" w:rsidP="000F60CF">
      <w:r w:rsidRPr="004C57D7">
        <w:rPr>
          <w:b/>
          <w:sz w:val="28"/>
          <w:szCs w:val="28"/>
        </w:rPr>
        <w:t>Q:</w:t>
      </w:r>
      <w:r>
        <w:t xml:space="preserve"> How long are the audio files saved on my </w:t>
      </w:r>
      <w:r w:rsidR="00A55241">
        <w:t>device</w:t>
      </w:r>
      <w:r>
        <w:t xml:space="preserve"> after I </w:t>
      </w:r>
      <w:r w:rsidR="0068051D">
        <w:t>dic</w:t>
      </w:r>
      <w:r w:rsidR="006C34BA">
        <w:t>t</w:t>
      </w:r>
      <w:r w:rsidR="0068051D">
        <w:t>ate</w:t>
      </w:r>
      <w:r w:rsidR="00441CBD">
        <w:t xml:space="preserve"> and uploaded</w:t>
      </w:r>
      <w:r>
        <w:t xml:space="preserve"> them?</w:t>
      </w:r>
    </w:p>
    <w:p w14:paraId="612E3409" w14:textId="77777777" w:rsidR="000F60CF" w:rsidRDefault="000F60CF" w:rsidP="000F60CF">
      <w:pPr>
        <w:spacing w:after="360"/>
      </w:pPr>
      <w:r w:rsidRPr="004C57D7">
        <w:rPr>
          <w:b/>
          <w:sz w:val="28"/>
          <w:szCs w:val="28"/>
        </w:rPr>
        <w:t>A:</w:t>
      </w:r>
      <w:r>
        <w:t xml:space="preserve"> </w:t>
      </w:r>
      <w:r w:rsidR="00E448B0">
        <w:t>Emdat Mobile keeps dictations</w:t>
      </w:r>
      <w:r>
        <w:t xml:space="preserve"> for two weeks.</w:t>
      </w:r>
    </w:p>
    <w:p w14:paraId="612E340A" w14:textId="77777777" w:rsidR="000F60CF" w:rsidRDefault="000F60CF" w:rsidP="000F60CF">
      <w:r w:rsidRPr="004C57D7">
        <w:rPr>
          <w:b/>
          <w:sz w:val="28"/>
          <w:szCs w:val="28"/>
        </w:rPr>
        <w:t>Q:</w:t>
      </w:r>
      <w:r>
        <w:t xml:space="preserve"> My </w:t>
      </w:r>
      <w:r w:rsidR="00A55241">
        <w:t>device</w:t>
      </w:r>
      <w:r>
        <w:t xml:space="preserve"> stopped recording and is preventing me from making any more recordings. What is happening?</w:t>
      </w:r>
    </w:p>
    <w:p w14:paraId="612E340B" w14:textId="77777777" w:rsidR="000F60CF" w:rsidRDefault="000F60CF" w:rsidP="000F60CF">
      <w:pPr>
        <w:spacing w:after="360"/>
      </w:pPr>
      <w:r w:rsidRPr="004C57D7">
        <w:rPr>
          <w:b/>
          <w:sz w:val="28"/>
          <w:szCs w:val="28"/>
        </w:rPr>
        <w:t>A:</w:t>
      </w:r>
      <w:r>
        <w:t xml:space="preserve"> Your </w:t>
      </w:r>
      <w:r w:rsidR="00A55241">
        <w:t>device</w:t>
      </w:r>
      <w:r>
        <w:t xml:space="preserve"> </w:t>
      </w:r>
      <w:r w:rsidR="00E448B0">
        <w:t>does not</w:t>
      </w:r>
      <w:r>
        <w:t xml:space="preserve"> have enough storage space to save </w:t>
      </w:r>
      <w:r w:rsidR="00E448B0">
        <w:t>the audio files. R</w:t>
      </w:r>
      <w:r>
        <w:t>e</w:t>
      </w:r>
      <w:r w:rsidR="00E448B0">
        <w:t>move files or programs from the</w:t>
      </w:r>
      <w:r>
        <w:t xml:space="preserve"> </w:t>
      </w:r>
      <w:r w:rsidR="00A55241">
        <w:t>device</w:t>
      </w:r>
      <w:r>
        <w:t xml:space="preserve"> until there is enough memory to save additional dictations.</w:t>
      </w:r>
    </w:p>
    <w:p w14:paraId="612E340C" w14:textId="77777777" w:rsidR="00496314" w:rsidRPr="00653883" w:rsidRDefault="00A55241">
      <w:pPr>
        <w:pStyle w:val="Heading2"/>
      </w:pPr>
      <w:bookmarkStart w:id="67" w:name="_Toc365296091"/>
      <w:bookmarkStart w:id="68" w:name="_Toc404339118"/>
      <w:r>
        <w:t>Ad</w:t>
      </w:r>
      <w:r w:rsidR="00496314" w:rsidRPr="00653883">
        <w:t>ditional Support</w:t>
      </w:r>
      <w:bookmarkEnd w:id="67"/>
      <w:bookmarkEnd w:id="68"/>
    </w:p>
    <w:p w14:paraId="612E340D" w14:textId="190503ED" w:rsidR="00496314" w:rsidRDefault="00D93A29" w:rsidP="00496314">
      <w:pPr>
        <w:rPr>
          <w:rFonts w:cs="Calibri"/>
        </w:rPr>
      </w:pPr>
      <w:r>
        <w:rPr>
          <w:rFonts w:cs="Calibri"/>
        </w:rPr>
        <w:t>Get a</w:t>
      </w:r>
      <w:r w:rsidR="00496314">
        <w:rPr>
          <w:rFonts w:cs="Calibri"/>
        </w:rPr>
        <w:t xml:space="preserve">dditional assistance for the </w:t>
      </w:r>
      <w:r w:rsidR="00A55241">
        <w:rPr>
          <w:rFonts w:cs="Calibri"/>
        </w:rPr>
        <w:t xml:space="preserve">Emdat </w:t>
      </w:r>
      <w:r w:rsidR="00496314">
        <w:rPr>
          <w:rFonts w:cs="Calibri"/>
        </w:rPr>
        <w:t>mobile application</w:t>
      </w:r>
      <w:r>
        <w:rPr>
          <w:rFonts w:cs="Calibri"/>
        </w:rPr>
        <w:t>,</w:t>
      </w:r>
      <w:r w:rsidR="00496314">
        <w:rPr>
          <w:rFonts w:cs="Calibri"/>
        </w:rPr>
        <w:t xml:space="preserve"> and all other </w:t>
      </w:r>
      <w:r w:rsidR="00A55241">
        <w:rPr>
          <w:rFonts w:cs="Calibri"/>
        </w:rPr>
        <w:t xml:space="preserve">Emdat </w:t>
      </w:r>
      <w:r w:rsidR="00E448B0">
        <w:rPr>
          <w:rFonts w:cs="Calibri"/>
        </w:rPr>
        <w:t>applicati</w:t>
      </w:r>
      <w:r w:rsidR="0073222B">
        <w:rPr>
          <w:rFonts w:cs="Calibri"/>
        </w:rPr>
        <w:t>ons</w:t>
      </w:r>
      <w:r>
        <w:rPr>
          <w:rFonts w:cs="Calibri"/>
        </w:rPr>
        <w:t>,</w:t>
      </w:r>
      <w:r w:rsidR="0073222B">
        <w:rPr>
          <w:rFonts w:cs="Calibri"/>
        </w:rPr>
        <w:t xml:space="preserve"> </w:t>
      </w:r>
      <w:r w:rsidR="00496314">
        <w:rPr>
          <w:rFonts w:cs="Calibri"/>
        </w:rPr>
        <w:t>here:</w:t>
      </w:r>
    </w:p>
    <w:p w14:paraId="612E340F" w14:textId="77777777" w:rsidR="00496314" w:rsidRPr="00A06221" w:rsidRDefault="00496314" w:rsidP="00156C4E">
      <w:pPr>
        <w:pStyle w:val="ListParagraph"/>
        <w:numPr>
          <w:ilvl w:val="0"/>
          <w:numId w:val="5"/>
        </w:numPr>
        <w:spacing w:before="120" w:line="360" w:lineRule="auto"/>
        <w:ind w:left="720"/>
        <w:rPr>
          <w:rFonts w:cs="Calibri"/>
        </w:rPr>
      </w:pPr>
      <w:bookmarkStart w:id="69" w:name="_GoBack"/>
      <w:bookmarkEnd w:id="69"/>
      <w:r w:rsidRPr="00A06221">
        <w:rPr>
          <w:rFonts w:cs="Calibri"/>
        </w:rPr>
        <w:t xml:space="preserve">Help Desk Request:  </w:t>
      </w:r>
      <w:hyperlink r:id="rId75" w:history="1">
        <w:r w:rsidRPr="00A06221">
          <w:rPr>
            <w:rStyle w:val="Hyperlink"/>
            <w:rFonts w:cs="Calibri"/>
          </w:rPr>
          <w:t>www.emdat.com/ticket</w:t>
        </w:r>
      </w:hyperlink>
    </w:p>
    <w:p w14:paraId="612E3410" w14:textId="77777777" w:rsidR="00496314" w:rsidRPr="00A06221" w:rsidRDefault="000F60CF" w:rsidP="00156C4E">
      <w:pPr>
        <w:pStyle w:val="ListParagraph"/>
        <w:numPr>
          <w:ilvl w:val="0"/>
          <w:numId w:val="5"/>
        </w:numPr>
        <w:spacing w:before="120" w:line="360" w:lineRule="auto"/>
        <w:ind w:left="720"/>
        <w:rPr>
          <w:rFonts w:cs="Calibri"/>
        </w:rPr>
      </w:pPr>
      <w:r>
        <w:rPr>
          <w:rFonts w:cs="Calibri"/>
        </w:rPr>
        <w:t>Phone Support – 608-</w:t>
      </w:r>
      <w:r w:rsidR="00496314" w:rsidRPr="00A06221">
        <w:rPr>
          <w:rFonts w:cs="Calibri"/>
        </w:rPr>
        <w:t>270-6400 ext. 1 (Help Desk support is provided weekdays 7AM - 7PM CST)</w:t>
      </w:r>
    </w:p>
    <w:p w14:paraId="612E3411" w14:textId="77777777" w:rsidR="00496314" w:rsidRPr="000063CB" w:rsidRDefault="00496314" w:rsidP="00496314"/>
    <w:p w14:paraId="612E3412" w14:textId="77777777" w:rsidR="00D43500" w:rsidRPr="00782980" w:rsidRDefault="00D43500" w:rsidP="00782980"/>
    <w:sectPr w:rsidR="00D43500" w:rsidRPr="00782980" w:rsidSect="00672E32">
      <w:footerReference w:type="first" r:id="rId76"/>
      <w:pgSz w:w="12240" w:h="15840"/>
      <w:pgMar w:top="1080" w:right="1080" w:bottom="720" w:left="1080" w:header="72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4D7A0" w14:textId="77777777" w:rsidR="00ED3389" w:rsidRDefault="00ED3389" w:rsidP="006F6EE5">
      <w:pPr>
        <w:spacing w:line="240" w:lineRule="auto"/>
      </w:pPr>
      <w:r>
        <w:separator/>
      </w:r>
    </w:p>
  </w:endnote>
  <w:endnote w:type="continuationSeparator" w:id="0">
    <w:p w14:paraId="07FC4728" w14:textId="77777777" w:rsidR="00ED3389" w:rsidRDefault="00ED3389" w:rsidP="006F6E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2B4CC" w14:textId="77777777" w:rsidR="00C81EFD" w:rsidRDefault="00C81E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E3483" w14:textId="1D26987B" w:rsidR="00C81EFD" w:rsidRPr="00F233F9" w:rsidRDefault="000B7A61" w:rsidP="00F233F9">
    <w:pPr>
      <w:pStyle w:val="Footer-Page1"/>
      <w:rPr>
        <w:noProof/>
      </w:rPr>
    </w:pPr>
    <w:fldSimple w:instr=" FILENAME ">
      <w:r w:rsidR="00C81EFD">
        <w:rPr>
          <w:noProof/>
        </w:rPr>
        <w:t>Emdat Mobile For Android Manual 2.4.0.docx</w:t>
      </w:r>
    </w:fldSimple>
    <w:r w:rsidR="00C81EFD" w:rsidRPr="00F233F9">
      <w:t xml:space="preserve">, last updated </w:t>
    </w:r>
    <w:r w:rsidR="00C81EFD" w:rsidRPr="00F233F9">
      <w:fldChar w:fldCharType="begin"/>
    </w:r>
    <w:r w:rsidR="00C81EFD" w:rsidRPr="00F233F9">
      <w:instrText xml:space="preserve"> TIME \@ "M/d/yy" </w:instrText>
    </w:r>
    <w:r w:rsidR="00C81EFD" w:rsidRPr="00F233F9">
      <w:fldChar w:fldCharType="separate"/>
    </w:r>
    <w:r w:rsidR="00B508E7">
      <w:rPr>
        <w:noProof/>
      </w:rPr>
      <w:t>12/13/18</w:t>
    </w:r>
    <w:r w:rsidR="00C81EFD" w:rsidRPr="00F233F9">
      <w:fldChar w:fldCharType="end"/>
    </w:r>
    <w:r w:rsidR="00C81EFD" w:rsidRPr="00F233F9">
      <w:tab/>
      <w:t xml:space="preserve">Page </w:t>
    </w:r>
    <w:r w:rsidR="00C81EFD" w:rsidRPr="00F233F9">
      <w:fldChar w:fldCharType="begin"/>
    </w:r>
    <w:r w:rsidR="00C81EFD" w:rsidRPr="00F233F9">
      <w:instrText xml:space="preserve"> PAGE </w:instrText>
    </w:r>
    <w:r w:rsidR="00C81EFD" w:rsidRPr="00F233F9">
      <w:fldChar w:fldCharType="separate"/>
    </w:r>
    <w:r w:rsidR="007E0865">
      <w:rPr>
        <w:noProof/>
      </w:rPr>
      <w:t>2</w:t>
    </w:r>
    <w:r w:rsidR="00C81EFD" w:rsidRPr="00F233F9">
      <w:fldChar w:fldCharType="end"/>
    </w:r>
    <w:r w:rsidR="00C81EFD" w:rsidRPr="00F233F9">
      <w:t xml:space="preserve"> of </w:t>
    </w:r>
    <w:fldSimple w:instr=" NUMPAGES ">
      <w:r w:rsidR="007E0865">
        <w:rPr>
          <w:noProof/>
        </w:rPr>
        <w:t>17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DE3BE" w14:textId="77777777" w:rsidR="00C81EFD" w:rsidRDefault="00C81EF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E3485" w14:textId="4F68EBF9" w:rsidR="00C81EFD" w:rsidRPr="003D6762" w:rsidRDefault="00ED3389" w:rsidP="003D6762">
    <w:pPr>
      <w:pStyle w:val="Footer-Page1"/>
      <w:rPr>
        <w:noProof/>
      </w:rPr>
    </w:pPr>
    <w:r>
      <w:rPr>
        <w:noProof/>
      </w:rPr>
      <w:fldChar w:fldCharType="begin"/>
    </w:r>
    <w:r>
      <w:rPr>
        <w:noProof/>
      </w:rPr>
      <w:instrText xml:space="preserve"> FILENAME </w:instrText>
    </w:r>
    <w:r>
      <w:rPr>
        <w:noProof/>
      </w:rPr>
      <w:fldChar w:fldCharType="separate"/>
    </w:r>
    <w:r w:rsidR="00C81EFD">
      <w:rPr>
        <w:noProof/>
      </w:rPr>
      <w:t>Emdat Mobile For Android Manual 2.4.0.docx</w:t>
    </w:r>
    <w:r>
      <w:rPr>
        <w:noProof/>
      </w:rPr>
      <w:fldChar w:fldCharType="end"/>
    </w:r>
    <w:r w:rsidR="00C81EFD" w:rsidRPr="00F233F9">
      <w:t xml:space="preserve">, last updated </w:t>
    </w:r>
    <w:r w:rsidR="00C81EFD" w:rsidRPr="00F233F9">
      <w:fldChar w:fldCharType="begin"/>
    </w:r>
    <w:r w:rsidR="00C81EFD" w:rsidRPr="00F233F9">
      <w:instrText xml:space="preserve"> TIME \@ "M/d/yy" </w:instrText>
    </w:r>
    <w:r w:rsidR="00C81EFD" w:rsidRPr="00F233F9">
      <w:fldChar w:fldCharType="separate"/>
    </w:r>
    <w:r w:rsidR="00B508E7">
      <w:rPr>
        <w:noProof/>
      </w:rPr>
      <w:t>12/13/18</w:t>
    </w:r>
    <w:r w:rsidR="00C81EFD" w:rsidRPr="00F233F9">
      <w:fldChar w:fldCharType="end"/>
    </w:r>
    <w:r w:rsidR="00C81EFD" w:rsidRPr="00F233F9">
      <w:tab/>
      <w:t xml:space="preserve">Page </w:t>
    </w:r>
    <w:r w:rsidR="00C81EFD" w:rsidRPr="00F233F9">
      <w:fldChar w:fldCharType="begin"/>
    </w:r>
    <w:r w:rsidR="00C81EFD" w:rsidRPr="00F233F9">
      <w:instrText xml:space="preserve"> PAGE </w:instrText>
    </w:r>
    <w:r w:rsidR="00C81EFD" w:rsidRPr="00F233F9">
      <w:fldChar w:fldCharType="separate"/>
    </w:r>
    <w:r w:rsidR="007E0865">
      <w:rPr>
        <w:noProof/>
      </w:rPr>
      <w:t>3</w:t>
    </w:r>
    <w:r w:rsidR="00C81EFD" w:rsidRPr="00F233F9">
      <w:fldChar w:fldCharType="end"/>
    </w:r>
    <w:r w:rsidR="00C81EFD" w:rsidRPr="00F233F9">
      <w:t xml:space="preserve"> of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7E0865">
      <w:rPr>
        <w:noProof/>
      </w:rPr>
      <w:t>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7E6F0" w14:textId="77777777" w:rsidR="00ED3389" w:rsidRDefault="00ED3389" w:rsidP="006F6EE5">
      <w:pPr>
        <w:spacing w:line="240" w:lineRule="auto"/>
      </w:pPr>
      <w:r>
        <w:separator/>
      </w:r>
    </w:p>
  </w:footnote>
  <w:footnote w:type="continuationSeparator" w:id="0">
    <w:p w14:paraId="3099AFF6" w14:textId="77777777" w:rsidR="00ED3389" w:rsidRDefault="00ED3389" w:rsidP="006F6E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3AE7D" w14:textId="77777777" w:rsidR="00C81EFD" w:rsidRDefault="00C81E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83FE3" w14:textId="77777777" w:rsidR="00C81EFD" w:rsidRDefault="00C81E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FC923" w14:textId="77777777" w:rsidR="00C81EFD" w:rsidRDefault="00C81E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48EF"/>
    <w:multiLevelType w:val="multilevel"/>
    <w:tmpl w:val="9B24192A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2. 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2.%3. 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" w15:restartNumberingAfterBreak="0">
    <w:nsid w:val="01C216AB"/>
    <w:multiLevelType w:val="hybridMultilevel"/>
    <w:tmpl w:val="B0C88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417F"/>
    <w:multiLevelType w:val="multilevel"/>
    <w:tmpl w:val="796A38E2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2.  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2">
      <w:start w:val="1"/>
      <w:numFmt w:val="decimal"/>
      <w:lvlText w:val="%2.%3. 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3" w15:restartNumberingAfterBreak="0">
    <w:nsid w:val="061B665A"/>
    <w:multiLevelType w:val="hybridMultilevel"/>
    <w:tmpl w:val="6C848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53AF0"/>
    <w:multiLevelType w:val="multilevel"/>
    <w:tmpl w:val="5D561EA6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2.  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2.%3. 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5" w15:restartNumberingAfterBreak="0">
    <w:nsid w:val="0FE15B83"/>
    <w:multiLevelType w:val="hybridMultilevel"/>
    <w:tmpl w:val="F2288C9C"/>
    <w:lvl w:ilvl="0" w:tplc="41C23C20">
      <w:start w:val="1"/>
      <w:numFmt w:val="bullet"/>
      <w:pStyle w:val="Normal-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16656"/>
    <w:multiLevelType w:val="multilevel"/>
    <w:tmpl w:val="91CA5672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2.  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7" w15:restartNumberingAfterBreak="0">
    <w:nsid w:val="13276349"/>
    <w:multiLevelType w:val="multilevel"/>
    <w:tmpl w:val="E81642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365F9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pStyle w:val="Heading5"/>
      <w:suff w:val="nothing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8A4659"/>
    <w:multiLevelType w:val="multilevel"/>
    <w:tmpl w:val="F8B01A62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2.  "/>
      <w:lvlJc w:val="left"/>
      <w:pPr>
        <w:tabs>
          <w:tab w:val="num" w:pos="504"/>
        </w:tabs>
        <w:ind w:left="504" w:hanging="50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2.%3. "/>
      <w:lvlJc w:val="left"/>
      <w:pPr>
        <w:tabs>
          <w:tab w:val="num" w:pos="504"/>
        </w:tabs>
        <w:ind w:left="504" w:hanging="504"/>
      </w:pPr>
      <w:rPr>
        <w:rFonts w:cs="Times New Roman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9" w15:restartNumberingAfterBreak="0">
    <w:nsid w:val="26DA2E10"/>
    <w:multiLevelType w:val="hybridMultilevel"/>
    <w:tmpl w:val="C638E9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96489A"/>
    <w:multiLevelType w:val="hybridMultilevel"/>
    <w:tmpl w:val="F9780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16CA9"/>
    <w:multiLevelType w:val="multilevel"/>
    <w:tmpl w:val="DE8AFE3E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2.  "/>
      <w:lvlJc w:val="left"/>
      <w:pPr>
        <w:ind w:left="432" w:hanging="432"/>
      </w:pPr>
      <w:rPr>
        <w:rFonts w:hint="default"/>
      </w:rPr>
    </w:lvl>
    <w:lvl w:ilvl="2">
      <w:start w:val="1"/>
      <w:numFmt w:val="lowerRoman"/>
      <w:lvlText w:val="%3. 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2" w15:restartNumberingAfterBreak="0">
    <w:nsid w:val="2F8123E2"/>
    <w:multiLevelType w:val="multilevel"/>
    <w:tmpl w:val="BDCCB9F8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2.  "/>
      <w:lvlJc w:val="left"/>
      <w:pPr>
        <w:ind w:left="432" w:hanging="432"/>
      </w:pPr>
      <w:rPr>
        <w:rFonts w:hint="default"/>
      </w:rPr>
    </w:lvl>
    <w:lvl w:ilvl="2">
      <w:start w:val="1"/>
      <w:numFmt w:val="upperLetter"/>
      <w:lvlText w:val="%3. 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3" w15:restartNumberingAfterBreak="0">
    <w:nsid w:val="339F146C"/>
    <w:multiLevelType w:val="hybridMultilevel"/>
    <w:tmpl w:val="6B3C7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3077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792B47"/>
    <w:multiLevelType w:val="hybridMultilevel"/>
    <w:tmpl w:val="B302C274"/>
    <w:lvl w:ilvl="0" w:tplc="0156C150">
      <w:start w:val="1"/>
      <w:numFmt w:val="bullet"/>
      <w:pStyle w:val="Normal-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F4E42"/>
    <w:multiLevelType w:val="hybridMultilevel"/>
    <w:tmpl w:val="E1E4863C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7" w15:restartNumberingAfterBreak="0">
    <w:nsid w:val="47211233"/>
    <w:multiLevelType w:val="hybridMultilevel"/>
    <w:tmpl w:val="1822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D5037B"/>
    <w:multiLevelType w:val="hybridMultilevel"/>
    <w:tmpl w:val="6A548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91B51"/>
    <w:multiLevelType w:val="multilevel"/>
    <w:tmpl w:val="16D072E6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pStyle w:val="Heading2"/>
      <w:lvlText w:val="%2.  "/>
      <w:lvlJc w:val="left"/>
      <w:pPr>
        <w:tabs>
          <w:tab w:val="num" w:pos="504"/>
        </w:tabs>
        <w:ind w:left="504" w:hanging="50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2.%3"/>
      <w:lvlJc w:val="left"/>
      <w:pPr>
        <w:tabs>
          <w:tab w:val="num" w:pos="504"/>
        </w:tabs>
        <w:ind w:left="504" w:hanging="504"/>
      </w:pPr>
      <w:rPr>
        <w:rFonts w:cs="Times New Roman" w:hint="default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20" w15:restartNumberingAfterBreak="0">
    <w:nsid w:val="760C03F8"/>
    <w:multiLevelType w:val="hybridMultilevel"/>
    <w:tmpl w:val="9CB43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5"/>
  </w:num>
  <w:num w:numId="4">
    <w:abstractNumId w:val="10"/>
  </w:num>
  <w:num w:numId="5">
    <w:abstractNumId w:val="16"/>
  </w:num>
  <w:num w:numId="6">
    <w:abstractNumId w:val="19"/>
  </w:num>
  <w:num w:numId="7">
    <w:abstractNumId w:val="11"/>
  </w:num>
  <w:num w:numId="8">
    <w:abstractNumId w:val="12"/>
  </w:num>
  <w:num w:numId="9">
    <w:abstractNumId w:val="6"/>
  </w:num>
  <w:num w:numId="10">
    <w:abstractNumId w:val="4"/>
  </w:num>
  <w:num w:numId="11">
    <w:abstractNumId w:val="0"/>
  </w:num>
  <w:num w:numId="12">
    <w:abstractNumId w:val="2"/>
  </w:num>
  <w:num w:numId="13">
    <w:abstractNumId w:val="13"/>
  </w:num>
  <w:num w:numId="14">
    <w:abstractNumId w:val="1"/>
  </w:num>
  <w:num w:numId="15">
    <w:abstractNumId w:val="18"/>
  </w:num>
  <w:num w:numId="16">
    <w:abstractNumId w:val="17"/>
  </w:num>
  <w:num w:numId="17">
    <w:abstractNumId w:val="20"/>
  </w:num>
  <w:num w:numId="18">
    <w:abstractNumId w:val="8"/>
  </w:num>
  <w:num w:numId="19">
    <w:abstractNumId w:val="7"/>
  </w:num>
  <w:num w:numId="20">
    <w:abstractNumId w:val="9"/>
  </w:num>
  <w:num w:numId="2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314"/>
    <w:rsid w:val="000051CF"/>
    <w:rsid w:val="000056C4"/>
    <w:rsid w:val="00025E8A"/>
    <w:rsid w:val="0003685C"/>
    <w:rsid w:val="000503B8"/>
    <w:rsid w:val="00060A87"/>
    <w:rsid w:val="00086805"/>
    <w:rsid w:val="00094DDB"/>
    <w:rsid w:val="000A0B40"/>
    <w:rsid w:val="000A43E3"/>
    <w:rsid w:val="000B7A61"/>
    <w:rsid w:val="000F60CF"/>
    <w:rsid w:val="000F6863"/>
    <w:rsid w:val="00101CDE"/>
    <w:rsid w:val="00114E26"/>
    <w:rsid w:val="00127396"/>
    <w:rsid w:val="001345F3"/>
    <w:rsid w:val="00137AA5"/>
    <w:rsid w:val="00150F2F"/>
    <w:rsid w:val="00156C4E"/>
    <w:rsid w:val="00166CEF"/>
    <w:rsid w:val="00174119"/>
    <w:rsid w:val="001760ED"/>
    <w:rsid w:val="00181D08"/>
    <w:rsid w:val="0018736B"/>
    <w:rsid w:val="001C3E2F"/>
    <w:rsid w:val="002069CD"/>
    <w:rsid w:val="00206F36"/>
    <w:rsid w:val="00230E5C"/>
    <w:rsid w:val="00232090"/>
    <w:rsid w:val="002413B4"/>
    <w:rsid w:val="00241F34"/>
    <w:rsid w:val="002453D4"/>
    <w:rsid w:val="00261C1D"/>
    <w:rsid w:val="0026358E"/>
    <w:rsid w:val="0029362D"/>
    <w:rsid w:val="002A0FB0"/>
    <w:rsid w:val="002A4111"/>
    <w:rsid w:val="002B00B8"/>
    <w:rsid w:val="002B4761"/>
    <w:rsid w:val="002D01EE"/>
    <w:rsid w:val="002E4CB7"/>
    <w:rsid w:val="00302FB6"/>
    <w:rsid w:val="003142B4"/>
    <w:rsid w:val="00317CED"/>
    <w:rsid w:val="00321711"/>
    <w:rsid w:val="00322EEB"/>
    <w:rsid w:val="00332C43"/>
    <w:rsid w:val="00334DBD"/>
    <w:rsid w:val="00335534"/>
    <w:rsid w:val="00346EC8"/>
    <w:rsid w:val="003530B3"/>
    <w:rsid w:val="00355B7A"/>
    <w:rsid w:val="00365233"/>
    <w:rsid w:val="00373F7B"/>
    <w:rsid w:val="00376656"/>
    <w:rsid w:val="00382FFB"/>
    <w:rsid w:val="003835C8"/>
    <w:rsid w:val="00385E94"/>
    <w:rsid w:val="00396423"/>
    <w:rsid w:val="003C114C"/>
    <w:rsid w:val="003C7D22"/>
    <w:rsid w:val="003D42E3"/>
    <w:rsid w:val="003D4329"/>
    <w:rsid w:val="003D6762"/>
    <w:rsid w:val="00404F2D"/>
    <w:rsid w:val="00425C62"/>
    <w:rsid w:val="00431061"/>
    <w:rsid w:val="00431E1D"/>
    <w:rsid w:val="00441CBD"/>
    <w:rsid w:val="00444246"/>
    <w:rsid w:val="00466DD3"/>
    <w:rsid w:val="00495D3A"/>
    <w:rsid w:val="00496314"/>
    <w:rsid w:val="004A12A9"/>
    <w:rsid w:val="004A585A"/>
    <w:rsid w:val="004B5A74"/>
    <w:rsid w:val="004C0954"/>
    <w:rsid w:val="004C134F"/>
    <w:rsid w:val="004D7EBA"/>
    <w:rsid w:val="004E5DE2"/>
    <w:rsid w:val="004E6D62"/>
    <w:rsid w:val="004F15F1"/>
    <w:rsid w:val="004F1F11"/>
    <w:rsid w:val="004F76AD"/>
    <w:rsid w:val="00503BEF"/>
    <w:rsid w:val="00507B54"/>
    <w:rsid w:val="00511231"/>
    <w:rsid w:val="0052113A"/>
    <w:rsid w:val="00530C1B"/>
    <w:rsid w:val="00532891"/>
    <w:rsid w:val="005360D1"/>
    <w:rsid w:val="0056698B"/>
    <w:rsid w:val="00570DAB"/>
    <w:rsid w:val="00573D68"/>
    <w:rsid w:val="005877D2"/>
    <w:rsid w:val="00591906"/>
    <w:rsid w:val="0059394B"/>
    <w:rsid w:val="005C287E"/>
    <w:rsid w:val="005C6126"/>
    <w:rsid w:val="005D710B"/>
    <w:rsid w:val="005D7F89"/>
    <w:rsid w:val="005F213C"/>
    <w:rsid w:val="005F7BA9"/>
    <w:rsid w:val="005F7EC7"/>
    <w:rsid w:val="00641DE3"/>
    <w:rsid w:val="00652255"/>
    <w:rsid w:val="00653883"/>
    <w:rsid w:val="00672E32"/>
    <w:rsid w:val="0068051D"/>
    <w:rsid w:val="00697B51"/>
    <w:rsid w:val="006B700D"/>
    <w:rsid w:val="006C34BA"/>
    <w:rsid w:val="006C4DF8"/>
    <w:rsid w:val="006F33AE"/>
    <w:rsid w:val="006F6EE5"/>
    <w:rsid w:val="00702CC2"/>
    <w:rsid w:val="0073222B"/>
    <w:rsid w:val="007369BE"/>
    <w:rsid w:val="00782980"/>
    <w:rsid w:val="00782F83"/>
    <w:rsid w:val="00793E92"/>
    <w:rsid w:val="007B608A"/>
    <w:rsid w:val="007C0C39"/>
    <w:rsid w:val="007C1B4B"/>
    <w:rsid w:val="007D316E"/>
    <w:rsid w:val="007E0865"/>
    <w:rsid w:val="007E2E59"/>
    <w:rsid w:val="007E46E5"/>
    <w:rsid w:val="007E4E8D"/>
    <w:rsid w:val="007F110E"/>
    <w:rsid w:val="00803D62"/>
    <w:rsid w:val="008117E4"/>
    <w:rsid w:val="00817492"/>
    <w:rsid w:val="00825D9B"/>
    <w:rsid w:val="008333D9"/>
    <w:rsid w:val="00837CB8"/>
    <w:rsid w:val="0084039D"/>
    <w:rsid w:val="00841C6E"/>
    <w:rsid w:val="00870580"/>
    <w:rsid w:val="00881825"/>
    <w:rsid w:val="008864B8"/>
    <w:rsid w:val="008904B6"/>
    <w:rsid w:val="008942B5"/>
    <w:rsid w:val="00897F39"/>
    <w:rsid w:val="008C2844"/>
    <w:rsid w:val="008E0CAD"/>
    <w:rsid w:val="008E4AC6"/>
    <w:rsid w:val="0090178D"/>
    <w:rsid w:val="009031E1"/>
    <w:rsid w:val="00907B02"/>
    <w:rsid w:val="00922BC1"/>
    <w:rsid w:val="00931415"/>
    <w:rsid w:val="00933868"/>
    <w:rsid w:val="0095575B"/>
    <w:rsid w:val="00955B6B"/>
    <w:rsid w:val="0096002C"/>
    <w:rsid w:val="00966C2D"/>
    <w:rsid w:val="00974A47"/>
    <w:rsid w:val="0098672D"/>
    <w:rsid w:val="009C0CFE"/>
    <w:rsid w:val="009C46B7"/>
    <w:rsid w:val="009D74D1"/>
    <w:rsid w:val="009F2E8B"/>
    <w:rsid w:val="00A07F95"/>
    <w:rsid w:val="00A14843"/>
    <w:rsid w:val="00A15D7B"/>
    <w:rsid w:val="00A24BD2"/>
    <w:rsid w:val="00A25BA9"/>
    <w:rsid w:val="00A300DD"/>
    <w:rsid w:val="00A30FA9"/>
    <w:rsid w:val="00A50846"/>
    <w:rsid w:val="00A52BDC"/>
    <w:rsid w:val="00A55241"/>
    <w:rsid w:val="00A56F27"/>
    <w:rsid w:val="00A571B5"/>
    <w:rsid w:val="00A73156"/>
    <w:rsid w:val="00A8483B"/>
    <w:rsid w:val="00AB05A2"/>
    <w:rsid w:val="00AC33FD"/>
    <w:rsid w:val="00AC71C0"/>
    <w:rsid w:val="00AD279C"/>
    <w:rsid w:val="00AE2F6B"/>
    <w:rsid w:val="00AF0B28"/>
    <w:rsid w:val="00B04DC0"/>
    <w:rsid w:val="00B11AE8"/>
    <w:rsid w:val="00B456E4"/>
    <w:rsid w:val="00B508E7"/>
    <w:rsid w:val="00B533DC"/>
    <w:rsid w:val="00B63008"/>
    <w:rsid w:val="00B63951"/>
    <w:rsid w:val="00B826E3"/>
    <w:rsid w:val="00B95F20"/>
    <w:rsid w:val="00BC22DC"/>
    <w:rsid w:val="00BD19B7"/>
    <w:rsid w:val="00BD23BD"/>
    <w:rsid w:val="00BF525A"/>
    <w:rsid w:val="00BF7308"/>
    <w:rsid w:val="00C01505"/>
    <w:rsid w:val="00C06A40"/>
    <w:rsid w:val="00C10E97"/>
    <w:rsid w:val="00C1139D"/>
    <w:rsid w:val="00C13EAE"/>
    <w:rsid w:val="00C26A95"/>
    <w:rsid w:val="00C34E2A"/>
    <w:rsid w:val="00C71FA4"/>
    <w:rsid w:val="00C81EFD"/>
    <w:rsid w:val="00C974D5"/>
    <w:rsid w:val="00CA2EFF"/>
    <w:rsid w:val="00CA5966"/>
    <w:rsid w:val="00CA7690"/>
    <w:rsid w:val="00CC007D"/>
    <w:rsid w:val="00CC7440"/>
    <w:rsid w:val="00CD6EA6"/>
    <w:rsid w:val="00CE5BBB"/>
    <w:rsid w:val="00CF0F56"/>
    <w:rsid w:val="00CF1C79"/>
    <w:rsid w:val="00D012C6"/>
    <w:rsid w:val="00D02022"/>
    <w:rsid w:val="00D0280D"/>
    <w:rsid w:val="00D03523"/>
    <w:rsid w:val="00D248AA"/>
    <w:rsid w:val="00D3236F"/>
    <w:rsid w:val="00D347A4"/>
    <w:rsid w:val="00D35D77"/>
    <w:rsid w:val="00D43500"/>
    <w:rsid w:val="00D54EED"/>
    <w:rsid w:val="00D61758"/>
    <w:rsid w:val="00D67FC3"/>
    <w:rsid w:val="00D75B0E"/>
    <w:rsid w:val="00D91C9C"/>
    <w:rsid w:val="00D93A29"/>
    <w:rsid w:val="00D9491A"/>
    <w:rsid w:val="00DA5CF9"/>
    <w:rsid w:val="00DB6C04"/>
    <w:rsid w:val="00DB7009"/>
    <w:rsid w:val="00DC29D4"/>
    <w:rsid w:val="00DE5385"/>
    <w:rsid w:val="00E007D2"/>
    <w:rsid w:val="00E0425B"/>
    <w:rsid w:val="00E10001"/>
    <w:rsid w:val="00E17EA2"/>
    <w:rsid w:val="00E23B36"/>
    <w:rsid w:val="00E448B0"/>
    <w:rsid w:val="00E60EF1"/>
    <w:rsid w:val="00E81215"/>
    <w:rsid w:val="00E833F5"/>
    <w:rsid w:val="00E86E08"/>
    <w:rsid w:val="00EA1438"/>
    <w:rsid w:val="00EA2922"/>
    <w:rsid w:val="00EA2B78"/>
    <w:rsid w:val="00EA70B2"/>
    <w:rsid w:val="00EC19D1"/>
    <w:rsid w:val="00EC4731"/>
    <w:rsid w:val="00ED1AFB"/>
    <w:rsid w:val="00ED3389"/>
    <w:rsid w:val="00EF4866"/>
    <w:rsid w:val="00F02AE3"/>
    <w:rsid w:val="00F032A5"/>
    <w:rsid w:val="00F032C5"/>
    <w:rsid w:val="00F04F98"/>
    <w:rsid w:val="00F1099D"/>
    <w:rsid w:val="00F233F9"/>
    <w:rsid w:val="00F23549"/>
    <w:rsid w:val="00F26CEE"/>
    <w:rsid w:val="00F425E8"/>
    <w:rsid w:val="00F50FFC"/>
    <w:rsid w:val="00F6284A"/>
    <w:rsid w:val="00F66333"/>
    <w:rsid w:val="00F94CEF"/>
    <w:rsid w:val="00FA38D9"/>
    <w:rsid w:val="00FA4B86"/>
    <w:rsid w:val="00FE16DF"/>
    <w:rsid w:val="00FE44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2E3353"/>
  <w15:docId w15:val="{5BF211C2-7871-4D5A-BF93-779433AF5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1F34"/>
    <w:pPr>
      <w:suppressLineNumbers/>
      <w:spacing w:after="120" w:line="288" w:lineRule="auto"/>
    </w:pPr>
    <w:rPr>
      <w:rFonts w:eastAsia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6C4E"/>
    <w:pPr>
      <w:keepNext/>
      <w:keepLines/>
      <w:pBdr>
        <w:bottom w:val="single" w:sz="4" w:space="0" w:color="17365D"/>
      </w:pBdr>
      <w:tabs>
        <w:tab w:val="left" w:pos="720"/>
      </w:tabs>
      <w:spacing w:before="480" w:line="264" w:lineRule="auto"/>
      <w:outlineLvl w:val="0"/>
    </w:pPr>
    <w:rPr>
      <w:rFonts w:ascii="Calibri" w:eastAsia="MS Gothic" w:hAnsi="Calibri"/>
      <w:b/>
      <w:bCs/>
      <w:color w:val="17365D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2BDC"/>
    <w:pPr>
      <w:keepNext/>
      <w:keepLines/>
      <w:numPr>
        <w:ilvl w:val="1"/>
        <w:numId w:val="6"/>
      </w:numPr>
      <w:spacing w:before="360" w:after="60" w:line="264" w:lineRule="auto"/>
      <w:outlineLvl w:val="1"/>
    </w:pPr>
    <w:rPr>
      <w:rFonts w:eastAsia="MS Gothic"/>
      <w:b/>
      <w:bCs/>
      <w:i/>
      <w:color w:val="E36C0A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2BDC"/>
    <w:pPr>
      <w:keepNext/>
      <w:keepLines/>
      <w:numPr>
        <w:ilvl w:val="2"/>
        <w:numId w:val="6"/>
      </w:numPr>
      <w:suppressLineNumbers w:val="0"/>
      <w:pBdr>
        <w:bottom w:val="single" w:sz="4" w:space="1" w:color="17365D"/>
      </w:pBdr>
      <w:tabs>
        <w:tab w:val="left" w:pos="360"/>
      </w:tabs>
      <w:spacing w:before="120" w:after="60" w:line="264" w:lineRule="auto"/>
      <w:outlineLvl w:val="2"/>
    </w:pPr>
    <w:rPr>
      <w:rFonts w:ascii="Calibri" w:eastAsia="MS Mincho" w:hAnsi="Calibri"/>
      <w:b/>
      <w:bCs/>
      <w:color w:val="17365D"/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64B8"/>
    <w:pPr>
      <w:keepNext/>
      <w:keepLines/>
      <w:spacing w:before="240" w:line="264" w:lineRule="auto"/>
      <w:outlineLvl w:val="3"/>
    </w:pPr>
    <w:rPr>
      <w:rFonts w:ascii="Calibri" w:eastAsia="MS Gothic" w:hAnsi="Calibri"/>
      <w:b/>
      <w:bCs/>
      <w:i/>
      <w:iCs/>
      <w:color w:val="A6A6A6"/>
      <w:sz w:val="18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95D3A"/>
    <w:pPr>
      <w:keepNext/>
      <w:keepLines/>
      <w:numPr>
        <w:ilvl w:val="3"/>
        <w:numId w:val="19"/>
      </w:numPr>
      <w:spacing w:before="200" w:after="0" w:line="240" w:lineRule="auto"/>
      <w:outlineLvl w:val="4"/>
    </w:pPr>
    <w:rPr>
      <w:noProof/>
      <w:color w:val="243F60"/>
      <w:u w:val="single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495D3A"/>
    <w:pPr>
      <w:keepNext/>
      <w:keepLines/>
      <w:numPr>
        <w:ilvl w:val="5"/>
        <w:numId w:val="19"/>
      </w:numPr>
      <w:spacing w:before="200" w:after="0" w:line="240" w:lineRule="auto"/>
      <w:outlineLvl w:val="5"/>
    </w:pPr>
    <w:rPr>
      <w:i/>
      <w:iCs/>
      <w:color w:val="243F6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495D3A"/>
    <w:pPr>
      <w:keepNext/>
      <w:keepLines/>
      <w:numPr>
        <w:ilvl w:val="6"/>
        <w:numId w:val="19"/>
      </w:numPr>
      <w:spacing w:before="200" w:after="0" w:line="240" w:lineRule="auto"/>
      <w:outlineLvl w:val="6"/>
    </w:pPr>
    <w:rPr>
      <w:i/>
      <w:iCs/>
      <w:color w:val="40404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495D3A"/>
    <w:pPr>
      <w:keepNext/>
      <w:keepLines/>
      <w:numPr>
        <w:ilvl w:val="7"/>
        <w:numId w:val="19"/>
      </w:numPr>
      <w:spacing w:before="200" w:after="0" w:line="240" w:lineRule="auto"/>
      <w:outlineLvl w:val="7"/>
    </w:pPr>
    <w:rPr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495D3A"/>
    <w:pPr>
      <w:keepNext/>
      <w:keepLines/>
      <w:numPr>
        <w:ilvl w:val="8"/>
        <w:numId w:val="19"/>
      </w:numPr>
      <w:spacing w:before="200" w:after="0" w:line="240" w:lineRule="auto"/>
      <w:outlineLvl w:val="8"/>
    </w:pPr>
    <w:rPr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52BDC"/>
    <w:rPr>
      <w:rFonts w:ascii="Calibri" w:hAnsi="Calibri"/>
      <w:b/>
      <w:bCs/>
      <w:color w:val="17365D"/>
      <w:szCs w:val="22"/>
    </w:rPr>
  </w:style>
  <w:style w:type="paragraph" w:customStyle="1" w:styleId="tabletext">
    <w:name w:val="table text"/>
    <w:basedOn w:val="Normal"/>
    <w:link w:val="tabletextChar"/>
    <w:qFormat/>
    <w:rsid w:val="00BF7308"/>
    <w:pPr>
      <w:suppressLineNumbers w:val="0"/>
      <w:spacing w:line="240" w:lineRule="auto"/>
    </w:pPr>
    <w:rPr>
      <w:rFonts w:ascii="Calibri" w:hAnsi="Calibri" w:cs="Arial"/>
      <w:sz w:val="20"/>
    </w:rPr>
  </w:style>
  <w:style w:type="character" w:customStyle="1" w:styleId="tabletextChar">
    <w:name w:val="table text Char"/>
    <w:link w:val="tabletext"/>
    <w:rsid w:val="00BF7308"/>
    <w:rPr>
      <w:rFonts w:ascii="Calibri" w:eastAsia="Calibri" w:hAnsi="Calibri" w:cs="Arial"/>
      <w:sz w:val="20"/>
      <w:szCs w:val="22"/>
    </w:rPr>
  </w:style>
  <w:style w:type="paragraph" w:customStyle="1" w:styleId="HEADING">
    <w:name w:val="HEADING"/>
    <w:qFormat/>
    <w:rsid w:val="00382FFB"/>
    <w:pPr>
      <w:pBdr>
        <w:bottom w:val="single" w:sz="4" w:space="1" w:color="auto"/>
      </w:pBdr>
      <w:spacing w:before="360" w:after="120"/>
    </w:pPr>
    <w:rPr>
      <w:rFonts w:ascii="Arial" w:hAnsi="Arial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BA9"/>
    <w:pPr>
      <w:suppressLineNumbers w:val="0"/>
    </w:pPr>
    <w:rPr>
      <w:rFonts w:ascii="Lucida Grande" w:eastAsia="MS Mincho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F7BA9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782980"/>
    <w:rPr>
      <w:rFonts w:ascii="Calibri" w:eastAsia="MS Gothic" w:hAnsi="Calibri"/>
      <w:b/>
      <w:bCs/>
      <w:color w:val="17365D"/>
      <w:sz w:val="28"/>
      <w:szCs w:val="32"/>
    </w:rPr>
  </w:style>
  <w:style w:type="character" w:customStyle="1" w:styleId="Heading2Char">
    <w:name w:val="Heading 2 Char"/>
    <w:link w:val="Heading2"/>
    <w:uiPriority w:val="9"/>
    <w:rsid w:val="00A52BDC"/>
    <w:rPr>
      <w:rFonts w:eastAsia="MS Gothic"/>
      <w:b/>
      <w:bCs/>
      <w:i/>
      <w:color w:val="E36C0A"/>
      <w:sz w:val="24"/>
      <w:szCs w:val="26"/>
    </w:rPr>
  </w:style>
  <w:style w:type="character" w:customStyle="1" w:styleId="Heading4Char">
    <w:name w:val="Heading 4 Char"/>
    <w:link w:val="Heading4"/>
    <w:uiPriority w:val="9"/>
    <w:rsid w:val="00A24BD2"/>
    <w:rPr>
      <w:rFonts w:ascii="Calibri" w:eastAsia="MS Gothic" w:hAnsi="Calibri" w:cs="Times New Roman"/>
      <w:b/>
      <w:bCs/>
      <w:i/>
      <w:iCs/>
      <w:color w:val="A6A6A6"/>
      <w:sz w:val="18"/>
      <w:szCs w:val="20"/>
    </w:rPr>
  </w:style>
  <w:style w:type="paragraph" w:styleId="ListParagraph">
    <w:name w:val="List Paragraph"/>
    <w:basedOn w:val="Normal"/>
    <w:uiPriority w:val="34"/>
    <w:qFormat/>
    <w:rsid w:val="00D43500"/>
    <w:pPr>
      <w:ind w:left="720"/>
      <w:contextualSpacing/>
    </w:pPr>
  </w:style>
  <w:style w:type="paragraph" w:customStyle="1" w:styleId="Normal-bullet">
    <w:name w:val="Normal - bullet"/>
    <w:basedOn w:val="Normal"/>
    <w:qFormat/>
    <w:rsid w:val="00156C4E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6F6EE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6F6EE5"/>
    <w:rPr>
      <w:rFonts w:eastAsia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F6EE5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6F6EE5"/>
    <w:rPr>
      <w:rFonts w:eastAsia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BF7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tabletext"/>
    <w:qFormat/>
    <w:rsid w:val="00BF7308"/>
    <w:rPr>
      <w:b/>
      <w:bCs/>
      <w:caps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156C4E"/>
    <w:pPr>
      <w:numPr>
        <w:numId w:val="2"/>
      </w:numPr>
    </w:pPr>
  </w:style>
  <w:style w:type="paragraph" w:customStyle="1" w:styleId="Normal-bullet2">
    <w:name w:val="Normal - bullet 2"/>
    <w:basedOn w:val="Normal-bullet"/>
    <w:qFormat/>
    <w:rsid w:val="00156C4E"/>
    <w:pPr>
      <w:numPr>
        <w:numId w:val="1"/>
      </w:numPr>
    </w:pPr>
  </w:style>
  <w:style w:type="table" w:customStyle="1" w:styleId="LightList1">
    <w:name w:val="Light List1"/>
    <w:basedOn w:val="TableNormal"/>
    <w:uiPriority w:val="61"/>
    <w:rsid w:val="00907B0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ocumentTitle">
    <w:name w:val="Document Title"/>
    <w:basedOn w:val="Normal"/>
    <w:qFormat/>
    <w:rsid w:val="00A24BD2"/>
    <w:pPr>
      <w:pBdr>
        <w:bottom w:val="single" w:sz="4" w:space="0" w:color="E36C0A"/>
      </w:pBdr>
      <w:spacing w:before="4000" w:line="240" w:lineRule="auto"/>
    </w:pPr>
    <w:rPr>
      <w:rFonts w:ascii="Calibri" w:hAnsi="Calibri"/>
      <w:b/>
      <w:i/>
      <w:noProof/>
      <w:sz w:val="48"/>
      <w:szCs w:val="32"/>
    </w:rPr>
  </w:style>
  <w:style w:type="character" w:styleId="Hyperlink">
    <w:name w:val="Hyperlink"/>
    <w:uiPriority w:val="99"/>
    <w:unhideWhenUsed/>
    <w:rsid w:val="00496314"/>
    <w:rPr>
      <w:strike w:val="0"/>
      <w:dstrike w:val="0"/>
      <w:color w:val="006699"/>
      <w:u w:val="none"/>
      <w:effect w:val="none"/>
    </w:rPr>
  </w:style>
  <w:style w:type="paragraph" w:styleId="TOC1">
    <w:name w:val="toc 1"/>
    <w:basedOn w:val="Normal"/>
    <w:next w:val="Normal"/>
    <w:autoRedefine/>
    <w:uiPriority w:val="39"/>
    <w:rsid w:val="00496314"/>
    <w:pPr>
      <w:tabs>
        <w:tab w:val="right" w:leader="dot" w:pos="10070"/>
      </w:tabs>
      <w:spacing w:before="60" w:after="100" w:line="240" w:lineRule="auto"/>
    </w:pPr>
    <w:rPr>
      <w:rFonts w:ascii="Calibri" w:hAnsi="Calibri"/>
    </w:rPr>
  </w:style>
  <w:style w:type="paragraph" w:styleId="TOC2">
    <w:name w:val="toc 2"/>
    <w:basedOn w:val="Normal"/>
    <w:next w:val="Normal"/>
    <w:autoRedefine/>
    <w:uiPriority w:val="39"/>
    <w:rsid w:val="00496314"/>
    <w:pPr>
      <w:tabs>
        <w:tab w:val="left" w:pos="660"/>
        <w:tab w:val="right" w:leader="dot" w:pos="10070"/>
      </w:tabs>
      <w:spacing w:before="120" w:after="100" w:line="240" w:lineRule="auto"/>
      <w:ind w:left="180"/>
    </w:pPr>
    <w:rPr>
      <w:rFonts w:ascii="Calibri" w:hAnsi="Calibri"/>
      <w:noProof/>
    </w:rPr>
  </w:style>
  <w:style w:type="paragraph" w:styleId="TOC3">
    <w:name w:val="toc 3"/>
    <w:basedOn w:val="Normal"/>
    <w:next w:val="Normal"/>
    <w:autoRedefine/>
    <w:uiPriority w:val="39"/>
    <w:rsid w:val="00496314"/>
    <w:pPr>
      <w:spacing w:before="120" w:after="100" w:line="240" w:lineRule="auto"/>
      <w:ind w:left="440"/>
    </w:pPr>
    <w:rPr>
      <w:rFonts w:ascii="Calibri" w:hAnsi="Calibri"/>
    </w:rPr>
  </w:style>
  <w:style w:type="paragraph" w:customStyle="1" w:styleId="Footer-Page1">
    <w:name w:val="Footer-Page 1"/>
    <w:basedOn w:val="Footer"/>
    <w:link w:val="Footer-Page1Char"/>
    <w:qFormat/>
    <w:rsid w:val="00F233F9"/>
    <w:pPr>
      <w:pBdr>
        <w:top w:val="single" w:sz="4" w:space="2" w:color="auto"/>
      </w:pBdr>
      <w:tabs>
        <w:tab w:val="clear" w:pos="4320"/>
        <w:tab w:val="clear" w:pos="8640"/>
        <w:tab w:val="center" w:pos="5040"/>
        <w:tab w:val="right" w:pos="10080"/>
      </w:tabs>
    </w:pPr>
    <w:rPr>
      <w:rFonts w:ascii="Calibri" w:hAnsi="Calibri"/>
      <w:sz w:val="20"/>
      <w:szCs w:val="20"/>
    </w:rPr>
  </w:style>
  <w:style w:type="character" w:customStyle="1" w:styleId="Footer-Page1Char">
    <w:name w:val="Footer-Page 1 Char"/>
    <w:link w:val="Footer-Page1"/>
    <w:rsid w:val="00F233F9"/>
    <w:rPr>
      <w:rFonts w:ascii="Calibri" w:eastAsia="Calibri" w:hAnsi="Calibri"/>
    </w:rPr>
  </w:style>
  <w:style w:type="character" w:customStyle="1" w:styleId="style41">
    <w:name w:val="style41"/>
    <w:rsid w:val="00496314"/>
    <w:rPr>
      <w:rFonts w:ascii="Arial" w:hAnsi="Arial" w:cs="Arial" w:hint="default"/>
      <w:color w:val="FF0000"/>
      <w:sz w:val="16"/>
      <w:szCs w:val="16"/>
    </w:rPr>
  </w:style>
  <w:style w:type="character" w:styleId="Strong">
    <w:name w:val="Strong"/>
    <w:basedOn w:val="DefaultParagraphFont"/>
    <w:uiPriority w:val="22"/>
    <w:qFormat/>
    <w:rsid w:val="00653883"/>
    <w:rPr>
      <w:b/>
      <w:bCs/>
    </w:rPr>
  </w:style>
  <w:style w:type="paragraph" w:customStyle="1" w:styleId="DocumentTitleSubhead">
    <w:name w:val="Document Title Subhead"/>
    <w:basedOn w:val="Normal"/>
    <w:qFormat/>
    <w:rsid w:val="003142B4"/>
    <w:pPr>
      <w:spacing w:before="240"/>
    </w:pPr>
    <w:rPr>
      <w:rFonts w:asciiTheme="majorHAnsi" w:hAnsiTheme="majorHAnsi"/>
      <w:b/>
      <w:color w:val="A6A6A6" w:themeColor="background1" w:themeShade="A6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3B36"/>
    <w:pPr>
      <w:suppressLineNumbers w:val="0"/>
      <w:pBdr>
        <w:bottom w:val="none" w:sz="0" w:space="0" w:color="auto"/>
      </w:pBdr>
      <w:tabs>
        <w:tab w:val="clear" w:pos="720"/>
      </w:tabs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D949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9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91A"/>
    <w:rPr>
      <w:rFonts w:eastAsia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9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91A"/>
    <w:rPr>
      <w:rFonts w:eastAsia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96423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495D3A"/>
    <w:rPr>
      <w:rFonts w:eastAsia="Calibri"/>
      <w:noProof/>
      <w:color w:val="243F60"/>
      <w:sz w:val="22"/>
      <w:szCs w:val="22"/>
      <w:u w:val="single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495D3A"/>
    <w:rPr>
      <w:rFonts w:eastAsia="Calibri"/>
      <w:i/>
      <w:iCs/>
      <w:color w:val="243F60"/>
      <w:sz w:val="22"/>
      <w:szCs w:val="22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495D3A"/>
    <w:rPr>
      <w:rFonts w:eastAsia="Calibri"/>
      <w:i/>
      <w:iCs/>
      <w:color w:val="404040"/>
      <w:sz w:val="22"/>
      <w:szCs w:val="22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495D3A"/>
    <w:rPr>
      <w:rFonts w:eastAsia="Calibri"/>
      <w:color w:val="404040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rsid w:val="00495D3A"/>
    <w:rPr>
      <w:rFonts w:eastAsia="Calibri"/>
      <w:i/>
      <w:iCs/>
      <w:color w:val="40404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footer" Target="footer4.xml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emf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15.emf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image" Target="media/image17.emf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hyperlink" Target="http://www.emdat.com/tick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66E55D80BD449BE0B877657700C4A" ma:contentTypeVersion="1" ma:contentTypeDescription="Create a new document." ma:contentTypeScope="" ma:versionID="60fbd92c12b624a1cdd62190ce0f916b">
  <xsd:schema xmlns:xsd="http://www.w3.org/2001/XMLSchema" xmlns:xs="http://www.w3.org/2001/XMLSchema" xmlns:p="http://schemas.microsoft.com/office/2006/metadata/properties" xmlns:ns3="53cc3d1c-f576-4813-bc01-780ba549a349" targetNamespace="http://schemas.microsoft.com/office/2006/metadata/properties" ma:root="true" ma:fieldsID="bdb95ba22f204c3cfdc452bc252efbdb" ns3:_="">
    <xsd:import namespace="53cc3d1c-f576-4813-bc01-780ba549a34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c3d1c-f576-4813-bc01-780ba549a3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827D5-36EE-4BE6-9224-EB8A9BC7A6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905F30-FB73-4E3A-85A8-67340DC0F3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7BCD1-A912-45FE-AFCA-1B63A3DC81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cc3d1c-f576-4813-bc01-780ba549a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9F3159-20EC-4715-829A-6141A6987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3475</Words>
  <Characters>19814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Sunny Inc</Company>
  <LinksUpToDate>false</LinksUpToDate>
  <CharactersWithSpaces>23243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 Lowe</dc:creator>
  <cp:keywords/>
  <dc:description/>
  <cp:lastModifiedBy>Malyk, Max</cp:lastModifiedBy>
  <cp:revision>3</cp:revision>
  <cp:lastPrinted>2013-08-21T13:54:00Z</cp:lastPrinted>
  <dcterms:created xsi:type="dcterms:W3CDTF">2014-11-24T14:36:00Z</dcterms:created>
  <dcterms:modified xsi:type="dcterms:W3CDTF">2018-12-13T18:00:00Z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0x01010043866E55D80BD449BE0B877657700C4A</vt:lpwstr>
  </property>
  <property fmtid="{D5CDD505-2E9C-101B-9397-08002B2CF9AE}" pid="3" name="IsMyDocuments">
    <vt:bool>true</vt:bool>
  </property>
</Properties>
</file>